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05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«УТВЕРЖДАЮ»</w:t>
      </w:r>
    </w:p>
    <w:p w:rsidR="002A0139" w:rsidRDefault="00627675">
      <w:pPr>
        <w:pBdr>
          <w:top w:val="nil"/>
          <w:left w:val="nil"/>
          <w:bottom w:val="nil"/>
          <w:right w:val="nil"/>
          <w:between w:val="nil"/>
        </w:pBdr>
        <w:spacing w:before="340" w:after="340" w:line="305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«15</w:t>
      </w:r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декабря</w:t>
      </w:r>
      <w:r w:rsidR="00C1249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>2019 г.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after="340" w:line="305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Главный редактор Корпорации «Российский учебник»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after="340" w:line="305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Р.Г.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Гагкуев</w:t>
      </w:r>
      <w:proofErr w:type="spellEnd"/>
    </w:p>
    <w:p w:rsidR="00366F38" w:rsidRPr="00366F38" w:rsidRDefault="002456A1" w:rsidP="00366F38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Положение о </w:t>
      </w:r>
      <w:r w:rsidRPr="00C1249A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конкурсе </w:t>
      </w:r>
      <w:r w:rsidR="00366F38" w:rsidRPr="00366F38">
        <w:rPr>
          <w:rFonts w:ascii="Times New Roman" w:hAnsi="Times New Roman" w:cs="Times New Roman"/>
          <w:sz w:val="21"/>
          <w:szCs w:val="21"/>
        </w:rPr>
        <w:t>«У солдата вечность впереди. К 30-летию вывода войск из Афганистана».</w:t>
      </w:r>
    </w:p>
    <w:p w:rsidR="002A0139" w:rsidRDefault="002A0139" w:rsidP="00366F38">
      <w:pPr>
        <w:pBdr>
          <w:top w:val="nil"/>
          <w:left w:val="nil"/>
          <w:bottom w:val="nil"/>
          <w:right w:val="nil"/>
          <w:between w:val="nil"/>
        </w:pBdr>
        <w:spacing w:line="305" w:lineRule="auto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1.    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Общие положения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1.1.         Настоящее Положение определяет цели и задачи, порядок </w:t>
      </w:r>
      <w:r w:rsidR="00366F3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 регламент проведения конкурса-интервью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на тему </w:t>
      </w:r>
      <w:r w:rsidR="00366F38" w:rsidRPr="00366F3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«У солдата вечность впереди. К 30-летию вывода войск из Афганистана»</w:t>
      </w:r>
      <w:proofErr w:type="gramStart"/>
      <w:r w:rsidR="00366F38" w:rsidRPr="00366F3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.</w:t>
      </w:r>
      <w:proofErr w:type="gramEnd"/>
      <w:r w:rsidR="00366F3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gramStart"/>
      <w:r w:rsidR="00366F38"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proofErr w:type="gramEnd"/>
      <w:r w:rsidR="00366F3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ля всех желающих, включая: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учащихся общеобразовательных учреждений, колледжей и ВУЗов.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1.2.          Организатором конкурса творческих работ по истории (далее - Конкурс) является Корпорация «Российский учебник» (далее РУ).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1.3.          Основными принципами конкурса являются: открытость, прозрачность критериев оценивания, коллегиальность принятия решений, равенство условий для всех участников.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1.4.         Данный Конкурс представляет систему мероприятий, направленных на выявление примеров эффективного применения УМК «История России» для обучения истории и патриотического воспитания учащихся и распространения позитивного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опыта изучения истории  регионов России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1.6. Конкурс </w:t>
      </w:r>
      <w:r w:rsidR="00366F38" w:rsidRPr="00366F3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«У солдата вечность впереди. К 30-летию вывода войск из Афганистана»</w:t>
      </w:r>
      <w:r w:rsidR="00366F3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  <w:r w:rsidR="00031F71">
        <w:rPr>
          <w:rFonts w:ascii="Times New Roman" w:eastAsia="Times New Roman" w:hAnsi="Times New Roman" w:cs="Times New Roman"/>
          <w:color w:val="000000"/>
          <w:sz w:val="21"/>
          <w:szCs w:val="21"/>
        </w:rPr>
        <w:t>проводится в трех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номинациях: </w:t>
      </w:r>
      <w:r w:rsidR="0059359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«Лучшее  </w:t>
      </w:r>
      <w:r w:rsidR="00627675">
        <w:rPr>
          <w:rFonts w:ascii="Times New Roman" w:eastAsia="Times New Roman" w:hAnsi="Times New Roman" w:cs="Times New Roman"/>
          <w:color w:val="000000"/>
          <w:sz w:val="21"/>
          <w:szCs w:val="21"/>
        </w:rPr>
        <w:t>сочинение</w:t>
      </w:r>
      <w:r w:rsidR="0059359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5-9 класс»</w:t>
      </w:r>
      <w:r w:rsidR="00031F71" w:rsidRPr="00031F7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 w:rsidR="00593592">
        <w:rPr>
          <w:rFonts w:ascii="Times New Roman" w:eastAsia="Times New Roman" w:hAnsi="Times New Roman" w:cs="Times New Roman"/>
          <w:color w:val="000000"/>
          <w:sz w:val="21"/>
          <w:szCs w:val="21"/>
        </w:rPr>
        <w:t>«</w:t>
      </w:r>
      <w:r w:rsidR="00031F71" w:rsidRPr="00031F71">
        <w:rPr>
          <w:rFonts w:ascii="Times New Roman" w:eastAsia="Times New Roman" w:hAnsi="Times New Roman" w:cs="Times New Roman"/>
          <w:color w:val="000000"/>
          <w:sz w:val="21"/>
          <w:szCs w:val="21"/>
        </w:rPr>
        <w:t>Лучшее</w:t>
      </w:r>
      <w:r w:rsidR="00031F7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627675">
        <w:rPr>
          <w:rFonts w:ascii="Times New Roman" w:eastAsia="Times New Roman" w:hAnsi="Times New Roman" w:cs="Times New Roman"/>
          <w:color w:val="000000"/>
          <w:sz w:val="21"/>
          <w:szCs w:val="21"/>
        </w:rPr>
        <w:t>сочинение</w:t>
      </w:r>
      <w:r w:rsidR="00031F7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10-11</w:t>
      </w:r>
      <w:r w:rsidR="0059359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кл</w:t>
      </w:r>
      <w:r w:rsidR="00627675">
        <w:rPr>
          <w:rFonts w:ascii="Times New Roman" w:eastAsia="Times New Roman" w:hAnsi="Times New Roman" w:cs="Times New Roman"/>
          <w:color w:val="000000"/>
          <w:sz w:val="21"/>
          <w:szCs w:val="21"/>
        </w:rPr>
        <w:t>асс», «Лучшая</w:t>
      </w:r>
      <w:r w:rsidR="0059359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627675">
        <w:rPr>
          <w:rFonts w:ascii="Times New Roman" w:eastAsia="Times New Roman" w:hAnsi="Times New Roman" w:cs="Times New Roman"/>
          <w:color w:val="000000"/>
          <w:sz w:val="21"/>
          <w:szCs w:val="21"/>
        </w:rPr>
        <w:t>методическая разработка</w:t>
      </w:r>
      <w:r w:rsidR="00593592">
        <w:rPr>
          <w:rFonts w:ascii="Times New Roman" w:eastAsia="Times New Roman" w:hAnsi="Times New Roman" w:cs="Times New Roman"/>
          <w:color w:val="000000"/>
          <w:sz w:val="21"/>
          <w:szCs w:val="21"/>
        </w:rPr>
        <w:t>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для всех желающих, включая учащихся общеобразовательных учреждений, колледжей и ВУЗов.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after="220" w:line="360" w:lineRule="auto"/>
        <w:ind w:left="3119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2.     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Цели и задачи конкурса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2.1.         Целями конкурса являются: </w:t>
      </w:r>
    </w:p>
    <w:p w:rsidR="002A0139" w:rsidRDefault="002456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выявление и поддержка передового опыта работы учителей истории, использующих в своей профессиональной деятельности УМК «История России»;</w:t>
      </w:r>
    </w:p>
    <w:p w:rsidR="002A0139" w:rsidRDefault="002456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развитие исторической грамотности среди населения;       </w:t>
      </w:r>
    </w:p>
    <w:p w:rsidR="002A0139" w:rsidRDefault="002456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патриотическое воспитание  населения.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2.2.         Задачами конкурса являются:</w:t>
      </w:r>
    </w:p>
    <w:p w:rsidR="002A0139" w:rsidRDefault="00245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стимулировать использование УМК по истории Корпорации Российский у</w:t>
      </w:r>
      <w:r w:rsidR="00031F7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чебник в учебных и методических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целях;</w:t>
      </w:r>
    </w:p>
    <w:p w:rsidR="002A0139" w:rsidRDefault="00245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получение и обработка творческих работ участников с целью последующего их размещения на сайте издательства в качестве просветительских материалов;</w:t>
      </w:r>
    </w:p>
    <w:p w:rsidR="002A0139" w:rsidRDefault="00245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выявление лучших исторических сочинений, эссе, статей с целью создания архива работ по истории регионов России;</w:t>
      </w:r>
    </w:p>
    <w:p w:rsidR="002A0139" w:rsidRDefault="00245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выявление и распространение передового педагогического опыта среди педагогической общественности.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5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3.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Участники Конкурса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3.1.         Участниками Конкурса могут быть все желающие;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3.2.         Возраст участников не ограничен.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4.    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Условия проведения конкурса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4.1.         На Конкурс принимаются работы в электронной форме:</w:t>
      </w:r>
    </w:p>
    <w:p w:rsidR="002A0139" w:rsidRDefault="002456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текстовые документы (в форматах 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doc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docx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xls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xlsx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);</w:t>
      </w:r>
    </w:p>
    <w:p w:rsidR="002A0139" w:rsidRDefault="002456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презентации (в форматах 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ppt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pptx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как сопровождение к тексту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2A0139" w:rsidRDefault="002456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видео (видеозапись нужно разместить в социальной 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Youtub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);</w:t>
      </w:r>
    </w:p>
    <w:p w:rsidR="002A0139" w:rsidRDefault="002456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изображения, фотографии (в форматах 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jpg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png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).  </w:t>
      </w:r>
    </w:p>
    <w:p w:rsidR="00627675" w:rsidRDefault="002456A1" w:rsidP="006276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4.2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62767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Конкурсная работа в номинации «Лучшая методическая разработка» может содержать: </w:t>
      </w:r>
    </w:p>
    <w:p w:rsidR="00627675" w:rsidRDefault="00627675" w:rsidP="006276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текстовое описание урока, его сценарий или план;</w:t>
      </w:r>
    </w:p>
    <w:p w:rsidR="00627675" w:rsidRDefault="00627675" w:rsidP="006276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описание целей и задач проведения урока;</w:t>
      </w:r>
    </w:p>
    <w:p w:rsidR="00627675" w:rsidRDefault="00627675" w:rsidP="006276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материалы, предоставляемые ученикам в процессе урока (раздаточные материалы, индивидуальные печатные материалы и т.п.);</w:t>
      </w:r>
    </w:p>
    <w:p w:rsidR="00627675" w:rsidRDefault="00627675" w:rsidP="006276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цифровые материалы, используемые в процессе урока (презентации, видео и т.п.):</w:t>
      </w:r>
    </w:p>
    <w:p w:rsidR="00627675" w:rsidRDefault="00627675" w:rsidP="006276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фото или видео с проведенного урока (при наличии).</w:t>
      </w:r>
    </w:p>
    <w:p w:rsidR="002A0139" w:rsidRDefault="00031F71" w:rsidP="006276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4.3</w:t>
      </w:r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>.         Конкурс проводится:</w:t>
      </w:r>
    </w:p>
    <w:p w:rsidR="002A0139" w:rsidRDefault="005935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- с 15 декабря 2019 года по 15 марта 2020</w:t>
      </w:r>
      <w:r w:rsidR="002456A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года</w:t>
      </w:r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– сбор конкурсных материалов (работы, присланные позже указанного срока, не будут участвовать в конкурсе).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Срок определяется по дате фактического получения работы.</w:t>
      </w:r>
    </w:p>
    <w:p w:rsidR="002A0139" w:rsidRDefault="005935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- с 1</w:t>
      </w:r>
      <w:r w:rsidR="0062767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5 марта по 27</w:t>
      </w:r>
      <w:r w:rsidR="002456A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марта</w:t>
      </w:r>
      <w:r w:rsidR="002456A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2020 года</w:t>
      </w:r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– работа экспертного жюри.</w:t>
      </w:r>
    </w:p>
    <w:p w:rsidR="002A0139" w:rsidRDefault="006276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- 27</w:t>
      </w:r>
      <w:r w:rsidR="00593592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марта</w:t>
      </w:r>
      <w:r w:rsidR="002456A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2020 года </w:t>
      </w:r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– объявление лауреатов </w:t>
      </w:r>
    </w:p>
    <w:p w:rsidR="002A0139" w:rsidRDefault="00031F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4.4</w:t>
      </w:r>
      <w:r w:rsidR="0059359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       </w:t>
      </w:r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>Критерии оценки творческих работ:</w:t>
      </w:r>
    </w:p>
    <w:p w:rsidR="002A0139" w:rsidRDefault="002456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</w:rPr>
        <w:t>Оригинальность, новизна, историчность;</w:t>
      </w:r>
    </w:p>
    <w:p w:rsidR="002A0139" w:rsidRDefault="002456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Оригинальность</w:t>
      </w:r>
      <w:r w:rsidR="0062767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работы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не </w:t>
      </w:r>
      <w:r w:rsidR="00627675">
        <w:rPr>
          <w:rFonts w:ascii="Times New Roman" w:eastAsia="Times New Roman" w:hAnsi="Times New Roman" w:cs="Times New Roman"/>
          <w:color w:val="000000"/>
          <w:sz w:val="21"/>
          <w:szCs w:val="21"/>
        </w:rPr>
        <w:t>менее 50%;</w:t>
      </w:r>
    </w:p>
    <w:p w:rsidR="002A0139" w:rsidRDefault="002456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Работа  должна соответствовать заявленной теме.</w:t>
      </w:r>
    </w:p>
    <w:p w:rsidR="00031F71" w:rsidRPr="00593592" w:rsidRDefault="00031F71" w:rsidP="005935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4.5</w:t>
      </w:r>
      <w:r w:rsidR="0059359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      </w:t>
      </w:r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Рассмотрение работ участников конкурса осуществляется Жюри конкурса на основании оценочных листов регистрации </w:t>
      </w:r>
      <w:r w:rsidR="002456A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до </w:t>
      </w:r>
      <w:r w:rsidR="0062767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27</w:t>
      </w:r>
      <w:r w:rsidR="00593592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марта</w:t>
      </w:r>
      <w:r w:rsidR="002456A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2020 года.</w:t>
      </w:r>
    </w:p>
    <w:p w:rsidR="002A0139" w:rsidRDefault="00031F71" w:rsidP="005935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4.6</w:t>
      </w:r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>.        Состав жюри:</w:t>
      </w:r>
    </w:p>
    <w:p w:rsidR="002A0139" w:rsidRDefault="002456A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 xml:space="preserve">Р.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Гагкуев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доктор исторических наук, главный редактор корпорации «Российский учебник»;</w:t>
      </w:r>
    </w:p>
    <w:p w:rsidR="002A0139" w:rsidRDefault="002456A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Тырин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кандидат исторических наук, директор Центра общественно-научного образования корпорации «Российский учебник»;</w:t>
      </w:r>
    </w:p>
    <w:p w:rsidR="002A0139" w:rsidRDefault="006276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4.7</w:t>
      </w:r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>. Информирование участников конкурса осуществляется посредством размещения информации на сайте Корпорации «Российский учебник» -</w:t>
      </w:r>
      <w:hyperlink r:id="rId6">
        <w:r w:rsidR="002456A1">
          <w:rPr>
            <w:rFonts w:ascii="Times New Roman" w:eastAsia="Times New Roman" w:hAnsi="Times New Roman" w:cs="Times New Roman"/>
            <w:color w:val="000000"/>
            <w:sz w:val="21"/>
            <w:szCs w:val="21"/>
          </w:rPr>
          <w:t xml:space="preserve"> </w:t>
        </w:r>
      </w:hyperlink>
      <w:hyperlink r:id="rId7">
        <w:r w:rsidR="002456A1">
          <w:rPr>
            <w:rFonts w:ascii="Times New Roman" w:eastAsia="Times New Roman" w:hAnsi="Times New Roman" w:cs="Times New Roman"/>
            <w:color w:val="1155CC"/>
            <w:sz w:val="21"/>
            <w:szCs w:val="21"/>
            <w:u w:val="single"/>
          </w:rPr>
          <w:t>https://rosuchebnik.ru/</w:t>
        </w:r>
      </w:hyperlink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5. Подведение итогов Конкурса.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5.1.         Работа экспертного жюри – </w:t>
      </w:r>
      <w:r w:rsidR="0062767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с 15 марта по 27</w:t>
      </w:r>
      <w:r w:rsidR="00593592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марта 2020 года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5.2.        Подведение итогов Конкурса осуществляется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до </w:t>
      </w:r>
      <w:r w:rsidR="0062767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27</w:t>
      </w:r>
      <w:r w:rsidR="00593592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марта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2020 года.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5.3.        Информирование победителей конкурса посредством размещения информации на сайте издательской группы – </w:t>
      </w:r>
      <w:r w:rsidR="0062767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27</w:t>
      </w:r>
      <w:r w:rsidR="00593592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марта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2020 года.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5.4.        Награждение победителей будет происходить по номинациям </w:t>
      </w:r>
      <w:r w:rsidR="00627675">
        <w:rPr>
          <w:rFonts w:ascii="Times New Roman" w:eastAsia="Times New Roman" w:hAnsi="Times New Roman" w:cs="Times New Roman"/>
          <w:color w:val="000000"/>
          <w:sz w:val="21"/>
          <w:szCs w:val="21"/>
        </w:rPr>
        <w:t>«Лучшее  сочинение 5-9 класс»</w:t>
      </w:r>
      <w:r w:rsidR="00627675" w:rsidRPr="00031F7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 w:rsidR="00627675">
        <w:rPr>
          <w:rFonts w:ascii="Times New Roman" w:eastAsia="Times New Roman" w:hAnsi="Times New Roman" w:cs="Times New Roman"/>
          <w:color w:val="000000"/>
          <w:sz w:val="21"/>
          <w:szCs w:val="21"/>
        </w:rPr>
        <w:t>«</w:t>
      </w:r>
      <w:r w:rsidR="00627675" w:rsidRPr="00031F71">
        <w:rPr>
          <w:rFonts w:ascii="Times New Roman" w:eastAsia="Times New Roman" w:hAnsi="Times New Roman" w:cs="Times New Roman"/>
          <w:color w:val="000000"/>
          <w:sz w:val="21"/>
          <w:szCs w:val="21"/>
        </w:rPr>
        <w:t>Лучшее</w:t>
      </w:r>
      <w:r w:rsidR="0062767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сочинение 10-11 класс», «Лучшая методическая разработка»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5.4.1.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Подарки для победителей:</w:t>
      </w:r>
      <w:r w:rsidR="00E9213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именные дипломы, книги, сувениры от корпорации «Российский учебник».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5.5.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Отправка призов осуществляется в течение 30 дней с момента объявления победителей, за сроки доставки организаторы ответственности не несут.</w:t>
      </w:r>
    </w:p>
    <w:p w:rsidR="00627675" w:rsidRDefault="006276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2A0139" w:rsidRDefault="002456A1" w:rsidP="00627675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Согласовано: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Директор центра общественно-научного образования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ab/>
        <w:t xml:space="preserve">                           </w:t>
      </w:r>
      <w:r w:rsidR="00E92130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С.В.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Тырин</w:t>
      </w:r>
      <w:proofErr w:type="spellEnd"/>
    </w:p>
    <w:p w:rsidR="002A0139" w:rsidRDefault="006276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15.12</w:t>
      </w:r>
      <w:r w:rsidR="002456A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.2019                                                       </w:t>
      </w:r>
    </w:p>
    <w:sectPr w:rsidR="002A0139" w:rsidSect="002A013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26E"/>
    <w:multiLevelType w:val="multilevel"/>
    <w:tmpl w:val="67E099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6306ABC"/>
    <w:multiLevelType w:val="multilevel"/>
    <w:tmpl w:val="4C12A6A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3D701EE"/>
    <w:multiLevelType w:val="multilevel"/>
    <w:tmpl w:val="5E4E2F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51B7981"/>
    <w:multiLevelType w:val="multilevel"/>
    <w:tmpl w:val="3FD058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67D4EAF"/>
    <w:multiLevelType w:val="multilevel"/>
    <w:tmpl w:val="CB3E8C36"/>
    <w:lvl w:ilvl="0">
      <w:start w:val="1"/>
      <w:numFmt w:val="bullet"/>
      <w:lvlText w:val="●"/>
      <w:lvlJc w:val="left"/>
      <w:pPr>
        <w:ind w:left="15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23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30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F865964"/>
    <w:multiLevelType w:val="multilevel"/>
    <w:tmpl w:val="18720D7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99E216D"/>
    <w:multiLevelType w:val="multilevel"/>
    <w:tmpl w:val="144C163E"/>
    <w:lvl w:ilvl="0">
      <w:start w:val="1"/>
      <w:numFmt w:val="bullet"/>
      <w:lvlText w:val="●"/>
      <w:lvlJc w:val="left"/>
      <w:pPr>
        <w:ind w:left="1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22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139"/>
    <w:rsid w:val="00031F71"/>
    <w:rsid w:val="002456A1"/>
    <w:rsid w:val="002A0139"/>
    <w:rsid w:val="00366F38"/>
    <w:rsid w:val="003A668C"/>
    <w:rsid w:val="00593592"/>
    <w:rsid w:val="00627675"/>
    <w:rsid w:val="008713F3"/>
    <w:rsid w:val="00C1249A"/>
    <w:rsid w:val="00DE010E"/>
    <w:rsid w:val="00E9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06"/>
  </w:style>
  <w:style w:type="paragraph" w:styleId="1">
    <w:name w:val="heading 1"/>
    <w:basedOn w:val="normal"/>
    <w:next w:val="normal"/>
    <w:rsid w:val="0029109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9109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9109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9109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9109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9109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2A0139"/>
  </w:style>
  <w:style w:type="table" w:customStyle="1" w:styleId="TableNormal">
    <w:name w:val="Table Normal"/>
    <w:rsid w:val="002A01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9109D"/>
    <w:pPr>
      <w:keepNext/>
      <w:keepLines/>
      <w:spacing w:after="60"/>
    </w:pPr>
    <w:rPr>
      <w:sz w:val="52"/>
      <w:szCs w:val="52"/>
    </w:rPr>
  </w:style>
  <w:style w:type="paragraph" w:customStyle="1" w:styleId="normal">
    <w:name w:val="normal"/>
    <w:rsid w:val="0029109D"/>
  </w:style>
  <w:style w:type="table" w:customStyle="1" w:styleId="TableNormal0">
    <w:name w:val="Table Normal"/>
    <w:rsid w:val="002910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rsid w:val="002A0139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uchebni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uchebni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szBJY6Csht+Zznif5YnQCdQs7w==">AMUW2mXdDL7FTttuLsDkMUg8qiao5uOmIQzeKGysIoD18Efah3uCrH4Yil5x0IDkoB5QA4BIRWtuLyA3M0m08NYW3CuDZsU5TKnHe5Af9BNJZ1k1V7sAYPU=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Bredeleva.AY</cp:lastModifiedBy>
  <cp:revision>18</cp:revision>
  <dcterms:created xsi:type="dcterms:W3CDTF">2019-04-24T10:31:00Z</dcterms:created>
  <dcterms:modified xsi:type="dcterms:W3CDTF">2019-12-11T11:57:00Z</dcterms:modified>
</cp:coreProperties>
</file>