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DF" w:rsidRDefault="00FF2DDF" w:rsidP="00796F47">
      <w:pPr>
        <w:jc w:val="center"/>
      </w:pPr>
      <w:r>
        <w:t>МБОУ "Русскошойская средняя общеобразовательная школа"</w:t>
      </w:r>
    </w:p>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Pr="00796F47" w:rsidRDefault="00FF2DDF" w:rsidP="00796F47">
      <w:pPr>
        <w:jc w:val="center"/>
        <w:rPr>
          <w:sz w:val="32"/>
          <w:szCs w:val="32"/>
        </w:rPr>
      </w:pPr>
      <w:r w:rsidRPr="00796F47">
        <w:rPr>
          <w:sz w:val="32"/>
          <w:szCs w:val="32"/>
        </w:rPr>
        <w:t>Конспект</w:t>
      </w:r>
    </w:p>
    <w:p w:rsidR="00FF2DDF" w:rsidRPr="00796F47" w:rsidRDefault="00FF2DDF" w:rsidP="00796F47">
      <w:pPr>
        <w:jc w:val="center"/>
        <w:rPr>
          <w:sz w:val="32"/>
          <w:szCs w:val="32"/>
        </w:rPr>
      </w:pPr>
      <w:r w:rsidRPr="00796F47">
        <w:rPr>
          <w:sz w:val="32"/>
          <w:szCs w:val="32"/>
        </w:rPr>
        <w:t>урока – практикума</w:t>
      </w:r>
    </w:p>
    <w:p w:rsidR="00FF2DDF" w:rsidRPr="00796F47" w:rsidRDefault="00FF2DDF" w:rsidP="00796F47">
      <w:pPr>
        <w:jc w:val="center"/>
        <w:rPr>
          <w:sz w:val="32"/>
          <w:szCs w:val="32"/>
        </w:rPr>
      </w:pPr>
      <w:r w:rsidRPr="00796F47">
        <w:rPr>
          <w:sz w:val="32"/>
          <w:szCs w:val="32"/>
        </w:rPr>
        <w:t>по физике в 10 классе</w:t>
      </w:r>
    </w:p>
    <w:p w:rsidR="00FF2DDF" w:rsidRDefault="00FF2DDF" w:rsidP="00796F47">
      <w:pPr>
        <w:jc w:val="center"/>
        <w:rPr>
          <w:sz w:val="32"/>
          <w:szCs w:val="32"/>
        </w:rPr>
      </w:pPr>
      <w:r w:rsidRPr="00796F47">
        <w:rPr>
          <w:sz w:val="32"/>
          <w:szCs w:val="32"/>
        </w:rPr>
        <w:t>«Измерение жесткости пружины»</w:t>
      </w:r>
    </w:p>
    <w:p w:rsidR="00FF2DDF" w:rsidRDefault="00FF2DDF" w:rsidP="00796F47">
      <w:pPr>
        <w:jc w:val="center"/>
        <w:rPr>
          <w:sz w:val="32"/>
          <w:szCs w:val="32"/>
        </w:rPr>
      </w:pPr>
    </w:p>
    <w:p w:rsidR="00FF2DDF" w:rsidRDefault="00FF2DDF" w:rsidP="00796F47">
      <w:pPr>
        <w:jc w:val="center"/>
        <w:rPr>
          <w:sz w:val="32"/>
          <w:szCs w:val="32"/>
        </w:rPr>
      </w:pPr>
    </w:p>
    <w:p w:rsidR="00FF2DDF" w:rsidRDefault="00FF2DDF" w:rsidP="00796F47">
      <w:pPr>
        <w:jc w:val="center"/>
        <w:rPr>
          <w:sz w:val="32"/>
          <w:szCs w:val="32"/>
        </w:rPr>
      </w:pPr>
    </w:p>
    <w:p w:rsidR="00FF2DDF" w:rsidRDefault="00FF2DDF" w:rsidP="00796F47">
      <w:pPr>
        <w:jc w:val="center"/>
        <w:rPr>
          <w:sz w:val="32"/>
          <w:szCs w:val="32"/>
        </w:rPr>
      </w:pPr>
    </w:p>
    <w:p w:rsidR="00FF2DDF" w:rsidRDefault="00FF2DDF" w:rsidP="00796F47">
      <w:pPr>
        <w:jc w:val="center"/>
        <w:rPr>
          <w:sz w:val="32"/>
          <w:szCs w:val="32"/>
        </w:rPr>
      </w:pPr>
    </w:p>
    <w:p w:rsidR="00FF2DDF" w:rsidRPr="00796F47" w:rsidRDefault="00FF2DDF" w:rsidP="00796F47">
      <w:pPr>
        <w:jc w:val="center"/>
        <w:rPr>
          <w:sz w:val="32"/>
          <w:szCs w:val="32"/>
        </w:rPr>
      </w:pPr>
    </w:p>
    <w:p w:rsidR="00FF2DDF" w:rsidRDefault="00FF2DDF" w:rsidP="00A97248"/>
    <w:p w:rsidR="00FF2DDF" w:rsidRDefault="00FF2DDF" w:rsidP="00A97248"/>
    <w:p w:rsidR="00FF2DDF" w:rsidRPr="00796F47" w:rsidRDefault="00FF2DDF" w:rsidP="00796F47">
      <w:pPr>
        <w:jc w:val="center"/>
        <w:rPr>
          <w:sz w:val="28"/>
          <w:szCs w:val="28"/>
        </w:rPr>
      </w:pPr>
      <w:r w:rsidRPr="00796F47">
        <w:rPr>
          <w:sz w:val="28"/>
          <w:szCs w:val="28"/>
        </w:rPr>
        <w:t>Подготовил и провел</w:t>
      </w:r>
    </w:p>
    <w:p w:rsidR="00FF2DDF" w:rsidRPr="00796F47" w:rsidRDefault="00FF2DDF" w:rsidP="00796F47">
      <w:pPr>
        <w:jc w:val="center"/>
        <w:rPr>
          <w:sz w:val="28"/>
          <w:szCs w:val="28"/>
        </w:rPr>
      </w:pPr>
      <w:r w:rsidRPr="00796F47">
        <w:rPr>
          <w:sz w:val="28"/>
          <w:szCs w:val="28"/>
        </w:rPr>
        <w:t>учитель высшей категории</w:t>
      </w:r>
    </w:p>
    <w:p w:rsidR="00FF2DDF" w:rsidRPr="00796F47" w:rsidRDefault="00FF2DDF" w:rsidP="00796F47">
      <w:pPr>
        <w:jc w:val="center"/>
        <w:rPr>
          <w:sz w:val="32"/>
          <w:szCs w:val="32"/>
        </w:rPr>
      </w:pPr>
      <w:r w:rsidRPr="00796F47">
        <w:rPr>
          <w:sz w:val="32"/>
          <w:szCs w:val="32"/>
        </w:rPr>
        <w:t>Суворов Николай Никодимович</w:t>
      </w:r>
    </w:p>
    <w:p w:rsidR="00FF2DDF" w:rsidRPr="00796F47" w:rsidRDefault="00FF2DDF" w:rsidP="00A97248">
      <w:pPr>
        <w:rPr>
          <w:sz w:val="28"/>
          <w:szCs w:val="28"/>
        </w:rPr>
      </w:pPr>
    </w:p>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p w:rsidR="00FF2DDF" w:rsidRDefault="00FF2DDF" w:rsidP="00A97248">
      <w:r>
        <w:t xml:space="preserve">                                          </w:t>
      </w:r>
    </w:p>
    <w:p w:rsidR="00FF2DDF" w:rsidRDefault="00FF2DDF" w:rsidP="00A97248"/>
    <w:p w:rsidR="00FF2DDF" w:rsidRDefault="00FF2DDF" w:rsidP="00A97248"/>
    <w:p w:rsidR="00FF2DDF" w:rsidRPr="007865B3" w:rsidRDefault="00FF2DDF" w:rsidP="00A97248">
      <w:r>
        <w:t xml:space="preserve"> </w:t>
      </w:r>
      <w:r w:rsidRPr="007865B3">
        <w:t>Тема. Физический практикум в 10 классе «Измерение жесткости пружины»</w:t>
      </w:r>
    </w:p>
    <w:p w:rsidR="00FF2DDF" w:rsidRPr="007865B3" w:rsidRDefault="00FF2DDF" w:rsidP="00A97248">
      <w:r w:rsidRPr="007865B3">
        <w:t> </w:t>
      </w:r>
    </w:p>
    <w:p w:rsidR="00FF2DDF" w:rsidRDefault="00FF2DDF" w:rsidP="00A97248">
      <w:r w:rsidRPr="007865B3">
        <w:t xml:space="preserve">Цель урока: </w:t>
      </w:r>
    </w:p>
    <w:p w:rsidR="00FF2DDF" w:rsidRDefault="00FF2DDF" w:rsidP="00003DFD">
      <w:r>
        <w:t xml:space="preserve">    П</w:t>
      </w:r>
      <w:r w:rsidRPr="007865B3">
        <w:t xml:space="preserve">роверить справедливость закона Гука для пружины динамометра и измерить </w:t>
      </w:r>
      <w:r>
        <w:t xml:space="preserve">    </w:t>
      </w:r>
      <w:r w:rsidRPr="007865B3">
        <w:t>коэффициент жесткости этой пружины</w:t>
      </w:r>
      <w:r>
        <w:t>, рассчитать погрешность измерения величины.  Задачи урока:</w:t>
      </w:r>
      <w:r w:rsidRPr="00075EEB">
        <w:t xml:space="preserve"> </w:t>
      </w:r>
    </w:p>
    <w:p w:rsidR="00FF2DDF" w:rsidRPr="00003DFD" w:rsidRDefault="00FF2DDF" w:rsidP="00003DFD">
      <w:r w:rsidRPr="00003DFD">
        <w:t xml:space="preserve">  1. образовательные: </w:t>
      </w:r>
      <w:r>
        <w:t>у</w:t>
      </w:r>
      <w:r w:rsidRPr="00003DFD">
        <w:t xml:space="preserve">мение обрабатывать и объяснять результаты измерений и делать выводы Закрепление экспериментальных умений и навыков </w:t>
      </w:r>
    </w:p>
    <w:p w:rsidR="00FF2DDF" w:rsidRPr="00003DFD" w:rsidRDefault="00FF2DDF" w:rsidP="00003DFD">
      <w:r w:rsidRPr="00003DFD">
        <w:t xml:space="preserve">  2. воспитательные:</w:t>
      </w:r>
      <w:r>
        <w:t xml:space="preserve"> </w:t>
      </w:r>
      <w:r w:rsidRPr="00003DFD">
        <w:t>вовлечение учащихся в активную практическую деятельность, совершенствование навыки общения.</w:t>
      </w:r>
    </w:p>
    <w:p w:rsidR="00FF2DDF" w:rsidRPr="00003DFD" w:rsidRDefault="00FF2DDF" w:rsidP="00003DFD">
      <w:r w:rsidRPr="00003DFD">
        <w:t xml:space="preserve">  3. развивающие: </w:t>
      </w:r>
      <w:r>
        <w:t>в</w:t>
      </w:r>
      <w:r w:rsidRPr="00003DFD">
        <w:t>ладение основными приемами, используемыми в физике - измерение, эксперимент</w:t>
      </w:r>
    </w:p>
    <w:p w:rsidR="00FF2DDF" w:rsidRPr="00E0789D" w:rsidRDefault="00FF2DDF" w:rsidP="00E0789D"/>
    <w:p w:rsidR="00FF2DDF" w:rsidRPr="00E0789D" w:rsidRDefault="00FF2DDF" w:rsidP="00E0789D">
      <w:r w:rsidRPr="00E0789D">
        <w:t>Тип урока: урок обучения умениям и навыкам</w:t>
      </w:r>
    </w:p>
    <w:p w:rsidR="00FF2DDF" w:rsidRPr="007865B3" w:rsidRDefault="00FF2DDF" w:rsidP="00E0789D"/>
    <w:p w:rsidR="00FF2DDF" w:rsidRDefault="00FF2DDF" w:rsidP="00427E6F">
      <w:r w:rsidRPr="007865B3">
        <w:t>Оборудование: штатив с муфтой и зажимом,</w:t>
      </w:r>
      <w:r>
        <w:t xml:space="preserve"> винтовая </w:t>
      </w:r>
      <w:r w:rsidRPr="007865B3">
        <w:t xml:space="preserve"> пружина, набор грузиков известной массы (по </w:t>
      </w:r>
      <w:smartTag w:uri="urn:schemas-microsoft-com:office:smarttags" w:element="metricconverter">
        <w:smartTagPr>
          <w:attr w:name="ProductID" w:val="100 г"/>
        </w:smartTagPr>
        <w:r w:rsidRPr="007865B3">
          <w:t>100 г</w:t>
        </w:r>
      </w:smartTag>
      <w:r>
        <w:t>,</w:t>
      </w:r>
      <w:r w:rsidRPr="007865B3">
        <w:t xml:space="preserve"> погрешность Δm = </w:t>
      </w:r>
      <w:smartTag w:uri="urn:schemas-microsoft-com:office:smarttags" w:element="metricconverter">
        <w:smartTagPr>
          <w:attr w:name="ProductID" w:val="0,002 кг"/>
        </w:smartTagPr>
        <w:smartTag w:uri="urn:schemas-microsoft-com:office:smarttags" w:element="metricconverter">
          <w:smartTagPr>
            <w:attr w:name="ProductID" w:val="0,002 кг"/>
          </w:smartTagPr>
          <w:r w:rsidRPr="007865B3">
            <w:t>0,002 кг</w:t>
          </w:r>
        </w:smartTag>
        <w:r>
          <w:t>)</w:t>
        </w:r>
      </w:smartTag>
      <w:r w:rsidRPr="007865B3">
        <w:t>, линейка с миллиметровыми делениями</w:t>
      </w:r>
      <w:r>
        <w:t>.</w:t>
      </w:r>
    </w:p>
    <w:p w:rsidR="00FF2DDF" w:rsidRPr="007865B3" w:rsidRDefault="00FF2DDF" w:rsidP="00A97248">
      <w:bookmarkStart w:id="0" w:name="bookmark353"/>
      <w:r w:rsidRPr="007865B3">
        <w:t> </w:t>
      </w:r>
      <w:bookmarkEnd w:id="0"/>
    </w:p>
    <w:p w:rsidR="00FF2DDF" w:rsidRDefault="00FF2DDF" w:rsidP="00A97248">
      <w:r w:rsidRPr="007865B3">
        <w:t>ХОД РАБОТЫ</w:t>
      </w:r>
      <w:r>
        <w:t>:</w:t>
      </w:r>
    </w:p>
    <w:p w:rsidR="00FF2DDF" w:rsidRDefault="00FF2DDF" w:rsidP="001A39A1">
      <w:pPr>
        <w:ind w:left="360"/>
      </w:pPr>
      <w:smartTag w:uri="urn:schemas-microsoft-com:office:smarttags" w:element="place">
        <w:r>
          <w:rPr>
            <w:lang w:val="en-US"/>
          </w:rPr>
          <w:t>I</w:t>
        </w:r>
        <w:r w:rsidRPr="001A39A1">
          <w:t>.</w:t>
        </w:r>
      </w:smartTag>
      <w:r w:rsidRPr="001A39A1">
        <w:t xml:space="preserve">      </w:t>
      </w:r>
      <w:r w:rsidRPr="00067B85">
        <w:t xml:space="preserve"> </w:t>
      </w:r>
      <w:r w:rsidRPr="001A39A1">
        <w:t xml:space="preserve"> </w:t>
      </w:r>
      <w:r>
        <w:t>Организационный момент.</w:t>
      </w:r>
    </w:p>
    <w:p w:rsidR="00FF2DDF" w:rsidRDefault="00FF2DDF" w:rsidP="001A39A1">
      <w:pPr>
        <w:numPr>
          <w:ilvl w:val="0"/>
          <w:numId w:val="14"/>
        </w:numPr>
      </w:pPr>
      <w:r>
        <w:t>Актуализация знаний.</w:t>
      </w:r>
    </w:p>
    <w:p w:rsidR="00FF2DDF" w:rsidRDefault="00FF2DDF" w:rsidP="00915454">
      <w:pPr>
        <w:numPr>
          <w:ilvl w:val="0"/>
          <w:numId w:val="15"/>
        </w:numPr>
      </w:pPr>
      <w:r>
        <w:t>Что такое деформация?</w:t>
      </w:r>
    </w:p>
    <w:p w:rsidR="00FF2DDF" w:rsidRDefault="00FF2DDF" w:rsidP="00915454">
      <w:pPr>
        <w:numPr>
          <w:ilvl w:val="0"/>
          <w:numId w:val="15"/>
        </w:numPr>
      </w:pPr>
      <w:r>
        <w:t>Сформулировать закон Гука</w:t>
      </w:r>
    </w:p>
    <w:p w:rsidR="00FF2DDF" w:rsidRDefault="00FF2DDF" w:rsidP="00915454">
      <w:pPr>
        <w:numPr>
          <w:ilvl w:val="0"/>
          <w:numId w:val="15"/>
        </w:numPr>
      </w:pPr>
      <w:r>
        <w:t>Что такое жесткость и в каких единицах она измеряется.</w:t>
      </w:r>
    </w:p>
    <w:p w:rsidR="00FF2DDF" w:rsidRDefault="00FF2DDF" w:rsidP="00915454">
      <w:pPr>
        <w:numPr>
          <w:ilvl w:val="0"/>
          <w:numId w:val="15"/>
        </w:numPr>
      </w:pPr>
      <w:r>
        <w:t>Дайте понятие об абсолютной и относительной погрешности.</w:t>
      </w:r>
    </w:p>
    <w:p w:rsidR="00FF2DDF" w:rsidRDefault="00FF2DDF" w:rsidP="00915454">
      <w:pPr>
        <w:numPr>
          <w:ilvl w:val="0"/>
          <w:numId w:val="15"/>
        </w:numPr>
        <w:rPr>
          <w:color w:val="000000"/>
        </w:rPr>
      </w:pPr>
      <w:r>
        <w:rPr>
          <w:color w:val="000000"/>
        </w:rPr>
        <w:t>П</w:t>
      </w:r>
      <w:r w:rsidRPr="00054AC5">
        <w:rPr>
          <w:color w:val="000000"/>
        </w:rPr>
        <w:t>ричин</w:t>
      </w:r>
      <w:r>
        <w:rPr>
          <w:color w:val="000000"/>
        </w:rPr>
        <w:t>ы</w:t>
      </w:r>
      <w:r w:rsidRPr="00054AC5">
        <w:rPr>
          <w:color w:val="000000"/>
        </w:rPr>
        <w:t>, приводящи</w:t>
      </w:r>
      <w:r>
        <w:rPr>
          <w:color w:val="000000"/>
        </w:rPr>
        <w:t>е</w:t>
      </w:r>
      <w:r w:rsidRPr="00054AC5">
        <w:rPr>
          <w:color w:val="000000"/>
        </w:rPr>
        <w:t xml:space="preserve"> к появлению погрешностей.</w:t>
      </w:r>
    </w:p>
    <w:p w:rsidR="00FF2DDF" w:rsidRDefault="00FF2DDF" w:rsidP="002F6A44">
      <w:pPr>
        <w:numPr>
          <w:ilvl w:val="0"/>
          <w:numId w:val="15"/>
        </w:numPr>
        <w:rPr>
          <w:color w:val="000000"/>
        </w:rPr>
      </w:pPr>
      <w:r w:rsidRPr="00602A23">
        <w:rPr>
          <w:color w:val="000000"/>
        </w:rPr>
        <w:t>Погрешности, возника</w:t>
      </w:r>
      <w:r>
        <w:rPr>
          <w:color w:val="000000"/>
        </w:rPr>
        <w:t>ющи</w:t>
      </w:r>
      <w:r w:rsidRPr="00602A23">
        <w:rPr>
          <w:color w:val="000000"/>
        </w:rPr>
        <w:t>е при измерениях</w:t>
      </w:r>
      <w:r>
        <w:rPr>
          <w:color w:val="000000"/>
        </w:rPr>
        <w:t>.</w:t>
      </w:r>
    </w:p>
    <w:p w:rsidR="00FF2DDF" w:rsidRPr="00915454" w:rsidRDefault="00FF2DDF" w:rsidP="00915454">
      <w:pPr>
        <w:numPr>
          <w:ilvl w:val="0"/>
          <w:numId w:val="15"/>
        </w:numPr>
      </w:pPr>
      <w:r>
        <w:rPr>
          <w:color w:val="000000"/>
        </w:rPr>
        <w:t xml:space="preserve">Как чертят графики результатов  эксперимента. </w:t>
      </w:r>
    </w:p>
    <w:p w:rsidR="00FF2DDF" w:rsidRDefault="00FF2DDF" w:rsidP="00915454">
      <w:pPr>
        <w:ind w:left="360"/>
      </w:pPr>
      <w:r>
        <w:rPr>
          <w:color w:val="000000"/>
        </w:rPr>
        <w:t>Возможные ответы учащихся:</w:t>
      </w:r>
    </w:p>
    <w:p w:rsidR="00FF2DDF" w:rsidRDefault="00FF2DDF" w:rsidP="00915454">
      <w:pPr>
        <w:numPr>
          <w:ilvl w:val="0"/>
          <w:numId w:val="16"/>
        </w:numPr>
      </w:pPr>
      <w:r w:rsidRPr="00345EF9">
        <w:rPr>
          <w:b/>
          <w:bCs/>
        </w:rPr>
        <w:t>Деформация</w:t>
      </w:r>
      <w:r>
        <w:t xml:space="preserve"> – </w:t>
      </w:r>
      <w:r w:rsidRPr="00B21705">
        <w:rPr>
          <w:color w:val="000000"/>
        </w:rPr>
        <w:t>изменение взаимного положения частиц тела, связанное с их </w:t>
      </w:r>
      <w:hyperlink r:id="rId5" w:tooltip="Перемещение" w:history="1">
        <w:r w:rsidRPr="00E8704C">
          <w:rPr>
            <w:rStyle w:val="Hyperlink"/>
            <w:color w:val="000000"/>
            <w:u w:val="none"/>
          </w:rPr>
          <w:t>перемещением</w:t>
        </w:r>
      </w:hyperlink>
      <w:r w:rsidRPr="00B21705">
        <w:rPr>
          <w:color w:val="000000"/>
        </w:rPr>
        <w:t> относительно друг друга. Деформация представляет собой результат изменения межатомных расстояний и перегруппиро</w:t>
      </w:r>
      <w:r>
        <w:rPr>
          <w:color w:val="000000"/>
        </w:rPr>
        <w:t>вки</w:t>
      </w:r>
      <w:r>
        <w:rPr>
          <w:rFonts w:ascii="Arial" w:hAnsi="Arial" w:cs="Arial"/>
          <w:color w:val="333333"/>
          <w:shd w:val="clear" w:color="auto" w:fill="FFFFFF"/>
        </w:rPr>
        <w:t xml:space="preserve"> </w:t>
      </w:r>
      <w:r w:rsidRPr="006802BD">
        <w:t>блоков атомов.</w:t>
      </w:r>
      <w:r w:rsidRPr="007865B3">
        <w:t xml:space="preserve"> </w:t>
      </w:r>
    </w:p>
    <w:p w:rsidR="00FF2DDF" w:rsidRDefault="00FF2DDF" w:rsidP="00915454">
      <w:pPr>
        <w:ind w:left="360"/>
      </w:pPr>
      <w:r w:rsidRPr="006802BD">
        <w:t xml:space="preserve">Деформации разделяют на обратимые (упругие) и необратимые (пластические, ползучести). Упругие деформации исчезают после окончания действия приложенных сил, а необратимые — остаются. В основе упругих деформаций лежат обратимые смещения атомов металлов от положения равновесия; в основе </w:t>
      </w:r>
      <w:r>
        <w:t>пластических</w:t>
      </w:r>
      <w:r w:rsidRPr="006802BD">
        <w:t xml:space="preserve"> — необратимые перемещения атомов на значительные расстояния от исходных положений равновесия.</w:t>
      </w:r>
      <w:r w:rsidRPr="007865B3">
        <w:t xml:space="preserve"> </w:t>
      </w:r>
    </w:p>
    <w:p w:rsidR="00FF2DDF" w:rsidRPr="007865B3" w:rsidRDefault="00FF2DDF" w:rsidP="00915454">
      <w:pPr>
        <w:numPr>
          <w:ilvl w:val="0"/>
          <w:numId w:val="16"/>
        </w:numPr>
      </w:pPr>
      <w:r w:rsidRPr="00345EF9">
        <w:rPr>
          <w:b/>
          <w:bCs/>
        </w:rPr>
        <w:t>Закон Гука</w:t>
      </w:r>
      <w:r w:rsidRPr="007865B3">
        <w:t>: «Сила упругости, возникающая при деформации тела, пропорциональна его удлинению и направлена противоположно направлению перемещения частиц тела при деформации».</w:t>
      </w:r>
      <w:r>
        <w:t xml:space="preserve"> </w:t>
      </w:r>
    </w:p>
    <w:p w:rsidR="00FF2DDF" w:rsidRDefault="00FF2DDF" w:rsidP="00915454">
      <w:pPr>
        <w:ind w:left="360"/>
        <w:jc w:val="center"/>
      </w:pPr>
      <w:r>
        <w:rPr>
          <w:lang w:val="en-US"/>
        </w:rPr>
        <w:t>F</w:t>
      </w:r>
      <w:r>
        <w:t xml:space="preserve">упр = - </w:t>
      </w:r>
      <w:r>
        <w:rPr>
          <w:lang w:val="en-US"/>
        </w:rPr>
        <w:t>kx</w:t>
      </w:r>
    </w:p>
    <w:p w:rsidR="00FF2DDF" w:rsidRPr="00A75683" w:rsidRDefault="00FF2DDF" w:rsidP="00A75683">
      <w:pPr>
        <w:jc w:val="center"/>
      </w:pPr>
    </w:p>
    <w:p w:rsidR="00FF2DDF" w:rsidRDefault="00FF2DDF" w:rsidP="00915454">
      <w:pPr>
        <w:numPr>
          <w:ilvl w:val="0"/>
          <w:numId w:val="16"/>
        </w:numPr>
      </w:pPr>
      <w:r w:rsidRPr="00345EF9">
        <w:rPr>
          <w:b/>
          <w:bCs/>
        </w:rPr>
        <w:t>Жесткостью</w:t>
      </w:r>
      <w:r w:rsidRPr="007865B3">
        <w:t xml:space="preserve"> называют коэффициент пропорциональности между силой упругости и изменением длины пружины под действием приложенной к ней силы</w:t>
      </w:r>
      <w:r>
        <w:t xml:space="preserve">. Обозначают </w:t>
      </w:r>
      <w:r>
        <w:rPr>
          <w:lang w:val="en-US"/>
        </w:rPr>
        <w:t>k</w:t>
      </w:r>
      <w:r>
        <w:t>. Единица измерения Н/м.</w:t>
      </w:r>
    </w:p>
    <w:p w:rsidR="00FF2DDF" w:rsidRDefault="00FF2DDF" w:rsidP="00915454">
      <w:pPr>
        <w:ind w:left="360"/>
        <w:rPr>
          <w:lang w:val="en-US"/>
        </w:rPr>
      </w:pPr>
      <w:r w:rsidRPr="007865B3">
        <w:t>Согласно третьему закону Ньютона, приложенная к пружине сила по модулю равна возникшей в ней силе упругости. Таким образом жесткость пружины можно выразить как:</w:t>
      </w:r>
      <w:r>
        <w:t xml:space="preserve"> </w:t>
      </w:r>
      <w:r>
        <w:rPr>
          <w:lang w:val="en-US"/>
        </w:rPr>
        <w:t>k= F</w:t>
      </w:r>
      <w:r w:rsidRPr="00915454">
        <w:rPr>
          <w:vertAlign w:val="subscript"/>
        </w:rPr>
        <w:t>упр</w:t>
      </w:r>
      <w:r>
        <w:rPr>
          <w:lang w:val="en-US"/>
        </w:rPr>
        <w:t>/x</w:t>
      </w:r>
    </w:p>
    <w:p w:rsidR="00FF2DDF" w:rsidRPr="0067505A" w:rsidRDefault="00FF2DDF" w:rsidP="005C27E9">
      <w:pPr>
        <w:numPr>
          <w:ilvl w:val="0"/>
          <w:numId w:val="16"/>
        </w:numPr>
      </w:pPr>
      <w:r w:rsidRPr="00345EF9">
        <w:rPr>
          <w:b/>
          <w:bCs/>
        </w:rPr>
        <w:t>Абсолютной погрешностью</w:t>
      </w:r>
      <w:r w:rsidRPr="0067505A">
        <w:t> приближенного значения называется модуль разности точного и приближенного значений</w:t>
      </w:r>
      <w:r>
        <w:rPr>
          <w:rFonts w:ascii="Arial" w:hAnsi="Arial" w:cs="Arial"/>
          <w:color w:val="000000"/>
          <w:sz w:val="18"/>
          <w:szCs w:val="18"/>
          <w:shd w:val="clear" w:color="auto" w:fill="FFFFFF"/>
        </w:rPr>
        <w:t xml:space="preserve">.         </w:t>
      </w:r>
      <w:r w:rsidRPr="00345EF9">
        <w:rPr>
          <w:b/>
          <w:bCs/>
        </w:rPr>
        <w:t>∆х =</w:t>
      </w:r>
      <w:r w:rsidRPr="00345EF9">
        <w:rPr>
          <w:rFonts w:ascii="Calibri" w:hAnsi="Calibri" w:cs="Calibri"/>
          <w:b/>
          <w:bCs/>
        </w:rPr>
        <w:t>Ι</w:t>
      </w:r>
      <w:r w:rsidRPr="00345EF9">
        <w:rPr>
          <w:b/>
          <w:bCs/>
        </w:rPr>
        <w:t>х – х</w:t>
      </w:r>
      <w:r w:rsidRPr="00345EF9">
        <w:rPr>
          <w:b/>
          <w:bCs/>
          <w:vertAlign w:val="subscript"/>
        </w:rPr>
        <w:t xml:space="preserve"> ср</w:t>
      </w:r>
      <w:r w:rsidRPr="00345EF9">
        <w:rPr>
          <w:rFonts w:ascii="Calibri" w:hAnsi="Calibri" w:cs="Calibri"/>
          <w:b/>
          <w:bCs/>
          <w:vertAlign w:val="subscript"/>
        </w:rPr>
        <w:t>Ι</w:t>
      </w:r>
    </w:p>
    <w:p w:rsidR="00FF2DDF" w:rsidRDefault="00FF2DDF" w:rsidP="005C27E9">
      <w:pPr>
        <w:numPr>
          <w:ilvl w:val="0"/>
          <w:numId w:val="16"/>
        </w:numPr>
        <w:rPr>
          <w:rStyle w:val="apple-converted-space"/>
          <w:rFonts w:ascii="Arial" w:hAnsi="Arial" w:cs="Arial"/>
          <w:color w:val="000000"/>
          <w:sz w:val="18"/>
          <w:szCs w:val="18"/>
          <w:shd w:val="clear" w:color="auto" w:fill="FFFFFF"/>
        </w:rPr>
      </w:pPr>
      <w:r w:rsidRPr="008D713A">
        <w:rPr>
          <w:b/>
          <w:bCs/>
        </w:rPr>
        <w:t>Относительной погрешностью</w:t>
      </w:r>
      <w:r w:rsidRPr="0067505A">
        <w:t> приближенного значения называется отношение абсолютной погрешности к модулю приближенного значения</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xml:space="preserve">      </w:t>
      </w:r>
      <w:r w:rsidRPr="008D713A">
        <w:rPr>
          <w:rStyle w:val="apple-converted-space"/>
          <w:rFonts w:ascii="Arial" w:hAnsi="Arial" w:cs="Arial"/>
          <w:b/>
          <w:bCs/>
          <w:color w:val="000000"/>
          <w:sz w:val="18"/>
          <w:szCs w:val="18"/>
          <w:shd w:val="clear" w:color="auto" w:fill="FFFFFF"/>
        </w:rPr>
        <w:t xml:space="preserve"> </w:t>
      </w:r>
      <w:r w:rsidRPr="008D713A">
        <w:rPr>
          <w:rFonts w:ascii="Calibri" w:hAnsi="Calibri" w:cs="Calibri"/>
          <w:b/>
          <w:bCs/>
          <w:sz w:val="28"/>
          <w:szCs w:val="28"/>
        </w:rPr>
        <w:t>ε</w:t>
      </w:r>
      <w:r w:rsidRPr="008D713A">
        <w:rPr>
          <w:b/>
          <w:bCs/>
        </w:rPr>
        <w:t>=</w:t>
      </w:r>
      <w:r w:rsidRPr="008D713A">
        <w:rPr>
          <w:b/>
          <w:bCs/>
        </w:rPr>
        <w:fldChar w:fldCharType="begin"/>
      </w:r>
      <w:r w:rsidRPr="008D713A">
        <w:rPr>
          <w:b/>
          <w:bCs/>
        </w:rPr>
        <w:instrText xml:space="preserve"> QUOTE </w:instrText>
      </w:r>
      <w:r w:rsidRPr="00012B5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A460C&quot;/&gt;&lt;wsp:rsid wsp:val=&quot;004A586B&quot;/&gt;&lt;wsp:rsid wsp:val=&quot;00543ACE&quot;/&gt;&lt;wsp:rsid wsp:val=&quot;00974525&quot;/&gt;&lt;wsp:rsid wsp:val=&quot;00A8425E&quot;/&gt;&lt;wsp:rsid wsp:val=&quot;00BB4970&quot;/&gt;&lt;wsp:rsid wsp:val=&quot;00CF6A83&quot;/&gt;&lt;wsp:rsid wsp:val=&quot;00E510BA&quot;/&gt;&lt;wsp:rsid wsp:val=&quot;00E52649&quot;/&gt;&lt;wsp:rsid wsp:val=&quot;00EB5BC7&quot;/&gt;&lt;wsp:rsid wsp:val=&quot;00F95868&quot;/&gt;&lt;wsp:rsid wsp:val=&quot;00FB03E8&quot;/&gt;&lt;/wsp:rsids&gt;&lt;/w:docPr&gt;&lt;w:body&gt;&lt;w:p wsp:rsidR=&quot;00000000&quot; wsp:rsidRDefault=&quot;00F95868&quot;&gt;&lt;m:oMathPara&gt;&lt;m:oMath&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vertAlign w:val=&quot;subscript&quot;/&gt;&lt;/w:rPr&gt;&lt;m:t&gt;СЃСЂ&lt;/m:t&gt;&lt;/m:r&gt;&lt;/m:num&gt;&lt;m:den&gt;&lt;m:r&gt;&lt;w:rPr&gt;&lt;w:rStyle w:val=&quot;Emphasis&quot;/&gt;&lt;w:rFonts w:ascii=&quot;Cambria Math&quot; w:h-ans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vertAlign w:val=&quot;subscript&quot;/&gt;&lt;/w:rPr&gt;&lt;m:t&gt;СЃС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8D713A">
        <w:rPr>
          <w:b/>
          <w:bCs/>
        </w:rPr>
        <w:instrText xml:space="preserve"> </w:instrText>
      </w:r>
      <w:r w:rsidRPr="008D713A">
        <w:rPr>
          <w:b/>
          <w:bCs/>
        </w:rPr>
        <w:fldChar w:fldCharType="end"/>
      </w:r>
      <w:r w:rsidRPr="008D713A">
        <w:rPr>
          <w:b/>
          <w:bCs/>
        </w:rPr>
        <w:t xml:space="preserve"> ∆х/х</w:t>
      </w:r>
    </w:p>
    <w:p w:rsidR="00FF2DDF" w:rsidRPr="00054AC5" w:rsidRDefault="00FF2DDF" w:rsidP="00702821">
      <w:pPr>
        <w:numPr>
          <w:ilvl w:val="0"/>
          <w:numId w:val="16"/>
        </w:numPr>
        <w:rPr>
          <w:color w:val="000000"/>
        </w:rPr>
      </w:pPr>
      <w:r w:rsidRPr="008D713A">
        <w:rPr>
          <w:b/>
          <w:bCs/>
          <w:color w:val="000000"/>
        </w:rPr>
        <w:t>Измерения</w:t>
      </w:r>
      <w:r w:rsidRPr="00054AC5">
        <w:rPr>
          <w:color w:val="000000"/>
        </w:rPr>
        <w:t xml:space="preserve"> никогда не могут быть выполнены абсолютно точно. Результат</w:t>
      </w:r>
      <w:r>
        <w:rPr>
          <w:color w:val="000000"/>
        </w:rPr>
        <w:t xml:space="preserve"> любого измерения приближенный и </w:t>
      </w:r>
      <w:r w:rsidRPr="00054AC5">
        <w:rPr>
          <w:color w:val="000000"/>
        </w:rPr>
        <w:t>характеризуется погрешностью - отклонением измеренного значения физической величины от ее истинного значения.</w:t>
      </w:r>
      <w:r>
        <w:rPr>
          <w:color w:val="000000"/>
        </w:rPr>
        <w:t xml:space="preserve">  К </w:t>
      </w:r>
      <w:r w:rsidRPr="00054AC5">
        <w:rPr>
          <w:color w:val="000000"/>
        </w:rPr>
        <w:t>причин</w:t>
      </w:r>
      <w:r>
        <w:rPr>
          <w:color w:val="000000"/>
        </w:rPr>
        <w:t>ам</w:t>
      </w:r>
      <w:r w:rsidRPr="00054AC5">
        <w:rPr>
          <w:color w:val="000000"/>
        </w:rPr>
        <w:t>, приводящи</w:t>
      </w:r>
      <w:r>
        <w:rPr>
          <w:color w:val="000000"/>
        </w:rPr>
        <w:t>м</w:t>
      </w:r>
      <w:r w:rsidRPr="00054AC5">
        <w:rPr>
          <w:color w:val="000000"/>
        </w:rPr>
        <w:t xml:space="preserve"> к </w:t>
      </w:r>
      <w:r>
        <w:rPr>
          <w:color w:val="000000"/>
        </w:rPr>
        <w:t>появлению погрешностей,  относятся:</w:t>
      </w:r>
    </w:p>
    <w:p w:rsidR="00FF2DDF" w:rsidRPr="00054AC5" w:rsidRDefault="00FF2DDF" w:rsidP="00702821">
      <w:pPr>
        <w:rPr>
          <w:color w:val="000000"/>
        </w:rPr>
      </w:pPr>
      <w:r>
        <w:rPr>
          <w:color w:val="000000"/>
        </w:rPr>
        <w:t xml:space="preserve">                        -</w:t>
      </w:r>
      <w:r w:rsidRPr="00054AC5">
        <w:rPr>
          <w:color w:val="000000"/>
        </w:rPr>
        <w:t xml:space="preserve"> </w:t>
      </w:r>
      <w:r>
        <w:rPr>
          <w:color w:val="000000"/>
        </w:rPr>
        <w:t>о</w:t>
      </w:r>
      <w:r w:rsidRPr="00054AC5">
        <w:rPr>
          <w:color w:val="000000"/>
        </w:rPr>
        <w:t>граниченная точность изготовления средств измерения.</w:t>
      </w:r>
    </w:p>
    <w:p w:rsidR="00FF2DDF" w:rsidRDefault="00FF2DDF" w:rsidP="00133844">
      <w:pPr>
        <w:rPr>
          <w:color w:val="000000"/>
        </w:rPr>
      </w:pPr>
      <w:r>
        <w:rPr>
          <w:color w:val="000000"/>
        </w:rPr>
        <w:t xml:space="preserve">                        - </w:t>
      </w:r>
      <w:r w:rsidRPr="00054AC5">
        <w:rPr>
          <w:color w:val="000000"/>
        </w:rPr>
        <w:t>изме</w:t>
      </w:r>
      <w:r>
        <w:rPr>
          <w:color w:val="000000"/>
        </w:rPr>
        <w:t>н</w:t>
      </w:r>
      <w:r w:rsidRPr="00054AC5">
        <w:rPr>
          <w:color w:val="000000"/>
        </w:rPr>
        <w:t>ение внешних условий (изменение температуры, колебание напряжения</w:t>
      </w:r>
      <w:r>
        <w:rPr>
          <w:color w:val="000000"/>
        </w:rPr>
        <w:t>)                         -</w:t>
      </w:r>
      <w:r w:rsidRPr="00054AC5">
        <w:rPr>
          <w:color w:val="000000"/>
        </w:rPr>
        <w:t xml:space="preserve"> </w:t>
      </w:r>
      <w:r>
        <w:rPr>
          <w:color w:val="000000"/>
        </w:rPr>
        <w:t>д</w:t>
      </w:r>
      <w:r w:rsidRPr="00054AC5">
        <w:rPr>
          <w:color w:val="000000"/>
        </w:rPr>
        <w:t xml:space="preserve">ействия экспериментатора (запаздывание с включением секундомера, </w:t>
      </w:r>
      <w:r>
        <w:rPr>
          <w:color w:val="000000"/>
        </w:rPr>
        <w:t xml:space="preserve"> </w:t>
      </w:r>
    </w:p>
    <w:p w:rsidR="00FF2DDF" w:rsidRPr="00054AC5" w:rsidRDefault="00FF2DDF" w:rsidP="00133844">
      <w:pPr>
        <w:rPr>
          <w:color w:val="000000"/>
        </w:rPr>
      </w:pPr>
      <w:r>
        <w:rPr>
          <w:color w:val="000000"/>
        </w:rPr>
        <w:t xml:space="preserve">                          </w:t>
      </w:r>
      <w:r w:rsidRPr="00054AC5">
        <w:rPr>
          <w:color w:val="000000"/>
        </w:rPr>
        <w:t>различное положение глаза...).</w:t>
      </w:r>
    </w:p>
    <w:p w:rsidR="00FF2DDF" w:rsidRDefault="00FF2DDF" w:rsidP="00133844">
      <w:pPr>
        <w:rPr>
          <w:color w:val="000000"/>
        </w:rPr>
      </w:pPr>
      <w:r w:rsidRPr="00054AC5">
        <w:rPr>
          <w:color w:val="000000"/>
        </w:rPr>
        <w:t>       </w:t>
      </w:r>
      <w:r>
        <w:rPr>
          <w:color w:val="000000"/>
        </w:rPr>
        <w:t xml:space="preserve">                </w:t>
      </w:r>
      <w:r w:rsidRPr="00054AC5">
        <w:rPr>
          <w:color w:val="000000"/>
        </w:rPr>
        <w:t> </w:t>
      </w:r>
      <w:r>
        <w:rPr>
          <w:color w:val="000000"/>
        </w:rPr>
        <w:t>-</w:t>
      </w:r>
      <w:r w:rsidRPr="00054AC5">
        <w:rPr>
          <w:color w:val="000000"/>
        </w:rPr>
        <w:t xml:space="preserve"> </w:t>
      </w:r>
      <w:r>
        <w:rPr>
          <w:color w:val="000000"/>
        </w:rPr>
        <w:t>п</w:t>
      </w:r>
      <w:r w:rsidRPr="00054AC5">
        <w:rPr>
          <w:color w:val="000000"/>
        </w:rPr>
        <w:t xml:space="preserve">риближенный характер законов, используемых для нахождения измеряемых </w:t>
      </w:r>
    </w:p>
    <w:p w:rsidR="00FF2DDF" w:rsidRDefault="00FF2DDF" w:rsidP="00133844">
      <w:pPr>
        <w:rPr>
          <w:color w:val="000000"/>
        </w:rPr>
      </w:pPr>
      <w:r>
        <w:rPr>
          <w:color w:val="000000"/>
        </w:rPr>
        <w:t xml:space="preserve">                          </w:t>
      </w:r>
      <w:r w:rsidRPr="00054AC5">
        <w:rPr>
          <w:color w:val="000000"/>
        </w:rPr>
        <w:t>Величин</w:t>
      </w:r>
    </w:p>
    <w:p w:rsidR="00FF2DDF" w:rsidRPr="00602A23" w:rsidRDefault="00FF2DDF" w:rsidP="008D713A">
      <w:pPr>
        <w:numPr>
          <w:ilvl w:val="0"/>
          <w:numId w:val="22"/>
        </w:numPr>
        <w:rPr>
          <w:color w:val="000000"/>
        </w:rPr>
      </w:pPr>
      <w:r w:rsidRPr="009962B7">
        <w:rPr>
          <w:b/>
          <w:bCs/>
          <w:color w:val="000000"/>
        </w:rPr>
        <w:t>Погрешности</w:t>
      </w:r>
      <w:r>
        <w:rPr>
          <w:color w:val="000000"/>
        </w:rPr>
        <w:t>, возникающи</w:t>
      </w:r>
      <w:r w:rsidRPr="00602A23">
        <w:rPr>
          <w:color w:val="000000"/>
        </w:rPr>
        <w:t>е при измерениях</w:t>
      </w:r>
      <w:r>
        <w:rPr>
          <w:color w:val="000000"/>
        </w:rPr>
        <w:t>,</w:t>
      </w:r>
      <w:r w:rsidRPr="00602A23">
        <w:rPr>
          <w:color w:val="000000"/>
        </w:rPr>
        <w:t xml:space="preserve"> делятся на </w:t>
      </w:r>
      <w:r w:rsidRPr="009962B7">
        <w:rPr>
          <w:b/>
          <w:bCs/>
          <w:color w:val="000000"/>
        </w:rPr>
        <w:t>систематические и случайные</w:t>
      </w:r>
      <w:r w:rsidRPr="00602A23">
        <w:rPr>
          <w:color w:val="000000"/>
        </w:rPr>
        <w:t>.</w:t>
      </w:r>
    </w:p>
    <w:p w:rsidR="00FF2DDF" w:rsidRPr="00602A23" w:rsidRDefault="00FF2DDF" w:rsidP="00602A23">
      <w:pPr>
        <w:rPr>
          <w:color w:val="000000"/>
        </w:rPr>
      </w:pPr>
      <w:r w:rsidRPr="00602A23">
        <w:rPr>
          <w:color w:val="000000"/>
        </w:rPr>
        <w:t>         Систематические погрешности</w:t>
      </w:r>
      <w:r>
        <w:rPr>
          <w:color w:val="000000"/>
        </w:rPr>
        <w:t xml:space="preserve"> </w:t>
      </w:r>
      <w:r w:rsidRPr="00602A23">
        <w:rPr>
          <w:color w:val="000000"/>
        </w:rPr>
        <w:t>- это погрешности, соответствующие отклонению измеренного значения от истинного значения физической величины всегда в одну сторону (повышения или занижения). При повторных измерениях погрешность остается прежней.</w:t>
      </w:r>
    </w:p>
    <w:p w:rsidR="00FF2DDF" w:rsidRPr="00602A23" w:rsidRDefault="00FF2DDF" w:rsidP="00602A23">
      <w:pPr>
        <w:rPr>
          <w:color w:val="000000"/>
        </w:rPr>
      </w:pPr>
      <w:r w:rsidRPr="00602A23">
        <w:rPr>
          <w:color w:val="000000"/>
        </w:rPr>
        <w:t>         </w:t>
      </w:r>
      <w:r w:rsidRPr="009962B7">
        <w:rPr>
          <w:b/>
          <w:bCs/>
          <w:color w:val="000000"/>
        </w:rPr>
        <w:t>Причины</w:t>
      </w:r>
      <w:r w:rsidRPr="00602A23">
        <w:rPr>
          <w:color w:val="000000"/>
        </w:rPr>
        <w:t xml:space="preserve"> возникновения систематических погрешностей:</w:t>
      </w:r>
    </w:p>
    <w:p w:rsidR="00FF2DDF" w:rsidRPr="00602A23" w:rsidRDefault="00FF2DDF" w:rsidP="00133844">
      <w:pPr>
        <w:rPr>
          <w:color w:val="000000"/>
        </w:rPr>
      </w:pPr>
      <w:r w:rsidRPr="00602A23">
        <w:rPr>
          <w:color w:val="000000"/>
        </w:rPr>
        <w:t>      </w:t>
      </w:r>
      <w:r>
        <w:rPr>
          <w:color w:val="000000"/>
        </w:rPr>
        <w:t xml:space="preserve">     </w:t>
      </w:r>
      <w:r w:rsidRPr="00602A23">
        <w:rPr>
          <w:color w:val="000000"/>
        </w:rPr>
        <w:t> </w:t>
      </w:r>
      <w:r>
        <w:rPr>
          <w:color w:val="000000"/>
        </w:rPr>
        <w:t>-</w:t>
      </w:r>
      <w:r w:rsidRPr="00602A23">
        <w:rPr>
          <w:color w:val="000000"/>
        </w:rPr>
        <w:t xml:space="preserve"> несоответствие средств измерения эталону;</w:t>
      </w:r>
    </w:p>
    <w:p w:rsidR="00FF2DDF" w:rsidRPr="00602A23" w:rsidRDefault="00FF2DDF" w:rsidP="00133844">
      <w:pPr>
        <w:rPr>
          <w:color w:val="000000"/>
        </w:rPr>
      </w:pPr>
      <w:r w:rsidRPr="00602A23">
        <w:rPr>
          <w:color w:val="000000"/>
        </w:rPr>
        <w:t>      </w:t>
      </w:r>
      <w:r>
        <w:rPr>
          <w:color w:val="000000"/>
        </w:rPr>
        <w:t xml:space="preserve">    </w:t>
      </w:r>
      <w:r w:rsidRPr="00602A23">
        <w:rPr>
          <w:color w:val="000000"/>
        </w:rPr>
        <w:t>  </w:t>
      </w:r>
      <w:r>
        <w:rPr>
          <w:color w:val="000000"/>
        </w:rPr>
        <w:t>-</w:t>
      </w:r>
      <w:r w:rsidRPr="00602A23">
        <w:rPr>
          <w:color w:val="000000"/>
        </w:rPr>
        <w:t xml:space="preserve"> неправильная установка измерительных приборов (наклон, неуравновешенность);</w:t>
      </w:r>
    </w:p>
    <w:p w:rsidR="00FF2DDF" w:rsidRDefault="00FF2DDF" w:rsidP="00602A23">
      <w:pPr>
        <w:rPr>
          <w:color w:val="000000"/>
        </w:rPr>
      </w:pPr>
      <w:r>
        <w:rPr>
          <w:color w:val="000000"/>
        </w:rPr>
        <w:t xml:space="preserve">            -</w:t>
      </w:r>
      <w:r w:rsidRPr="00602A23">
        <w:rPr>
          <w:color w:val="000000"/>
        </w:rPr>
        <w:t xml:space="preserve"> несовпадение начальных показателей приборов с нулем и игнорирование поправок, </w:t>
      </w:r>
    </w:p>
    <w:p w:rsidR="00FF2DDF" w:rsidRPr="00602A23" w:rsidRDefault="00FF2DDF" w:rsidP="00602A23">
      <w:pPr>
        <w:rPr>
          <w:color w:val="000000"/>
        </w:rPr>
      </w:pPr>
      <w:r>
        <w:rPr>
          <w:color w:val="000000"/>
        </w:rPr>
        <w:t xml:space="preserve">              </w:t>
      </w:r>
      <w:r w:rsidRPr="00602A23">
        <w:rPr>
          <w:color w:val="000000"/>
        </w:rPr>
        <w:t>которые в связи с этим возникают;</w:t>
      </w:r>
    </w:p>
    <w:p w:rsidR="00FF2DDF" w:rsidRPr="00602A23" w:rsidRDefault="00FF2DDF" w:rsidP="00133844">
      <w:pPr>
        <w:rPr>
          <w:color w:val="000000"/>
        </w:rPr>
      </w:pPr>
      <w:r>
        <w:rPr>
          <w:color w:val="000000"/>
        </w:rPr>
        <w:t xml:space="preserve">           -</w:t>
      </w:r>
      <w:r w:rsidRPr="00602A23">
        <w:rPr>
          <w:color w:val="000000"/>
        </w:rPr>
        <w:t xml:space="preserve"> несоответствие измеряемого объекта с предположением о его свойствах</w:t>
      </w:r>
      <w:r>
        <w:rPr>
          <w:color w:val="000000"/>
        </w:rPr>
        <w:t>.</w:t>
      </w:r>
    </w:p>
    <w:p w:rsidR="00FF2DDF" w:rsidRPr="00602A23" w:rsidRDefault="00FF2DDF" w:rsidP="00602A23">
      <w:pPr>
        <w:rPr>
          <w:color w:val="000000"/>
        </w:rPr>
      </w:pPr>
      <w:r w:rsidRPr="00602A23">
        <w:rPr>
          <w:color w:val="000000"/>
        </w:rPr>
        <w:t>         Случайные погрешности</w:t>
      </w:r>
      <w:r>
        <w:rPr>
          <w:color w:val="000000"/>
        </w:rPr>
        <w:t xml:space="preserve"> </w:t>
      </w:r>
      <w:r w:rsidRPr="00602A23">
        <w:rPr>
          <w:color w:val="000000"/>
        </w:rPr>
        <w:t>- это погрешности, которые непредсказуемым образом меняют свое численное значение. Такие погрешности вызываются большим числом неконтролируемых причин, влияющих на процесс измерения (неровности на поверхности объекта, дуновение ветра, скачки напряжения и т.д.). Влияние случайных погрешностей может быть уменьшено при многократном повторении опыта.</w:t>
      </w:r>
    </w:p>
    <w:p w:rsidR="00FF2DDF" w:rsidRPr="000F1E81" w:rsidRDefault="00FF2DDF" w:rsidP="000F1E81">
      <w:pPr>
        <w:rPr>
          <w:color w:val="000000"/>
        </w:rPr>
      </w:pPr>
      <w:r w:rsidRPr="000F1E81">
        <w:rPr>
          <w:color w:val="000000"/>
          <w:sz w:val="28"/>
          <w:szCs w:val="28"/>
        </w:rPr>
        <w:t> </w:t>
      </w:r>
      <w:r w:rsidRPr="000F1E81">
        <w:rPr>
          <w:color w:val="000000"/>
          <w:sz w:val="36"/>
        </w:rPr>
        <w:t> </w:t>
      </w:r>
      <w:r w:rsidRPr="000F1E81">
        <w:rPr>
          <w:color w:val="000000"/>
        </w:rPr>
        <w:t>Погрешности средств измерений. Эти погрешности называют еще инструментальными или приборными. Они обусловлены конструкцией измерительного прибора, точностью его изготовления и градуировки. </w:t>
      </w:r>
    </w:p>
    <w:p w:rsidR="00FF2DDF" w:rsidRPr="00A97248" w:rsidRDefault="00FF2DDF" w:rsidP="00890BA9">
      <w:pPr>
        <w:numPr>
          <w:ilvl w:val="0"/>
          <w:numId w:val="22"/>
        </w:numPr>
      </w:pPr>
      <w:r w:rsidRPr="007865B3">
        <w:t>При построении графика по результатам опыта экспериментальные точки могут не оказаться на прямой, которая соответствует формуле</w:t>
      </w:r>
      <w:r>
        <w:t xml:space="preserve"> </w:t>
      </w:r>
      <w:r>
        <w:rPr>
          <w:lang w:val="en-US"/>
        </w:rPr>
        <w:t>F</w:t>
      </w:r>
      <w:r>
        <w:t xml:space="preserve">упр =  </w:t>
      </w:r>
      <w:r>
        <w:rPr>
          <w:lang w:val="en-US"/>
        </w:rPr>
        <w:t>kx</w:t>
      </w:r>
    </w:p>
    <w:p w:rsidR="00FF2DDF" w:rsidRPr="007865B3" w:rsidRDefault="00FF2DDF" w:rsidP="00EB5BC7">
      <w:r w:rsidRPr="007865B3">
        <w:t xml:space="preserve">Это связано с погрешностями измерения. В этом случае график надо проводить так, чтобы примерно одинаковое число точек оказалось по разные стороны от прямой. После построения графика возьмите точку на прямой (в средней части графика), определите по нему соответствующие этой точке значения силы упругости и удлинения и вычислите жесткость k. </w:t>
      </w:r>
      <w:r>
        <w:t xml:space="preserve">    </w:t>
      </w:r>
      <w:r w:rsidRPr="007865B3">
        <w:t>Она и будет искомым средним значением жесткости пружины k</w:t>
      </w:r>
      <w:r w:rsidRPr="00E16A6F">
        <w:rPr>
          <w:vertAlign w:val="subscript"/>
        </w:rPr>
        <w:t>ср</w:t>
      </w:r>
      <w:r w:rsidRPr="007865B3">
        <w:t>.</w:t>
      </w:r>
    </w:p>
    <w:p w:rsidR="00FF2DDF" w:rsidRDefault="00FF2DDF" w:rsidP="00EB5BC7"/>
    <w:p w:rsidR="00FF2DDF" w:rsidRPr="007865B3" w:rsidRDefault="00FF2DDF" w:rsidP="00EB5BC7">
      <w:r>
        <w:rPr>
          <w:lang w:val="en-US"/>
        </w:rPr>
        <w:t>III</w:t>
      </w:r>
      <w:r w:rsidRPr="00E0789D">
        <w:t xml:space="preserve">. </w:t>
      </w:r>
      <w:r w:rsidRPr="007865B3">
        <w:t>Порядок выполнения работы</w:t>
      </w:r>
    </w:p>
    <w:p w:rsidR="00FF2DDF" w:rsidRPr="007865B3" w:rsidRDefault="00FF2DDF" w:rsidP="00EB5BC7">
      <w:r w:rsidRPr="007865B3">
        <w:t>1. Закрепите на штативе конец спиральной пружины (другой конец пружины снабжен стрелкой-указат</w:t>
      </w:r>
      <w:r>
        <w:t>е</w:t>
      </w:r>
      <w:r w:rsidRPr="007865B3">
        <w:t xml:space="preserve">лем и крючком </w:t>
      </w:r>
      <w:r>
        <w:t>см.</w:t>
      </w:r>
      <w:r w:rsidRPr="007865B3">
        <w:t xml:space="preserve"> рис.).</w:t>
      </w:r>
    </w:p>
    <w:p w:rsidR="00FF2DDF" w:rsidRPr="007865B3" w:rsidRDefault="00FF2DDF" w:rsidP="00EB5BC7">
      <w:r>
        <w:rPr>
          <w:noProof/>
        </w:rPr>
        <w:pict>
          <v:shape id="Рисунок 4" o:spid="_x0000_i1026" type="#_x0000_t75" alt="Новый рисунок" style="width:111pt;height:132.75pt;visibility:visible">
            <v:imagedata r:id="rId7" o:title=""/>
          </v:shape>
        </w:pict>
      </w:r>
    </w:p>
    <w:p w:rsidR="00FF2DDF" w:rsidRPr="007865B3" w:rsidRDefault="00FF2DDF" w:rsidP="00EB5BC7">
      <w:r w:rsidRPr="007865B3">
        <w:t>2. Рядом с пружиной или за ней установите и закрепите линейку с миллиметровыми делениями.</w:t>
      </w:r>
    </w:p>
    <w:p w:rsidR="00FF2DDF" w:rsidRPr="007865B3" w:rsidRDefault="00FF2DDF" w:rsidP="00EB5BC7">
      <w:r w:rsidRPr="007865B3">
        <w:t>3. Отметьте и запишите то деление линейки, против которого приходится стрелка-указатель пружины.</w:t>
      </w:r>
    </w:p>
    <w:p w:rsidR="00FF2DDF" w:rsidRPr="007865B3" w:rsidRDefault="00FF2DDF" w:rsidP="00EB5BC7">
      <w:r w:rsidRPr="007865B3">
        <w:t>4. Подвесьте к пружине груз известной массы и измерьте вызванное им удлинение пружины.</w:t>
      </w:r>
    </w:p>
    <w:p w:rsidR="00FF2DDF" w:rsidRDefault="00FF2DDF" w:rsidP="00EB5BC7">
      <w:r w:rsidRPr="007865B3">
        <w:t xml:space="preserve">5. К первому грузу добавьте второй, третий и т. д. грузы, записывая каждый раз удлинение |х| пружины. </w:t>
      </w:r>
    </w:p>
    <w:p w:rsidR="00FF2DDF" w:rsidRPr="00E0789D" w:rsidRDefault="00FF2DDF" w:rsidP="00EB5BC7">
      <w:r w:rsidRPr="007865B3">
        <w:t>По результатам измерений заполните таблицу:</w:t>
      </w:r>
    </w:p>
    <w:p w:rsidR="00FF2DDF" w:rsidRPr="00E0789D" w:rsidRDefault="00FF2DDF" w:rsidP="00EB5BC7"/>
    <w:tbl>
      <w:tblPr>
        <w:tblW w:w="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890"/>
        <w:gridCol w:w="1400"/>
        <w:gridCol w:w="1354"/>
        <w:gridCol w:w="1134"/>
      </w:tblGrid>
      <w:tr w:rsidR="00FF2DDF" w:rsidTr="00445005">
        <w:trPr>
          <w:jc w:val="center"/>
        </w:trPr>
        <w:tc>
          <w:tcPr>
            <w:tcW w:w="838" w:type="dxa"/>
          </w:tcPr>
          <w:p w:rsidR="00FF2DDF" w:rsidRDefault="00FF2DDF" w:rsidP="007C2B0D">
            <w:r>
              <w:t xml:space="preserve">№ </w:t>
            </w:r>
          </w:p>
          <w:p w:rsidR="00FF2DDF" w:rsidRDefault="00FF2DDF" w:rsidP="007C2B0D">
            <w:r>
              <w:t>опыта</w:t>
            </w:r>
          </w:p>
        </w:tc>
        <w:tc>
          <w:tcPr>
            <w:tcW w:w="890" w:type="dxa"/>
          </w:tcPr>
          <w:p w:rsidR="00FF2DDF" w:rsidRDefault="00FF2DDF" w:rsidP="007C2B0D">
            <w:r w:rsidRPr="007865B3">
              <w:t>m, кг</w:t>
            </w:r>
          </w:p>
        </w:tc>
        <w:tc>
          <w:tcPr>
            <w:tcW w:w="1400" w:type="dxa"/>
          </w:tcPr>
          <w:p w:rsidR="00FF2DDF" w:rsidRDefault="00FF2DDF" w:rsidP="007C2B0D">
            <w:r w:rsidRPr="00974525">
              <w:rPr>
                <w:lang w:val="en-US"/>
              </w:rPr>
              <w:t>F</w:t>
            </w:r>
            <w:r w:rsidRPr="00974525">
              <w:rPr>
                <w:vertAlign w:val="subscript"/>
              </w:rPr>
              <w:t>упр =</w:t>
            </w:r>
            <w:r w:rsidRPr="00974525">
              <w:rPr>
                <w:lang w:val="en-US"/>
              </w:rPr>
              <w:t xml:space="preserve"> mg</w:t>
            </w:r>
            <w:r>
              <w:t>,</w:t>
            </w:r>
            <w:r w:rsidRPr="007865B3">
              <w:t xml:space="preserve"> Н</w:t>
            </w:r>
          </w:p>
        </w:tc>
        <w:tc>
          <w:tcPr>
            <w:tcW w:w="1354" w:type="dxa"/>
          </w:tcPr>
          <w:p w:rsidR="00FF2DDF" w:rsidRDefault="00FF2DDF" w:rsidP="007C2B0D">
            <w:r>
              <w:rPr>
                <w:rtl/>
                <w:lang w:bidi="he-IL"/>
              </w:rPr>
              <w:t>׀</w:t>
            </w:r>
            <w:r>
              <w:t>‌</w:t>
            </w:r>
            <w:r w:rsidRPr="007865B3">
              <w:t>х</w:t>
            </w:r>
            <w:r>
              <w:rPr>
                <w:rtl/>
                <w:lang w:bidi="he-IL"/>
              </w:rPr>
              <w:t xml:space="preserve"> ׀</w:t>
            </w:r>
            <w:r>
              <w:t>‌</w:t>
            </w:r>
            <w:r w:rsidRPr="007865B3">
              <w:t xml:space="preserve">, </w:t>
            </w:r>
            <w:r>
              <w:t>· 10</w:t>
            </w:r>
            <w:r w:rsidRPr="00974525">
              <w:rPr>
                <w:vertAlign w:val="superscript"/>
              </w:rPr>
              <w:t>-3</w:t>
            </w:r>
            <w:r w:rsidRPr="007865B3">
              <w:t>м</w:t>
            </w:r>
          </w:p>
        </w:tc>
        <w:tc>
          <w:tcPr>
            <w:tcW w:w="1134" w:type="dxa"/>
          </w:tcPr>
          <w:p w:rsidR="00FF2DDF" w:rsidRPr="00462C50" w:rsidRDefault="00FF2DDF" w:rsidP="007C2B0D">
            <w:r w:rsidRPr="00974525">
              <w:rPr>
                <w:lang w:val="en-US"/>
              </w:rPr>
              <w:t>k</w:t>
            </w:r>
            <w:r w:rsidRPr="00974525">
              <w:rPr>
                <w:vertAlign w:val="subscript"/>
              </w:rPr>
              <w:t xml:space="preserve">ср, </w:t>
            </w:r>
            <w:r w:rsidRPr="00062D76">
              <w:t xml:space="preserve"> Н/м</w:t>
            </w:r>
          </w:p>
        </w:tc>
      </w:tr>
      <w:tr w:rsidR="00FF2DDF" w:rsidTr="00445005">
        <w:trPr>
          <w:jc w:val="center"/>
        </w:trPr>
        <w:tc>
          <w:tcPr>
            <w:tcW w:w="838" w:type="dxa"/>
          </w:tcPr>
          <w:p w:rsidR="00FF2DDF" w:rsidRDefault="00FF2DDF" w:rsidP="007C2B0D">
            <w:r>
              <w:t>1</w:t>
            </w:r>
          </w:p>
        </w:tc>
        <w:tc>
          <w:tcPr>
            <w:tcW w:w="890" w:type="dxa"/>
            <w:vAlign w:val="center"/>
          </w:tcPr>
          <w:p w:rsidR="00FF2DDF" w:rsidRPr="007865B3" w:rsidRDefault="00FF2DDF" w:rsidP="007C2B0D">
            <w:r w:rsidRPr="007865B3">
              <w:t>0,1</w:t>
            </w:r>
          </w:p>
        </w:tc>
        <w:tc>
          <w:tcPr>
            <w:tcW w:w="1400" w:type="dxa"/>
          </w:tcPr>
          <w:p w:rsidR="00FF2DDF" w:rsidRDefault="00FF2DDF" w:rsidP="007C2B0D">
            <w:r>
              <w:t>1</w:t>
            </w:r>
          </w:p>
        </w:tc>
        <w:tc>
          <w:tcPr>
            <w:tcW w:w="1354" w:type="dxa"/>
          </w:tcPr>
          <w:p w:rsidR="00FF2DDF" w:rsidRDefault="00FF2DDF" w:rsidP="007C2B0D"/>
        </w:tc>
        <w:tc>
          <w:tcPr>
            <w:tcW w:w="1134" w:type="dxa"/>
            <w:vMerge w:val="restart"/>
          </w:tcPr>
          <w:p w:rsidR="00FF2DDF" w:rsidRDefault="00FF2DDF" w:rsidP="007C2B0D"/>
        </w:tc>
      </w:tr>
      <w:tr w:rsidR="00FF2DDF" w:rsidTr="00445005">
        <w:trPr>
          <w:jc w:val="center"/>
        </w:trPr>
        <w:tc>
          <w:tcPr>
            <w:tcW w:w="838" w:type="dxa"/>
          </w:tcPr>
          <w:p w:rsidR="00FF2DDF" w:rsidRDefault="00FF2DDF" w:rsidP="007C2B0D">
            <w:r>
              <w:t>2</w:t>
            </w:r>
          </w:p>
        </w:tc>
        <w:tc>
          <w:tcPr>
            <w:tcW w:w="890" w:type="dxa"/>
            <w:vAlign w:val="center"/>
          </w:tcPr>
          <w:p w:rsidR="00FF2DDF" w:rsidRPr="007865B3" w:rsidRDefault="00FF2DDF" w:rsidP="007C2B0D">
            <w:r w:rsidRPr="007865B3">
              <w:t>0,2</w:t>
            </w:r>
          </w:p>
        </w:tc>
        <w:tc>
          <w:tcPr>
            <w:tcW w:w="1400" w:type="dxa"/>
          </w:tcPr>
          <w:p w:rsidR="00FF2DDF" w:rsidRDefault="00FF2DDF" w:rsidP="007C2B0D">
            <w:r>
              <w:t>2</w:t>
            </w:r>
          </w:p>
        </w:tc>
        <w:tc>
          <w:tcPr>
            <w:tcW w:w="1354" w:type="dxa"/>
          </w:tcPr>
          <w:p w:rsidR="00FF2DDF" w:rsidRDefault="00FF2DDF" w:rsidP="007C2B0D"/>
        </w:tc>
        <w:tc>
          <w:tcPr>
            <w:tcW w:w="1134" w:type="dxa"/>
            <w:vMerge/>
          </w:tcPr>
          <w:p w:rsidR="00FF2DDF" w:rsidRDefault="00FF2DDF" w:rsidP="007C2B0D"/>
        </w:tc>
      </w:tr>
      <w:tr w:rsidR="00FF2DDF" w:rsidTr="00445005">
        <w:trPr>
          <w:jc w:val="center"/>
        </w:trPr>
        <w:tc>
          <w:tcPr>
            <w:tcW w:w="838" w:type="dxa"/>
          </w:tcPr>
          <w:p w:rsidR="00FF2DDF" w:rsidRDefault="00FF2DDF" w:rsidP="007C2B0D">
            <w:r>
              <w:t>3</w:t>
            </w:r>
          </w:p>
        </w:tc>
        <w:tc>
          <w:tcPr>
            <w:tcW w:w="890" w:type="dxa"/>
            <w:vAlign w:val="center"/>
          </w:tcPr>
          <w:p w:rsidR="00FF2DDF" w:rsidRPr="007865B3" w:rsidRDefault="00FF2DDF" w:rsidP="007C2B0D">
            <w:r w:rsidRPr="007865B3">
              <w:t>0,3</w:t>
            </w:r>
          </w:p>
        </w:tc>
        <w:tc>
          <w:tcPr>
            <w:tcW w:w="1400" w:type="dxa"/>
          </w:tcPr>
          <w:p w:rsidR="00FF2DDF" w:rsidRDefault="00FF2DDF" w:rsidP="007C2B0D">
            <w:r>
              <w:t>3</w:t>
            </w:r>
          </w:p>
        </w:tc>
        <w:tc>
          <w:tcPr>
            <w:tcW w:w="1354" w:type="dxa"/>
          </w:tcPr>
          <w:p w:rsidR="00FF2DDF" w:rsidRDefault="00FF2DDF" w:rsidP="007C2B0D"/>
        </w:tc>
        <w:tc>
          <w:tcPr>
            <w:tcW w:w="1134" w:type="dxa"/>
            <w:vMerge/>
          </w:tcPr>
          <w:p w:rsidR="00FF2DDF" w:rsidRDefault="00FF2DDF" w:rsidP="007C2B0D"/>
        </w:tc>
      </w:tr>
      <w:tr w:rsidR="00FF2DDF" w:rsidTr="00445005">
        <w:trPr>
          <w:jc w:val="center"/>
        </w:trPr>
        <w:tc>
          <w:tcPr>
            <w:tcW w:w="838" w:type="dxa"/>
          </w:tcPr>
          <w:p w:rsidR="00FF2DDF" w:rsidRDefault="00FF2DDF" w:rsidP="007C2B0D">
            <w:r>
              <w:t>4</w:t>
            </w:r>
          </w:p>
        </w:tc>
        <w:tc>
          <w:tcPr>
            <w:tcW w:w="890" w:type="dxa"/>
            <w:vAlign w:val="center"/>
          </w:tcPr>
          <w:p w:rsidR="00FF2DDF" w:rsidRPr="007865B3" w:rsidRDefault="00FF2DDF" w:rsidP="007C2B0D">
            <w:r>
              <w:t>0,4</w:t>
            </w:r>
          </w:p>
        </w:tc>
        <w:tc>
          <w:tcPr>
            <w:tcW w:w="1400" w:type="dxa"/>
          </w:tcPr>
          <w:p w:rsidR="00FF2DDF" w:rsidRDefault="00FF2DDF" w:rsidP="007C2B0D">
            <w:r>
              <w:t>4</w:t>
            </w:r>
          </w:p>
        </w:tc>
        <w:tc>
          <w:tcPr>
            <w:tcW w:w="1354" w:type="dxa"/>
          </w:tcPr>
          <w:p w:rsidR="00FF2DDF" w:rsidRDefault="00FF2DDF" w:rsidP="007C2B0D"/>
        </w:tc>
        <w:tc>
          <w:tcPr>
            <w:tcW w:w="1134" w:type="dxa"/>
            <w:vMerge/>
          </w:tcPr>
          <w:p w:rsidR="00FF2DDF" w:rsidRDefault="00FF2DDF" w:rsidP="007C2B0D"/>
        </w:tc>
      </w:tr>
    </w:tbl>
    <w:p w:rsidR="00FF2DDF" w:rsidRDefault="00FF2DDF" w:rsidP="000A6D94"/>
    <w:p w:rsidR="00FF2DDF" w:rsidRDefault="00FF2DDF" w:rsidP="0025090D">
      <w:r>
        <w:t>6</w:t>
      </w:r>
      <w:r w:rsidRPr="007865B3">
        <w:t>. По результатам измерений постройте график зависимости силы упругости от удлинения и, пользуясь им, определите среднее значение жесткости пружины k</w:t>
      </w:r>
      <w:r w:rsidRPr="000F190E">
        <w:rPr>
          <w:vertAlign w:val="subscript"/>
        </w:rPr>
        <w:t>cp</w:t>
      </w:r>
      <w:r w:rsidRPr="007865B3">
        <w:t>.</w:t>
      </w:r>
    </w:p>
    <w:p w:rsidR="00FF2DDF" w:rsidRDefault="00FF2DDF" w:rsidP="0025090D"/>
    <w:p w:rsidR="00FF2DDF" w:rsidRPr="007640B4" w:rsidRDefault="00FF2DDF" w:rsidP="000A6D94">
      <w:pPr>
        <w:rPr>
          <w:b/>
          <w:bCs/>
        </w:rPr>
      </w:pPr>
      <w:r w:rsidRPr="007640B4">
        <w:rPr>
          <w:b/>
          <w:bCs/>
        </w:rPr>
        <w:t>Вычисление погрешностей прямых  измерений.</w:t>
      </w:r>
    </w:p>
    <w:p w:rsidR="00FF2DDF" w:rsidRDefault="00FF2DDF" w:rsidP="000A6D94"/>
    <w:p w:rsidR="00FF2DDF" w:rsidRDefault="00FF2DDF" w:rsidP="000A6D94">
      <w:r>
        <w:t xml:space="preserve">Вариант 1. </w:t>
      </w:r>
      <w:r w:rsidRPr="007640B4">
        <w:rPr>
          <w:b/>
          <w:bCs/>
        </w:rPr>
        <w:t>Расчет случайной погрешности.</w:t>
      </w:r>
    </w:p>
    <w:p w:rsidR="00FF2DDF" w:rsidRDefault="00FF2DDF" w:rsidP="007B4396">
      <w:pPr>
        <w:rPr>
          <w:rStyle w:val="Emphasis"/>
          <w:i w:val="0"/>
        </w:rPr>
      </w:pPr>
      <w:r>
        <w:t xml:space="preserve">1. Вычислите жесткость пружины в каждом из опытов: </w:t>
      </w:r>
      <w:r w:rsidRPr="004A586B">
        <w:t xml:space="preserve"> </w:t>
      </w:r>
      <w:r>
        <w:rPr>
          <w:lang w:val="en-US"/>
        </w:rPr>
        <w:t>k</w:t>
      </w:r>
      <w:r w:rsidRPr="004A586B">
        <w:t>=</w:t>
      </w:r>
      <w:r>
        <w:rPr>
          <w:rStyle w:val="Emphasis"/>
          <w:i w:val="0"/>
        </w:rPr>
        <w:t xml:space="preserve"> </w:t>
      </w:r>
      <w:r w:rsidRPr="00974525">
        <w:rPr>
          <w:rStyle w:val="Emphasis"/>
          <w:i w:val="0"/>
        </w:rPr>
        <w:fldChar w:fldCharType="begin"/>
      </w:r>
      <w:r w:rsidRPr="00974525">
        <w:rPr>
          <w:rStyle w:val="Emphasis"/>
          <w:i w:val="0"/>
        </w:rPr>
        <w:instrText xml:space="preserve"> QUOTE </w:instrText>
      </w:r>
      <w:r>
        <w:pict>
          <v:shape id="_x0000_i1027" type="#_x0000_t75" style="width:15pt;height:23.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6343C&quot;/&gt;&lt;wsp:rsid wsp:val=&quot;001A460C&quot;/&gt;&lt;wsp:rsid wsp:val=&quot;004A586B&quot;/&gt;&lt;wsp:rsid wsp:val=&quot;00543ACE&quot;/&gt;&lt;wsp:rsid wsp:val=&quot;00974525&quot;/&gt;&lt;wsp:rsid wsp:val=&quot;00A8425E&quot;/&gt;&lt;wsp:rsid wsp:val=&quot;00BB4970&quot;/&gt;&lt;wsp:rsid wsp:val=&quot;00CF6A83&quot;/&gt;&lt;wsp:rsid wsp:val=&quot;00E510BA&quot;/&gt;&lt;wsp:rsid wsp:val=&quot;00E52649&quot;/&gt;&lt;wsp:rsid wsp:val=&quot;00EB5BC7&quot;/&gt;&lt;wsp:rsid wsp:val=&quot;00FB03E8&quot;/&gt;&lt;/wsp:rsids&gt;&lt;/w:docPr&gt;&lt;w:body&gt;&lt;w:p wsp:rsidR=&quot;00000000&quot; wsp:rsidRDefault=&quot;0016343C&quot;&gt;&lt;m:oMathPara&gt;&lt;m:oMath&gt;&lt;m:f&gt;&lt;m:fPr&gt;&lt;m:ctrlPr&gt;&lt;w:rPr&gt;&lt;w:rStyle w:val=&quot;Emphasis&quot;/&gt;&lt;w:rFonts w:ascii=&quot;Cambria Math&quot; w:h-ansi=&quot;Cambria Math&quot;/&gt;&lt;wx:font wx:val=&quot;Cambria Math&quot;/&gt;&lt;/w:rPr&gt;&lt;/m:ctrlPr&gt;&lt;/m:fPr&gt;&lt;m:num&gt;&lt;m:r&gt;&lt;w:rPr&gt;&lt;w:rStyle w:val=&quot;Emphasis&quot;/&gt;&lt;w:rFonts w:ascii=&quot;Cambria Math&quot; w:h-ansi=&quot;Cambria Math&quot;/&gt;&lt;wx:font wx:val=&quot;Cambria Math&quot;/&gt;&lt;/w:rPr&gt;&lt;m:t&gt;F&lt;/m:t&gt;&lt;/m:r&gt;&lt;/m:num&gt;&lt;m:den&gt;&lt;m:r&gt;&lt;w:rPr&gt;&lt;w:rStyle w:val=&quot;Emphasis&quot;/&gt;&lt;w:rFonts w:ascii=&quot;Cambria Math&quot; w:h-ansi=&quot;Cambria Math&quot; w:cs=&quot;Calibri&quot;/&gt;&lt;wx:font wx:val=&quot;Cambria Math&quot;/&gt;&lt;/w:rPr&gt;&lt;m:t&gt;ЗЂ&lt;/m:t&gt;&lt;/m:r&gt;&lt;m:r&gt;&lt;w:rPr&gt;&lt;w:rStyle w:val=&quot;Emphasis&quot;/&gt;&lt;w:rFonts w:ascii=&quot;Cambria Math&quot; w:h-ansi=&quot;Cambria Math&quot;/&gt;&lt;wx:font wx:val=&quot;Cambria Math&quot;/&gt;&lt;/w:rPr&gt;&lt;m:t&gt;x&lt;/m:t&gt;&lt;/m:r&gt;&lt;m:r&gt;&lt;w:rPr&gt;&lt;w:rStyle w:val=&quot;Emphasis&quot;/&gt;&lt;w:rFonts w:ascii=&quot;Cambria Math&quot; w:h-ansi=&quot;Cambria Math&quot; w:cs=&quot;Calibri&quot;/&gt;&lt;wx:font wx:val=&quot;Cambria Math&quot;/&gt;&lt;/w:rPr&gt;&lt;m:t&gt;З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74525">
        <w:rPr>
          <w:rStyle w:val="Emphasis"/>
          <w:i w:val="0"/>
        </w:rPr>
        <w:instrText xml:space="preserve"> </w:instrText>
      </w:r>
      <w:r w:rsidRPr="00974525">
        <w:rPr>
          <w:rStyle w:val="Emphasis"/>
          <w:i w:val="0"/>
        </w:rPr>
        <w:fldChar w:fldCharType="separate"/>
      </w:r>
      <w:r>
        <w:pict>
          <v:shape id="_x0000_i1028" type="#_x0000_t75" style="width:15pt;height:23.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6343C&quot;/&gt;&lt;wsp:rsid wsp:val=&quot;001A460C&quot;/&gt;&lt;wsp:rsid wsp:val=&quot;004A586B&quot;/&gt;&lt;wsp:rsid wsp:val=&quot;00543ACE&quot;/&gt;&lt;wsp:rsid wsp:val=&quot;00974525&quot;/&gt;&lt;wsp:rsid wsp:val=&quot;00A8425E&quot;/&gt;&lt;wsp:rsid wsp:val=&quot;00BB4970&quot;/&gt;&lt;wsp:rsid wsp:val=&quot;00CF6A83&quot;/&gt;&lt;wsp:rsid wsp:val=&quot;00E510BA&quot;/&gt;&lt;wsp:rsid wsp:val=&quot;00E52649&quot;/&gt;&lt;wsp:rsid wsp:val=&quot;00EB5BC7&quot;/&gt;&lt;wsp:rsid wsp:val=&quot;00FB03E8&quot;/&gt;&lt;/wsp:rsids&gt;&lt;/w:docPr&gt;&lt;w:body&gt;&lt;w:p wsp:rsidR=&quot;00000000&quot; wsp:rsidRDefault=&quot;0016343C&quot;&gt;&lt;m:oMathPara&gt;&lt;m:oMath&gt;&lt;m:f&gt;&lt;m:fPr&gt;&lt;m:ctrlPr&gt;&lt;w:rPr&gt;&lt;w:rStyle w:val=&quot;Emphasis&quot;/&gt;&lt;w:rFonts w:ascii=&quot;Cambria Math&quot; w:h-ansi=&quot;Cambria Math&quot;/&gt;&lt;wx:font wx:val=&quot;Cambria Math&quot;/&gt;&lt;/w:rPr&gt;&lt;/m:ctrlPr&gt;&lt;/m:fPr&gt;&lt;m:num&gt;&lt;m:r&gt;&lt;w:rPr&gt;&lt;w:rStyle w:val=&quot;Emphasis&quot;/&gt;&lt;w:rFonts w:ascii=&quot;Cambria Math&quot; w:h-ansi=&quot;Cambria Math&quot;/&gt;&lt;wx:font wx:val=&quot;Cambria Math&quot;/&gt;&lt;/w:rPr&gt;&lt;m:t&gt;F&lt;/m:t&gt;&lt;/m:r&gt;&lt;/m:num&gt;&lt;m:den&gt;&lt;m:r&gt;&lt;w:rPr&gt;&lt;w:rStyle w:val=&quot;Emphasis&quot;/&gt;&lt;w:rFonts w:ascii=&quot;Cambria Math&quot; w:h-ansi=&quot;Cambria Math&quot; w:cs=&quot;Calibri&quot;/&gt;&lt;wx:font wx:val=&quot;Cambria Math&quot;/&gt;&lt;/w:rPr&gt;&lt;m:t&gt;ЗЂ&lt;/m:t&gt;&lt;/m:r&gt;&lt;m:r&gt;&lt;w:rPr&gt;&lt;w:rStyle w:val=&quot;Emphasis&quot;/&gt;&lt;w:rFonts w:ascii=&quot;Cambria Math&quot; w:h-ansi=&quot;Cambria Math&quot;/&gt;&lt;wx:font wx:val=&quot;Cambria Math&quot;/&gt;&lt;/w:rPr&gt;&lt;m:t&gt;x&lt;/m:t&gt;&lt;/m:r&gt;&lt;m:r&gt;&lt;w:rPr&gt;&lt;w:rStyle w:val=&quot;Emphasis&quot;/&gt;&lt;w:rFonts w:ascii=&quot;Cambria Math&quot; w:h-ansi=&quot;Cambria Math&quot; w:cs=&quot;Calibri&quot;/&gt;&lt;wx:font wx:val=&quot;Cambria Math&quot;/&gt;&lt;/w:rPr&gt;&lt;m:t&gt;З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74525">
        <w:rPr>
          <w:rStyle w:val="Emphasis"/>
          <w:i w:val="0"/>
        </w:rPr>
        <w:fldChar w:fldCharType="end"/>
      </w:r>
      <w:r>
        <w:rPr>
          <w:rStyle w:val="Emphasis"/>
          <w:i w:val="0"/>
        </w:rPr>
        <w:t>,</w:t>
      </w:r>
      <w:r w:rsidRPr="004A586B">
        <w:rPr>
          <w:rStyle w:val="Emphasis"/>
          <w:i w:val="0"/>
        </w:rPr>
        <w:t xml:space="preserve">   </w:t>
      </w:r>
    </w:p>
    <w:p w:rsidR="00FF2DDF" w:rsidRPr="004A586B" w:rsidRDefault="00FF2DDF" w:rsidP="00D20136">
      <w:r>
        <w:rPr>
          <w:rStyle w:val="Emphasis"/>
          <w:i w:val="0"/>
        </w:rPr>
        <w:t xml:space="preserve">2. </w:t>
      </w:r>
      <w:r>
        <w:rPr>
          <w:lang w:val="en-US"/>
        </w:rPr>
        <w:t>k</w:t>
      </w:r>
      <w:r w:rsidRPr="00FA4537">
        <w:rPr>
          <w:vertAlign w:val="subscript"/>
        </w:rPr>
        <w:t>ср</w:t>
      </w:r>
      <w:r w:rsidRPr="004A586B">
        <w:t>=</w:t>
      </w:r>
      <w:r w:rsidRPr="00974525">
        <w:fldChar w:fldCharType="begin"/>
      </w:r>
      <w:r w:rsidRPr="00974525">
        <w:instrText xml:space="preserve"> QUOTE </w:instrText>
      </w:r>
      <w:r>
        <w:pict>
          <v:shape id="_x0000_i1029" type="#_x0000_t75" style="width:165.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A460C&quot;/&gt;&lt;wsp:rsid wsp:val=&quot;004127A7&quot;/&gt;&lt;wsp:rsid wsp:val=&quot;004A586B&quot;/&gt;&lt;wsp:rsid wsp:val=&quot;00543ACE&quot;/&gt;&lt;wsp:rsid wsp:val=&quot;00974525&quot;/&gt;&lt;wsp:rsid wsp:val=&quot;00A8425E&quot;/&gt;&lt;wsp:rsid wsp:val=&quot;00BB4970&quot;/&gt;&lt;wsp:rsid wsp:val=&quot;00CF6A83&quot;/&gt;&lt;wsp:rsid wsp:val=&quot;00E510BA&quot;/&gt;&lt;wsp:rsid wsp:val=&quot;00E52649&quot;/&gt;&lt;wsp:rsid wsp:val=&quot;00EB5BC7&quot;/&gt;&lt;wsp:rsid wsp:val=&quot;00FB03E8&quot;/&gt;&lt;/wsp:rsids&gt;&lt;/w:docPr&gt;&lt;w:body&gt;&lt;w:p wsp:rsidR=&quot;00000000&quot; wsp:rsidRDefault=&quot;004127A7&quot;&gt;&lt;m:oMathPara&gt;&lt;m:oMath&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lang w:val=&quot;EN-US&quot;/&gt;&lt;/w:rPr&gt;&lt;m:t&gt;k&lt;/m:t&gt;&lt;/m:r&gt;&lt;m:r&gt;&lt;w:rPr&gt;&lt;w:rFonts w:ascii=&quot;Cambria Math&quot; w:h-ansi=&quot;Cambria Math&quot;/&gt;&lt;wx:font wx:val=&quot;Cambria Math&quot;/&gt;&lt;w:i/&gt;&lt;w:sz w:val=&quot;28&quot;/&gt;&lt;w:sz-cs w:val=&quot;28&quot;/&gt;&lt;/w:rPr&gt;&lt;m:t&gt;1+&lt;/m:t&gt;&lt;/m:r&gt;&lt;m:r&gt;&lt;w:rPr&gt;&lt;w:rFonts w:ascii=&quot;Cambria Math&quot; w:h-ansi=&quot;Cambria Math&quot;/&gt;&lt;wx:font wx:val=&quot;Cambria Math&quot;/&gt;&lt;w:i/&gt;&lt;w:sz w:val=&quot;28&quot;/&gt;&lt;w:sz-cs w:val=&quot;28&quot;/&gt;&lt;w:lang w:val=&quot;EN-US&quot;/&gt;&lt;/w:rPr&gt;&lt;m:t&gt;k&lt;/m:t&gt;&lt;/m:r&gt;&lt;m:r&gt;&lt;w:rPr&gt;&lt;w:rFonts w:ascii=&quot;Cambria Math&quot; w:h-ansi=&quot;Cambria Math&quot;/&gt;&lt;wx:font wx:val=&quot;Cambria Math&quot;/&gt;&lt;w:i/&gt;&lt;w:sz w:val=&quot;28&quot;/&gt;&lt;w:sz-cs w:val=&quot;28&quot;/&gt;&lt;/w:rPr&gt;&lt;m:t&gt;2+&lt;/m:t&gt;&lt;/m:r&gt;&lt;m:r&gt;&lt;w:rPr&gt;&lt;w:rFonts w:ascii=&quot;Cambria Math&quot; w:h-ansi=&quot;Cambria Math&quot;/&gt;&lt;wx:font wx:val=&quot;Cambria Math&quot;/&gt;&lt;w:i/&gt;&lt;w:sz w:val=&quot;28&quot;/&gt;&lt;w:sz-cs w:val=&quot;28&quot;/&gt;&lt;w:lang w:val=&quot;EN-US&quot;/&gt;&lt;/w:rPr&gt;&lt;m:t&gt;k&lt;/m:t&gt;&lt;/m:r&gt;&lt;m:r&gt;&lt;w:rPr&gt;&lt;w:rFonts w:ascii=&quot;Cambria Math&quot; w:h-ansi=&quot;Cambria Math&quot;/&gt;&lt;wx:font wx:val=&quot;Cambria Math&quot;/&gt;&lt;w:i/&gt;&lt;w:sz w:val=&quot;28&quot;/&gt;&lt;w:sz-cs w:val=&quot;28&quot;/&gt;&lt;/w:rPr&gt;&lt;m:t&gt;3+&lt;/m:t&gt;&lt;/m:r&gt;&lt;m:r&gt;&lt;w:rPr&gt;&lt;w:rFonts w:ascii=&quot;Cambria Math&quot; w:h-ansi=&quot;Cambria Math&quot;/&gt;&lt;wx:font wx:val=&quot;Cambria Math&quot;/&gt;&lt;w:i/&gt;&lt;w:sz w:val=&quot;28&quot;/&gt;&lt;w:sz-cs w:val=&quot;28&quot;/&gt;&lt;w:lang w:val=&quot;EN-US&quot;/&gt;&lt;/w:rPr&gt;&lt;m:t&gt;k&lt;/m:t&gt;&lt;/m:r&gt;&lt;m:r&gt;&lt;w:rPr&gt;&lt;w:rFonts w:ascii=&quot;Cambria Math&quot; w:h-ansi=&quot;Cambria Math&quot;/&gt;&lt;wx:font wx:val=&quot;Cambria Math&quot;/&gt;&lt;w:i/&gt;&lt;w:sz w:val=&quot;28&quot;/&gt;&lt;w:sz-cs w:val=&quot;28&quot;/&gt;&lt;/w:rPr&gt;&lt;m:t&gt;4&lt;/m:t&gt;&lt;/m:r&gt;&lt;/m:num&gt;&lt;m:den&gt;&lt;m:r&gt;&lt;w:rPr&gt;&lt;w:rFonts w:ascii=&quot;Cambria Math&quot; w:h-ansi=&quot;Cambria Math&quot;/&gt;&lt;wx:font wx:val=&quot;Cambria Math&quot;/&gt;&lt;w:i/&gt;&lt;w:sz w:val=&quot;28&quot;/&gt;&lt;w:sz-cs w:val=&quot;28&quot;/&gt;&lt;/w:rPr&gt;&lt;m:t&gt;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74525">
        <w:instrText xml:space="preserve"> </w:instrText>
      </w:r>
      <w:r w:rsidRPr="00974525">
        <w:fldChar w:fldCharType="end"/>
      </w:r>
      <w:r>
        <w:t xml:space="preserve"> </w:t>
      </w:r>
      <w:r w:rsidRPr="009F2A63">
        <w:t>(</w:t>
      </w:r>
      <w:r>
        <w:rPr>
          <w:lang w:val="en-US"/>
        </w:rPr>
        <w:t>k</w:t>
      </w:r>
      <w:r w:rsidRPr="0089635C">
        <w:rPr>
          <w:vertAlign w:val="subscript"/>
        </w:rPr>
        <w:t>1</w:t>
      </w:r>
      <w:r w:rsidRPr="009F2A63">
        <w:t>+</w:t>
      </w:r>
      <w:r>
        <w:rPr>
          <w:lang w:val="en-US"/>
        </w:rPr>
        <w:t>k</w:t>
      </w:r>
      <w:r w:rsidRPr="0089635C">
        <w:rPr>
          <w:vertAlign w:val="subscript"/>
        </w:rPr>
        <w:t>2</w:t>
      </w:r>
      <w:r w:rsidRPr="009F2A63">
        <w:t>+</w:t>
      </w:r>
      <w:r>
        <w:rPr>
          <w:lang w:val="en-US"/>
        </w:rPr>
        <w:t>k</w:t>
      </w:r>
      <w:r w:rsidRPr="0089635C">
        <w:rPr>
          <w:vertAlign w:val="subscript"/>
        </w:rPr>
        <w:t>3</w:t>
      </w:r>
      <w:r w:rsidRPr="009F2A63">
        <w:t>+</w:t>
      </w:r>
      <w:r>
        <w:rPr>
          <w:lang w:val="en-US"/>
        </w:rPr>
        <w:t>k</w:t>
      </w:r>
      <w:r w:rsidRPr="0089635C">
        <w:rPr>
          <w:vertAlign w:val="subscript"/>
        </w:rPr>
        <w:t>4</w:t>
      </w:r>
      <w:r w:rsidRPr="009F2A63">
        <w:t>)/4</w:t>
      </w:r>
      <w:r>
        <w:t xml:space="preserve">   </w:t>
      </w:r>
      <w:r w:rsidRPr="004A586B">
        <w:t xml:space="preserve"> </w:t>
      </w:r>
      <w:r>
        <w:t>∆</w:t>
      </w:r>
      <w:r>
        <w:rPr>
          <w:lang w:val="en-US"/>
        </w:rPr>
        <w:t>k</w:t>
      </w:r>
      <w:r w:rsidRPr="004A586B">
        <w:t xml:space="preserve"> =</w:t>
      </w:r>
      <w:r>
        <w:rPr>
          <w:rFonts w:ascii="Calibri" w:hAnsi="Calibri" w:cs="Calibri"/>
        </w:rPr>
        <w:t>Ι</w:t>
      </w:r>
      <w:r w:rsidRPr="00D20136">
        <w:t>k – k ср</w:t>
      </w:r>
      <w:r>
        <w:rPr>
          <w:rFonts w:ascii="Calibri" w:hAnsi="Calibri" w:cs="Calibri"/>
        </w:rPr>
        <w:t>Ι</w:t>
      </w:r>
      <w:r w:rsidRPr="004A586B">
        <w:t>,</w:t>
      </w:r>
      <w:r>
        <w:t xml:space="preserve">    ∆</w:t>
      </w:r>
      <w:r>
        <w:rPr>
          <w:lang w:val="en-US"/>
        </w:rPr>
        <w:t>k</w:t>
      </w:r>
      <w:r w:rsidRPr="00E52649">
        <w:rPr>
          <w:vertAlign w:val="subscript"/>
        </w:rPr>
        <w:t>ср</w:t>
      </w:r>
      <w:r>
        <w:t xml:space="preserve">= </w:t>
      </w:r>
      <w:r w:rsidRPr="00B4115F">
        <w:t>(</w:t>
      </w:r>
      <w:r>
        <w:t>∆</w:t>
      </w:r>
      <w:r>
        <w:rPr>
          <w:lang w:val="en-US"/>
        </w:rPr>
        <w:t>k</w:t>
      </w:r>
      <w:r w:rsidRPr="0089635C">
        <w:rPr>
          <w:vertAlign w:val="subscript"/>
        </w:rPr>
        <w:t>1</w:t>
      </w:r>
      <w:r w:rsidRPr="00B4115F">
        <w:t>+</w:t>
      </w:r>
      <w:r>
        <w:t>∆</w:t>
      </w:r>
      <w:r>
        <w:rPr>
          <w:lang w:val="en-US"/>
        </w:rPr>
        <w:t>k</w:t>
      </w:r>
      <w:r w:rsidRPr="0089635C">
        <w:rPr>
          <w:vertAlign w:val="subscript"/>
        </w:rPr>
        <w:t>2</w:t>
      </w:r>
      <w:r w:rsidRPr="00B4115F">
        <w:t>+</w:t>
      </w:r>
      <w:r>
        <w:t>∆</w:t>
      </w:r>
      <w:r>
        <w:rPr>
          <w:lang w:val="en-US"/>
        </w:rPr>
        <w:t>k</w:t>
      </w:r>
      <w:r w:rsidRPr="0089635C">
        <w:rPr>
          <w:vertAlign w:val="subscript"/>
        </w:rPr>
        <w:t>3</w:t>
      </w:r>
      <w:r w:rsidRPr="00B4115F">
        <w:t>+</w:t>
      </w:r>
      <w:r>
        <w:t>∆</w:t>
      </w:r>
      <w:r>
        <w:rPr>
          <w:lang w:val="en-US"/>
        </w:rPr>
        <w:t>k</w:t>
      </w:r>
      <w:r w:rsidRPr="0089635C">
        <w:rPr>
          <w:vertAlign w:val="subscript"/>
        </w:rPr>
        <w:t>4</w:t>
      </w:r>
      <w:r w:rsidRPr="00B4115F">
        <w:t>)/4</w:t>
      </w:r>
      <w:r w:rsidRPr="00974525">
        <w:fldChar w:fldCharType="begin"/>
      </w:r>
      <w:r w:rsidRPr="00974525">
        <w:instrText xml:space="preserve"> QUOTE </w:instrText>
      </w:r>
      <w:r>
        <w:pict>
          <v:shape id="_x0000_i1030" type="#_x0000_t75" style="width:134.25pt;height: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A460C&quot;/&gt;&lt;wsp:rsid wsp:val=&quot;004A586B&quot;/&gt;&lt;wsp:rsid wsp:val=&quot;00543ACE&quot;/&gt;&lt;wsp:rsid wsp:val=&quot;008C7C52&quot;/&gt;&lt;wsp:rsid wsp:val=&quot;00974525&quot;/&gt;&lt;wsp:rsid wsp:val=&quot;00A8425E&quot;/&gt;&lt;wsp:rsid wsp:val=&quot;00BB4970&quot;/&gt;&lt;wsp:rsid wsp:val=&quot;00CF6A83&quot;/&gt;&lt;wsp:rsid wsp:val=&quot;00E510BA&quot;/&gt;&lt;wsp:rsid wsp:val=&quot;00E52649&quot;/&gt;&lt;wsp:rsid wsp:val=&quot;00EB5BC7&quot;/&gt;&lt;wsp:rsid wsp:val=&quot;00FB03E8&quot;/&gt;&lt;/wsp:rsids&gt;&lt;/w:docPr&gt;&lt;w:body&gt;&lt;w:p wsp:rsidR=&quot;00000000&quot; wsp:rsidRDefault=&quot;008C7C52&quot;&gt;&lt;m:oMathPara&gt;&lt;m:oMath&gt;&lt;m:f&gt;&lt;m:fPr&gt;&lt;m:ctrlPr&gt;&lt;w:rPr&gt;&lt;w:rFonts w:ascii=&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gt;&lt;wx:font wx:val=&quot;Cambria Math&quot;/&gt;&lt;w:sz w:val=&quot;28&quot;/&gt;&lt;w:sz-cs w:val=&quot;28&quot;/&gt;&lt;/w:rPr&gt;&lt;m:t&gt;1+&lt;/m:t&gt;&lt;/m:r&gt;&lt;m:r&gt;&lt;m:rPr&gt;&lt;m:sty m:val=&quot;p&quot;/&gt;&lt;/m:rPr&gt;&lt;w:rPr&gt;&lt;w:rFonts w:ascii=&quot;Cambria Math&quot; w:h-ansi=&quot;Cambria Math&quot;/&gt;&lt;wx:font wx:val=&quot;Cambria Math&quot;/&gt;&lt;w:sz w:val=&quot;28&quot;/&gt;&lt;w:sz-cs w:val=&quot;28&quot;/&gt;&lt;/w:rPr&gt;&lt;m:t&gt;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gt;&lt;wx:font wx:val=&quot;Cambria Math&quot;/&gt;&lt;w:sz w:val=&quot;28&quot;/&gt;&lt;w:sz-cs w:val=&quot;28&quot;/&gt;&lt;/w:rPr&gt;&lt;m:t&gt;2+&lt;/m:t&gt;&lt;/m:r&gt;&lt;m:r&gt;&lt;m:rPr&gt;&lt;m:sty m:val=&quot;p&quot;/&gt;&lt;/m:rPr&gt;&lt;w:rPr&gt;&lt;w:rFonts w:ascii=&quot;Cambria Math&quot; w:h-ansi=&quot;Cambria Math&quot;/&gt;&lt;wx:font wx:val=&quot;Cambria Math&quot;/&gt;&lt;w:sz w:val=&quot;28&quot;/&gt;&lt;w:sz-cs w:val=&quot;28&quot;/&gt;&lt;/w:rPr&gt;&lt;m:t&gt;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gt;&lt;wx:font wx:val=&quot;Cambria Math&quot;/&gt;&lt;w:sz w:val=&quot;28&quot;/&gt;&lt;w:sz-cs w:val=&quot;28&quot;/&gt;&lt;/w:rPr&gt;&lt;m:t&gt;3+&lt;/m:t&gt;&lt;/m:r&gt;&lt;m:r&gt;&lt;m:rPr&gt;&lt;m:sty m:val=&quot;p&quot;/&gt;&lt;/m:rPr&gt;&lt;w:rPr&gt;&lt;w:rFonts w:ascii=&quot;Cambria Math&quot; w:h-ansi=&quot;Cambria Math&quot;/&gt;&lt;wx:font wx:val=&quot;Cambria Math&quot;/&gt;&lt;w:sz w:val=&quot;28&quot;/&gt;&lt;w:sz-cs w:val=&quot;28&quot;/&gt;&lt;/w:rPr&gt;&lt;m:t&gt;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rPr&gt;&lt;m:t&gt;4&lt;/m:t&gt;&lt;/m:r&gt;&lt;/m:num&gt;&lt;m:den&gt;&lt;m:r&gt;&lt;w:rPr&gt;&lt;w:rFonts w:ascii=&quot;Cambria Math&quot; w:h-ansi=&quot;Cambria Math&quot;/&gt;&lt;wx:font wx:val=&quot;Cambria Math&quot;/&gt;&lt;w:i/&gt;&lt;w:sz w:val=&quot;28&quot;/&gt;&lt;w:sz-cs w:val=&quot;28&quot;/&gt;&lt;/w:rPr&gt;&lt;m:t&gt;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974525">
        <w:instrText xml:space="preserve"> </w:instrText>
      </w:r>
      <w:r w:rsidRPr="00974525">
        <w:fldChar w:fldCharType="end"/>
      </w:r>
    </w:p>
    <w:p w:rsidR="00FF2DDF" w:rsidRDefault="00FF2DDF" w:rsidP="00EB5BC7">
      <w:r>
        <w:t>Результаты занести в таблицу.</w:t>
      </w:r>
    </w:p>
    <w:p w:rsidR="00FF2DDF" w:rsidRDefault="00FF2DDF" w:rsidP="00EB5BC7">
      <w:r>
        <w:t xml:space="preserve">3. Вычислить относительную погрешность </w:t>
      </w:r>
      <w:r w:rsidRPr="00A8425E">
        <w:rPr>
          <w:rFonts w:ascii="Calibri" w:hAnsi="Calibri" w:cs="Calibri"/>
          <w:sz w:val="28"/>
          <w:szCs w:val="28"/>
        </w:rPr>
        <w:t>ε</w:t>
      </w:r>
      <w:r>
        <w:t>=</w:t>
      </w:r>
      <w:r w:rsidRPr="00974525">
        <w:fldChar w:fldCharType="begin"/>
      </w:r>
      <w:r w:rsidRPr="00974525">
        <w:instrText xml:space="preserve"> QUOTE </w:instrText>
      </w:r>
      <w:r>
        <w:pict>
          <v:shape id="_x0000_i1031" type="#_x0000_t75" style="width:106.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A460C&quot;/&gt;&lt;wsp:rsid wsp:val=&quot;004A586B&quot;/&gt;&lt;wsp:rsid wsp:val=&quot;00543ACE&quot;/&gt;&lt;wsp:rsid wsp:val=&quot;00974525&quot;/&gt;&lt;wsp:rsid wsp:val=&quot;00A8425E&quot;/&gt;&lt;wsp:rsid wsp:val=&quot;00BB4970&quot;/&gt;&lt;wsp:rsid wsp:val=&quot;00CF6A83&quot;/&gt;&lt;wsp:rsid wsp:val=&quot;00E510BA&quot;/&gt;&lt;wsp:rsid wsp:val=&quot;00E52649&quot;/&gt;&lt;wsp:rsid wsp:val=&quot;00EB5BC7&quot;/&gt;&lt;wsp:rsid wsp:val=&quot;00F95868&quot;/&gt;&lt;wsp:rsid wsp:val=&quot;00FB03E8&quot;/&gt;&lt;/wsp:rsids&gt;&lt;/w:docPr&gt;&lt;w:body&gt;&lt;w:p wsp:rsidR=&quot;00000000&quot; wsp:rsidRDefault=&quot;00F95868&quot;&gt;&lt;m:oMathPara&gt;&lt;m:oMath&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vertAlign w:val=&quot;subscript&quot;/&gt;&lt;/w:rPr&gt;&lt;m:t&gt;СЃСЂ&lt;/m:t&gt;&lt;/m:r&gt;&lt;/m:num&gt;&lt;m:den&gt;&lt;m:r&gt;&lt;w:rPr&gt;&lt;w:rStyle w:val=&quot;Emphasis&quot;/&gt;&lt;w:rFonts w:ascii=&quot;Cambria Math&quot; w:h-ans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vertAlign w:val=&quot;subscript&quot;/&gt;&lt;/w:rPr&gt;&lt;m:t&gt;СЃС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74525">
        <w:instrText xml:space="preserve"> </w:instrText>
      </w:r>
      <w:r w:rsidRPr="00974525">
        <w:fldChar w:fldCharType="end"/>
      </w:r>
      <w:r>
        <w:t xml:space="preserve"> ∆</w:t>
      </w:r>
      <w:r>
        <w:rPr>
          <w:lang w:val="en-US"/>
        </w:rPr>
        <w:t>k</w:t>
      </w:r>
      <w:r w:rsidRPr="00CB4A88">
        <w:rPr>
          <w:vertAlign w:val="subscript"/>
        </w:rPr>
        <w:t>ср</w:t>
      </w:r>
      <w:r>
        <w:t>/</w:t>
      </w:r>
      <w:r>
        <w:rPr>
          <w:lang w:val="en-US"/>
        </w:rPr>
        <w:t>k</w:t>
      </w:r>
      <w:r w:rsidRPr="00CB4A88">
        <w:rPr>
          <w:vertAlign w:val="subscript"/>
        </w:rPr>
        <w:t>ср</w:t>
      </w:r>
      <w:r>
        <w:t xml:space="preserve"> · 100%</w:t>
      </w:r>
    </w:p>
    <w:p w:rsidR="00FF2DDF" w:rsidRDefault="00FF2DDF" w:rsidP="00EF6BAF">
      <w:r>
        <w:t>4.</w:t>
      </w:r>
      <w:r w:rsidRPr="00EF6BAF">
        <w:t xml:space="preserve"> </w:t>
      </w:r>
      <w:r>
        <w:t>З</w:t>
      </w:r>
      <w:r w:rsidRPr="007865B3">
        <w:t>аполните таблицу:</w:t>
      </w: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1070"/>
        <w:gridCol w:w="1354"/>
        <w:gridCol w:w="940"/>
        <w:gridCol w:w="1134"/>
        <w:gridCol w:w="1197"/>
        <w:gridCol w:w="1197"/>
      </w:tblGrid>
      <w:tr w:rsidR="00FF2DDF" w:rsidTr="00445005">
        <w:trPr>
          <w:jc w:val="center"/>
        </w:trPr>
        <w:tc>
          <w:tcPr>
            <w:tcW w:w="838" w:type="dxa"/>
          </w:tcPr>
          <w:p w:rsidR="00FF2DDF" w:rsidRDefault="00FF2DDF" w:rsidP="00523584">
            <w:r>
              <w:t xml:space="preserve">№ </w:t>
            </w:r>
          </w:p>
          <w:p w:rsidR="00FF2DDF" w:rsidRDefault="00FF2DDF" w:rsidP="00523584">
            <w:r>
              <w:t>опыта</w:t>
            </w:r>
          </w:p>
        </w:tc>
        <w:tc>
          <w:tcPr>
            <w:tcW w:w="1070" w:type="dxa"/>
          </w:tcPr>
          <w:p w:rsidR="00FF2DDF" w:rsidRDefault="00FF2DDF" w:rsidP="00EF6BAF">
            <w:pPr>
              <w:jc w:val="center"/>
            </w:pPr>
            <w:r w:rsidRPr="00974525">
              <w:rPr>
                <w:lang w:val="en-US"/>
              </w:rPr>
              <w:t>F</w:t>
            </w:r>
            <w:r w:rsidRPr="00974525">
              <w:rPr>
                <w:vertAlign w:val="subscript"/>
              </w:rPr>
              <w:t xml:space="preserve">упр </w:t>
            </w:r>
            <w:r>
              <w:rPr>
                <w:vertAlign w:val="subscript"/>
              </w:rPr>
              <w:t>,</w:t>
            </w:r>
            <w:r w:rsidRPr="007865B3">
              <w:t>Н</w:t>
            </w:r>
          </w:p>
        </w:tc>
        <w:tc>
          <w:tcPr>
            <w:tcW w:w="1354" w:type="dxa"/>
          </w:tcPr>
          <w:p w:rsidR="00FF2DDF" w:rsidRDefault="00FF2DDF" w:rsidP="00523584">
            <w:r>
              <w:rPr>
                <w:rtl/>
                <w:lang w:bidi="he-IL"/>
              </w:rPr>
              <w:t>׀</w:t>
            </w:r>
            <w:r>
              <w:t>‌</w:t>
            </w:r>
            <w:r w:rsidRPr="007865B3">
              <w:t>х</w:t>
            </w:r>
            <w:r>
              <w:rPr>
                <w:rtl/>
                <w:lang w:bidi="he-IL"/>
              </w:rPr>
              <w:t xml:space="preserve"> ׀</w:t>
            </w:r>
            <w:r>
              <w:t>‌</w:t>
            </w:r>
            <w:r w:rsidRPr="007865B3">
              <w:t xml:space="preserve">, </w:t>
            </w:r>
            <w:r>
              <w:t>· 10</w:t>
            </w:r>
            <w:r w:rsidRPr="00974525">
              <w:rPr>
                <w:vertAlign w:val="superscript"/>
              </w:rPr>
              <w:t>-3</w:t>
            </w:r>
            <w:r w:rsidRPr="007865B3">
              <w:t>м</w:t>
            </w:r>
          </w:p>
        </w:tc>
        <w:tc>
          <w:tcPr>
            <w:tcW w:w="940" w:type="dxa"/>
          </w:tcPr>
          <w:p w:rsidR="00FF2DDF" w:rsidRPr="00462C50" w:rsidRDefault="00FF2DDF" w:rsidP="00523584">
            <w:r w:rsidRPr="00974525">
              <w:rPr>
                <w:lang w:val="en-US"/>
              </w:rPr>
              <w:t xml:space="preserve">k, </w:t>
            </w:r>
            <w:r>
              <w:t>Н/м</w:t>
            </w:r>
          </w:p>
        </w:tc>
        <w:tc>
          <w:tcPr>
            <w:tcW w:w="1134" w:type="dxa"/>
          </w:tcPr>
          <w:p w:rsidR="00FF2DDF" w:rsidRPr="00462C50" w:rsidRDefault="00FF2DDF" w:rsidP="00523584">
            <w:r w:rsidRPr="00974525">
              <w:rPr>
                <w:lang w:val="en-US"/>
              </w:rPr>
              <w:t>k</w:t>
            </w:r>
            <w:r w:rsidRPr="00974525">
              <w:rPr>
                <w:vertAlign w:val="subscript"/>
              </w:rPr>
              <w:t xml:space="preserve">ср, </w:t>
            </w:r>
            <w:r w:rsidRPr="00062D76">
              <w:t xml:space="preserve"> Н/м</w:t>
            </w:r>
          </w:p>
        </w:tc>
        <w:tc>
          <w:tcPr>
            <w:tcW w:w="1197" w:type="dxa"/>
          </w:tcPr>
          <w:p w:rsidR="00FF2DDF" w:rsidRPr="00974525" w:rsidRDefault="00FF2DDF" w:rsidP="00523584">
            <w:pPr>
              <w:rPr>
                <w:lang w:val="en-US"/>
              </w:rPr>
            </w:pPr>
            <w:r>
              <w:t>Δ</w:t>
            </w:r>
            <w:r w:rsidRPr="00974525">
              <w:rPr>
                <w:lang w:val="en-US"/>
              </w:rPr>
              <w:t>k</w:t>
            </w:r>
            <w:r>
              <w:t>,</w:t>
            </w:r>
            <w:r w:rsidRPr="00062D76">
              <w:t xml:space="preserve"> Н/м</w:t>
            </w:r>
          </w:p>
        </w:tc>
        <w:tc>
          <w:tcPr>
            <w:tcW w:w="1197" w:type="dxa"/>
          </w:tcPr>
          <w:p w:rsidR="00FF2DDF" w:rsidRDefault="00FF2DDF" w:rsidP="00523584">
            <w:r>
              <w:t>Δ</w:t>
            </w:r>
            <w:r w:rsidRPr="00974525">
              <w:rPr>
                <w:lang w:val="en-US"/>
              </w:rPr>
              <w:t>k</w:t>
            </w:r>
            <w:r w:rsidRPr="00974525">
              <w:rPr>
                <w:vertAlign w:val="subscript"/>
              </w:rPr>
              <w:t>ср</w:t>
            </w:r>
            <w:r>
              <w:t>,</w:t>
            </w:r>
            <w:r w:rsidRPr="00062D76">
              <w:t xml:space="preserve"> Н/м</w:t>
            </w:r>
          </w:p>
        </w:tc>
      </w:tr>
      <w:tr w:rsidR="00FF2DDF" w:rsidTr="00445005">
        <w:trPr>
          <w:jc w:val="center"/>
        </w:trPr>
        <w:tc>
          <w:tcPr>
            <w:tcW w:w="838" w:type="dxa"/>
          </w:tcPr>
          <w:p w:rsidR="00FF2DDF" w:rsidRDefault="00FF2DDF" w:rsidP="00523584">
            <w:r>
              <w:t>1</w:t>
            </w:r>
          </w:p>
        </w:tc>
        <w:tc>
          <w:tcPr>
            <w:tcW w:w="1070" w:type="dxa"/>
          </w:tcPr>
          <w:p w:rsidR="00FF2DDF" w:rsidRDefault="00FF2DDF" w:rsidP="00523584">
            <w:r>
              <w:t>1</w:t>
            </w:r>
          </w:p>
        </w:tc>
        <w:tc>
          <w:tcPr>
            <w:tcW w:w="1354" w:type="dxa"/>
          </w:tcPr>
          <w:p w:rsidR="00FF2DDF" w:rsidRDefault="00FF2DDF" w:rsidP="00523584"/>
        </w:tc>
        <w:tc>
          <w:tcPr>
            <w:tcW w:w="940" w:type="dxa"/>
          </w:tcPr>
          <w:p w:rsidR="00FF2DDF" w:rsidRDefault="00FF2DDF" w:rsidP="00523584"/>
        </w:tc>
        <w:tc>
          <w:tcPr>
            <w:tcW w:w="1134" w:type="dxa"/>
            <w:vMerge w:val="restart"/>
          </w:tcPr>
          <w:p w:rsidR="00FF2DDF" w:rsidRDefault="00FF2DDF" w:rsidP="00523584"/>
        </w:tc>
        <w:tc>
          <w:tcPr>
            <w:tcW w:w="1197" w:type="dxa"/>
          </w:tcPr>
          <w:p w:rsidR="00FF2DDF" w:rsidRDefault="00FF2DDF" w:rsidP="00523584"/>
        </w:tc>
        <w:tc>
          <w:tcPr>
            <w:tcW w:w="1197" w:type="dxa"/>
            <w:vMerge w:val="restart"/>
          </w:tcPr>
          <w:p w:rsidR="00FF2DDF" w:rsidRDefault="00FF2DDF" w:rsidP="00523584"/>
        </w:tc>
      </w:tr>
      <w:tr w:rsidR="00FF2DDF" w:rsidTr="00445005">
        <w:trPr>
          <w:jc w:val="center"/>
        </w:trPr>
        <w:tc>
          <w:tcPr>
            <w:tcW w:w="838" w:type="dxa"/>
          </w:tcPr>
          <w:p w:rsidR="00FF2DDF" w:rsidRDefault="00FF2DDF" w:rsidP="00523584">
            <w:r>
              <w:t>2</w:t>
            </w:r>
          </w:p>
        </w:tc>
        <w:tc>
          <w:tcPr>
            <w:tcW w:w="1070" w:type="dxa"/>
          </w:tcPr>
          <w:p w:rsidR="00FF2DDF" w:rsidRDefault="00FF2DDF" w:rsidP="00523584">
            <w:r>
              <w:t>2</w:t>
            </w:r>
          </w:p>
        </w:tc>
        <w:tc>
          <w:tcPr>
            <w:tcW w:w="1354" w:type="dxa"/>
          </w:tcPr>
          <w:p w:rsidR="00FF2DDF" w:rsidRDefault="00FF2DDF" w:rsidP="00523584"/>
        </w:tc>
        <w:tc>
          <w:tcPr>
            <w:tcW w:w="940" w:type="dxa"/>
          </w:tcPr>
          <w:p w:rsidR="00FF2DDF" w:rsidRDefault="00FF2DDF" w:rsidP="00523584"/>
        </w:tc>
        <w:tc>
          <w:tcPr>
            <w:tcW w:w="1134" w:type="dxa"/>
            <w:vMerge/>
          </w:tcPr>
          <w:p w:rsidR="00FF2DDF" w:rsidRDefault="00FF2DDF" w:rsidP="00523584"/>
        </w:tc>
        <w:tc>
          <w:tcPr>
            <w:tcW w:w="1197" w:type="dxa"/>
          </w:tcPr>
          <w:p w:rsidR="00FF2DDF" w:rsidRDefault="00FF2DDF" w:rsidP="00523584"/>
        </w:tc>
        <w:tc>
          <w:tcPr>
            <w:tcW w:w="1197" w:type="dxa"/>
            <w:vMerge/>
          </w:tcPr>
          <w:p w:rsidR="00FF2DDF" w:rsidRDefault="00FF2DDF" w:rsidP="00523584"/>
        </w:tc>
      </w:tr>
      <w:tr w:rsidR="00FF2DDF" w:rsidTr="00445005">
        <w:trPr>
          <w:jc w:val="center"/>
        </w:trPr>
        <w:tc>
          <w:tcPr>
            <w:tcW w:w="838" w:type="dxa"/>
          </w:tcPr>
          <w:p w:rsidR="00FF2DDF" w:rsidRDefault="00FF2DDF" w:rsidP="00523584">
            <w:r>
              <w:t>3</w:t>
            </w:r>
          </w:p>
        </w:tc>
        <w:tc>
          <w:tcPr>
            <w:tcW w:w="1070" w:type="dxa"/>
          </w:tcPr>
          <w:p w:rsidR="00FF2DDF" w:rsidRDefault="00FF2DDF" w:rsidP="00523584">
            <w:r>
              <w:t>3</w:t>
            </w:r>
          </w:p>
        </w:tc>
        <w:tc>
          <w:tcPr>
            <w:tcW w:w="1354" w:type="dxa"/>
          </w:tcPr>
          <w:p w:rsidR="00FF2DDF" w:rsidRDefault="00FF2DDF" w:rsidP="00523584"/>
        </w:tc>
        <w:tc>
          <w:tcPr>
            <w:tcW w:w="940" w:type="dxa"/>
          </w:tcPr>
          <w:p w:rsidR="00FF2DDF" w:rsidRDefault="00FF2DDF" w:rsidP="00523584"/>
        </w:tc>
        <w:tc>
          <w:tcPr>
            <w:tcW w:w="1134" w:type="dxa"/>
            <w:vMerge/>
          </w:tcPr>
          <w:p w:rsidR="00FF2DDF" w:rsidRDefault="00FF2DDF" w:rsidP="00523584"/>
        </w:tc>
        <w:tc>
          <w:tcPr>
            <w:tcW w:w="1197" w:type="dxa"/>
          </w:tcPr>
          <w:p w:rsidR="00FF2DDF" w:rsidRDefault="00FF2DDF" w:rsidP="00523584"/>
        </w:tc>
        <w:tc>
          <w:tcPr>
            <w:tcW w:w="1197" w:type="dxa"/>
            <w:vMerge/>
          </w:tcPr>
          <w:p w:rsidR="00FF2DDF" w:rsidRDefault="00FF2DDF" w:rsidP="00523584"/>
        </w:tc>
      </w:tr>
      <w:tr w:rsidR="00FF2DDF" w:rsidTr="00445005">
        <w:trPr>
          <w:jc w:val="center"/>
        </w:trPr>
        <w:tc>
          <w:tcPr>
            <w:tcW w:w="838" w:type="dxa"/>
          </w:tcPr>
          <w:p w:rsidR="00FF2DDF" w:rsidRDefault="00FF2DDF" w:rsidP="00523584">
            <w:r>
              <w:t>4</w:t>
            </w:r>
          </w:p>
        </w:tc>
        <w:tc>
          <w:tcPr>
            <w:tcW w:w="1070" w:type="dxa"/>
          </w:tcPr>
          <w:p w:rsidR="00FF2DDF" w:rsidRDefault="00FF2DDF" w:rsidP="00523584">
            <w:r>
              <w:t>4</w:t>
            </w:r>
          </w:p>
        </w:tc>
        <w:tc>
          <w:tcPr>
            <w:tcW w:w="1354" w:type="dxa"/>
          </w:tcPr>
          <w:p w:rsidR="00FF2DDF" w:rsidRDefault="00FF2DDF" w:rsidP="00523584"/>
        </w:tc>
        <w:tc>
          <w:tcPr>
            <w:tcW w:w="940" w:type="dxa"/>
          </w:tcPr>
          <w:p w:rsidR="00FF2DDF" w:rsidRDefault="00FF2DDF" w:rsidP="00523584"/>
        </w:tc>
        <w:tc>
          <w:tcPr>
            <w:tcW w:w="1134" w:type="dxa"/>
            <w:vMerge/>
          </w:tcPr>
          <w:p w:rsidR="00FF2DDF" w:rsidRDefault="00FF2DDF" w:rsidP="00523584"/>
        </w:tc>
        <w:tc>
          <w:tcPr>
            <w:tcW w:w="1197" w:type="dxa"/>
          </w:tcPr>
          <w:p w:rsidR="00FF2DDF" w:rsidRDefault="00FF2DDF" w:rsidP="00523584"/>
        </w:tc>
        <w:tc>
          <w:tcPr>
            <w:tcW w:w="1197" w:type="dxa"/>
            <w:vMerge/>
          </w:tcPr>
          <w:p w:rsidR="00FF2DDF" w:rsidRDefault="00FF2DDF" w:rsidP="00523584"/>
        </w:tc>
      </w:tr>
    </w:tbl>
    <w:p w:rsidR="00FF2DDF" w:rsidRPr="00A97248" w:rsidRDefault="00FF2DDF" w:rsidP="00EF6BAF"/>
    <w:p w:rsidR="00FF2DDF" w:rsidRPr="003B7660" w:rsidRDefault="00FF2DDF" w:rsidP="00EB5BC7">
      <w:r>
        <w:t xml:space="preserve">5. Запишите ответ в виде : </w:t>
      </w:r>
      <w:r>
        <w:rPr>
          <w:lang w:val="en-US"/>
        </w:rPr>
        <w:t>k</w:t>
      </w:r>
      <w:r w:rsidRPr="00CB4A88">
        <w:t>=</w:t>
      </w:r>
      <w:r w:rsidRPr="003B7660">
        <w:t xml:space="preserve"> </w:t>
      </w:r>
      <w:r>
        <w:rPr>
          <w:lang w:val="en-US"/>
        </w:rPr>
        <w:t>k</w:t>
      </w:r>
      <w:r w:rsidRPr="00CB4A88">
        <w:rPr>
          <w:vertAlign w:val="subscript"/>
        </w:rPr>
        <w:t>ср</w:t>
      </w:r>
      <w:r w:rsidRPr="00CB4A88">
        <w:t xml:space="preserve"> ±</w:t>
      </w:r>
      <w:r>
        <w:t>∆</w:t>
      </w:r>
      <w:r>
        <w:rPr>
          <w:lang w:val="en-US"/>
        </w:rPr>
        <w:t>k</w:t>
      </w:r>
      <w:r w:rsidRPr="00E52649">
        <w:rPr>
          <w:vertAlign w:val="subscript"/>
        </w:rPr>
        <w:t>ср</w:t>
      </w:r>
      <w:r>
        <w:rPr>
          <w:vertAlign w:val="subscript"/>
        </w:rPr>
        <w:t xml:space="preserve">, </w:t>
      </w:r>
      <w:r w:rsidRPr="00A8425E">
        <w:rPr>
          <w:rFonts w:ascii="Calibri" w:hAnsi="Calibri" w:cs="Calibri"/>
          <w:sz w:val="28"/>
          <w:szCs w:val="28"/>
        </w:rPr>
        <w:t>ε</w:t>
      </w:r>
      <w:r>
        <w:rPr>
          <w:rFonts w:ascii="Calibri" w:hAnsi="Calibri" w:cs="Calibri"/>
          <w:sz w:val="28"/>
          <w:szCs w:val="28"/>
        </w:rPr>
        <w:t xml:space="preserve">=…%, </w:t>
      </w:r>
      <w:r w:rsidRPr="007865B3">
        <w:t>подставив в эту формулу числовые значения найденных величин</w:t>
      </w:r>
      <w:r>
        <w:t>.</w:t>
      </w:r>
    </w:p>
    <w:p w:rsidR="00FF2DDF" w:rsidRDefault="00FF2DDF" w:rsidP="00EB5BC7"/>
    <w:p w:rsidR="00FF2DDF" w:rsidRPr="00E0789D" w:rsidRDefault="00FF2DDF" w:rsidP="00EB5BC7">
      <w:pPr>
        <w:rPr>
          <w:b/>
          <w:bCs/>
        </w:rPr>
      </w:pPr>
      <w:r>
        <w:t xml:space="preserve">Вариант 2. </w:t>
      </w:r>
      <w:r w:rsidRPr="007640B4">
        <w:rPr>
          <w:b/>
          <w:bCs/>
        </w:rPr>
        <w:t>Расчет инструментальной погрешности.</w:t>
      </w:r>
    </w:p>
    <w:p w:rsidR="00FF2DDF" w:rsidRPr="00E0789D" w:rsidRDefault="00FF2DDF" w:rsidP="00EB5BC7"/>
    <w:p w:rsidR="00FF2DDF" w:rsidRPr="00873769" w:rsidRDefault="00FF2DDF" w:rsidP="00254A89">
      <w:r>
        <w:t>1</w:t>
      </w:r>
      <w:r w:rsidRPr="007865B3">
        <w:t>.</w:t>
      </w:r>
      <w:r>
        <w:t xml:space="preserve"> </w:t>
      </w:r>
      <w:r>
        <w:rPr>
          <w:lang w:val="en-US"/>
        </w:rPr>
        <w:t>k</w:t>
      </w:r>
      <w:r w:rsidRPr="004D283F">
        <w:t>=</w:t>
      </w:r>
      <w:r>
        <w:rPr>
          <w:lang w:val="en-US"/>
        </w:rPr>
        <w:t>mg</w:t>
      </w:r>
      <w:r w:rsidRPr="004D283F">
        <w:t>/</w:t>
      </w:r>
      <w:r>
        <w:t>х</w:t>
      </w:r>
      <w:r w:rsidRPr="004D283F">
        <w:t xml:space="preserve">   </w:t>
      </w:r>
      <w:r>
        <w:t xml:space="preserve">Для вычисления относительной погрешности используем формулу 1 стр. 344 учебника. </w:t>
      </w:r>
      <w:r w:rsidRPr="00A8425E">
        <w:rPr>
          <w:rFonts w:ascii="Calibri" w:hAnsi="Calibri" w:cs="Calibri"/>
          <w:sz w:val="28"/>
          <w:szCs w:val="28"/>
        </w:rPr>
        <w:t>ε</w:t>
      </w:r>
      <w:r>
        <w:t xml:space="preserve">=∆А/А+∆В/В+∆С/С = </w:t>
      </w:r>
      <w:r w:rsidRPr="00A8425E">
        <w:rPr>
          <w:rFonts w:ascii="Calibri" w:hAnsi="Calibri" w:cs="Calibri"/>
          <w:sz w:val="28"/>
          <w:szCs w:val="28"/>
        </w:rPr>
        <w:t>ε</w:t>
      </w:r>
      <w:r w:rsidRPr="006C58AF">
        <w:rPr>
          <w:rFonts w:ascii="Calibri" w:hAnsi="Calibri" w:cs="Calibri"/>
          <w:sz w:val="28"/>
          <w:szCs w:val="28"/>
          <w:vertAlign w:val="subscript"/>
          <w:lang w:val="en-US"/>
        </w:rPr>
        <w:t>m</w:t>
      </w:r>
      <w:r w:rsidRPr="006C58AF">
        <w:rPr>
          <w:rFonts w:ascii="Calibri" w:hAnsi="Calibri" w:cs="Calibri"/>
          <w:sz w:val="28"/>
          <w:szCs w:val="28"/>
        </w:rPr>
        <w:t>+</w:t>
      </w:r>
      <w:r w:rsidRPr="00A8425E">
        <w:rPr>
          <w:rFonts w:ascii="Calibri" w:hAnsi="Calibri" w:cs="Calibri"/>
          <w:sz w:val="28"/>
          <w:szCs w:val="28"/>
        </w:rPr>
        <w:t>ε</w:t>
      </w:r>
      <w:r w:rsidRPr="006C58AF">
        <w:rPr>
          <w:rFonts w:ascii="Calibri" w:hAnsi="Calibri" w:cs="Calibri"/>
          <w:sz w:val="28"/>
          <w:szCs w:val="28"/>
          <w:vertAlign w:val="subscript"/>
          <w:lang w:val="en-US"/>
        </w:rPr>
        <w:t>g</w:t>
      </w:r>
      <w:r w:rsidRPr="006C58AF">
        <w:rPr>
          <w:rFonts w:ascii="Calibri" w:hAnsi="Calibri" w:cs="Calibri"/>
          <w:sz w:val="28"/>
          <w:szCs w:val="28"/>
        </w:rPr>
        <w:t>+</w:t>
      </w:r>
      <w:r w:rsidRPr="00A8425E">
        <w:rPr>
          <w:rFonts w:ascii="Calibri" w:hAnsi="Calibri" w:cs="Calibri"/>
          <w:sz w:val="28"/>
          <w:szCs w:val="28"/>
        </w:rPr>
        <w:t>ε</w:t>
      </w:r>
      <w:r w:rsidRPr="006C58AF">
        <w:rPr>
          <w:rFonts w:ascii="Calibri" w:hAnsi="Calibri" w:cs="Calibri"/>
          <w:sz w:val="28"/>
          <w:szCs w:val="28"/>
          <w:vertAlign w:val="subscript"/>
          <w:lang w:val="en-US"/>
        </w:rPr>
        <w:t>x</w:t>
      </w:r>
      <w:r>
        <w:rPr>
          <w:rFonts w:ascii="Calibri" w:hAnsi="Calibri" w:cs="Calibri"/>
          <w:sz w:val="28"/>
          <w:szCs w:val="28"/>
          <w:vertAlign w:val="subscript"/>
        </w:rPr>
        <w:t>.</w:t>
      </w:r>
    </w:p>
    <w:p w:rsidR="00FF2DDF" w:rsidRPr="007865B3" w:rsidRDefault="00FF2DDF" w:rsidP="00254A89">
      <w:r w:rsidRPr="00254A89">
        <w:t xml:space="preserve"> ∆m =0,01</w:t>
      </w:r>
      <w:r>
        <w:t>•10</w:t>
      </w:r>
      <w:r w:rsidRPr="00254A89">
        <w:rPr>
          <w:vertAlign w:val="superscript"/>
        </w:rPr>
        <w:t>-</w:t>
      </w:r>
      <w:smartTag w:uri="urn:schemas-microsoft-com:office:smarttags" w:element="metricconverter">
        <w:smartTagPr>
          <w:attr w:name="ProductID" w:val="0,5 мм"/>
        </w:smartTagPr>
        <w:r w:rsidRPr="00254A89">
          <w:rPr>
            <w:vertAlign w:val="superscript"/>
          </w:rPr>
          <w:t>3</w:t>
        </w:r>
        <w:r>
          <w:t xml:space="preserve"> к</w:t>
        </w:r>
        <w:r w:rsidRPr="00254A89">
          <w:t>г</w:t>
        </w:r>
      </w:smartTag>
      <w:r w:rsidRPr="00254A89">
        <w:t>; ∆g=0,2 кг· м/с·с</w:t>
      </w:r>
      <w:r>
        <w:rPr>
          <w:rFonts w:ascii="Calibri" w:hAnsi="Calibri" w:cs="Calibri"/>
          <w:sz w:val="28"/>
          <w:szCs w:val="28"/>
        </w:rPr>
        <w:t xml:space="preserve">;  </w:t>
      </w:r>
      <w:r w:rsidRPr="00254A89">
        <w:t>∆x</w:t>
      </w:r>
      <w:r>
        <w:t xml:space="preserve"> =1 мм         </w:t>
      </w:r>
    </w:p>
    <w:p w:rsidR="00FF2DDF" w:rsidRDefault="00FF2DDF" w:rsidP="002C0301">
      <w:r>
        <w:t>2.</w:t>
      </w:r>
      <w:r w:rsidRPr="00F96B8C">
        <w:t xml:space="preserve"> </w:t>
      </w:r>
      <w:r w:rsidRPr="007865B3">
        <w:t xml:space="preserve">Рассчитайте </w:t>
      </w:r>
      <w:r w:rsidRPr="00493519">
        <w:rPr>
          <w:b/>
          <w:bCs/>
        </w:rPr>
        <w:t>наибольшую</w:t>
      </w:r>
      <w:r w:rsidRPr="007865B3">
        <w:t xml:space="preserve"> относительную погрешность, с которой найдено значение k</w:t>
      </w:r>
      <w:r w:rsidRPr="00E462B8">
        <w:rPr>
          <w:vertAlign w:val="subscript"/>
        </w:rPr>
        <w:t>ср</w:t>
      </w:r>
      <w:r w:rsidRPr="007865B3">
        <w:t xml:space="preserve"> (из опыта с одним грузом). </w:t>
      </w:r>
      <w:r w:rsidRPr="00A8425E">
        <w:rPr>
          <w:rFonts w:ascii="Calibri" w:hAnsi="Calibri" w:cs="Calibri"/>
          <w:sz w:val="28"/>
          <w:szCs w:val="28"/>
        </w:rPr>
        <w:t>ε</w:t>
      </w:r>
      <w:r>
        <w:t>=</w:t>
      </w:r>
      <w:r w:rsidRPr="00311192">
        <w:rPr>
          <w:rFonts w:ascii="Calibri" w:hAnsi="Calibri" w:cs="Calibri"/>
          <w:sz w:val="28"/>
          <w:szCs w:val="28"/>
        </w:rPr>
        <w:t xml:space="preserve"> </w:t>
      </w:r>
      <w:r w:rsidRPr="00A8425E">
        <w:rPr>
          <w:rFonts w:ascii="Calibri" w:hAnsi="Calibri" w:cs="Calibri"/>
          <w:sz w:val="28"/>
          <w:szCs w:val="28"/>
        </w:rPr>
        <w:t>ε</w:t>
      </w:r>
      <w:r w:rsidRPr="006C58AF">
        <w:rPr>
          <w:rFonts w:ascii="Calibri" w:hAnsi="Calibri" w:cs="Calibri"/>
          <w:sz w:val="28"/>
          <w:szCs w:val="28"/>
          <w:vertAlign w:val="subscript"/>
          <w:lang w:val="en-US"/>
        </w:rPr>
        <w:t>m</w:t>
      </w:r>
      <w:r w:rsidRPr="006C58AF">
        <w:rPr>
          <w:rFonts w:ascii="Calibri" w:hAnsi="Calibri" w:cs="Calibri"/>
          <w:sz w:val="28"/>
          <w:szCs w:val="28"/>
        </w:rPr>
        <w:t>+</w:t>
      </w:r>
      <w:r w:rsidRPr="00A8425E">
        <w:rPr>
          <w:rFonts w:ascii="Calibri" w:hAnsi="Calibri" w:cs="Calibri"/>
          <w:sz w:val="28"/>
          <w:szCs w:val="28"/>
        </w:rPr>
        <w:t>ε</w:t>
      </w:r>
      <w:r w:rsidRPr="006C58AF">
        <w:rPr>
          <w:rFonts w:ascii="Calibri" w:hAnsi="Calibri" w:cs="Calibri"/>
          <w:sz w:val="28"/>
          <w:szCs w:val="28"/>
          <w:vertAlign w:val="subscript"/>
          <w:lang w:val="en-US"/>
        </w:rPr>
        <w:t>g</w:t>
      </w:r>
      <w:r w:rsidRPr="006C58AF">
        <w:rPr>
          <w:rFonts w:ascii="Calibri" w:hAnsi="Calibri" w:cs="Calibri"/>
          <w:sz w:val="28"/>
          <w:szCs w:val="28"/>
        </w:rPr>
        <w:t>+</w:t>
      </w:r>
      <w:r w:rsidRPr="00A8425E">
        <w:rPr>
          <w:rFonts w:ascii="Calibri" w:hAnsi="Calibri" w:cs="Calibri"/>
          <w:sz w:val="28"/>
          <w:szCs w:val="28"/>
        </w:rPr>
        <w:t>ε</w:t>
      </w:r>
      <w:r w:rsidRPr="006C58AF">
        <w:rPr>
          <w:rFonts w:ascii="Calibri" w:hAnsi="Calibri" w:cs="Calibri"/>
          <w:sz w:val="28"/>
          <w:szCs w:val="28"/>
          <w:vertAlign w:val="subscript"/>
          <w:lang w:val="en-US"/>
        </w:rPr>
        <w:t>x</w:t>
      </w:r>
      <w:r>
        <w:rPr>
          <w:rFonts w:ascii="Calibri" w:hAnsi="Calibri" w:cs="Calibri"/>
          <w:sz w:val="28"/>
          <w:szCs w:val="28"/>
        </w:rPr>
        <w:t xml:space="preserve">= </w:t>
      </w:r>
      <w:r w:rsidRPr="00254A89">
        <w:t>∆m</w:t>
      </w:r>
      <w:r w:rsidRPr="00311192">
        <w:t>/</w:t>
      </w:r>
      <w:r>
        <w:rPr>
          <w:lang w:val="en-US"/>
        </w:rPr>
        <w:t>m</w:t>
      </w:r>
      <w:r w:rsidRPr="00311192">
        <w:t>+</w:t>
      </w:r>
      <w:r w:rsidRPr="00254A89">
        <w:t xml:space="preserve"> ∆g</w:t>
      </w:r>
      <w:r w:rsidRPr="00F96B8C">
        <w:t>/</w:t>
      </w:r>
      <w:r>
        <w:rPr>
          <w:lang w:val="en-US"/>
        </w:rPr>
        <w:t>g</w:t>
      </w:r>
      <w:r w:rsidRPr="00F96B8C">
        <w:t>+</w:t>
      </w:r>
      <w:r w:rsidRPr="00254A89">
        <w:t>∆x</w:t>
      </w:r>
      <w:r w:rsidRPr="00F96B8C">
        <w:t>/</w:t>
      </w:r>
      <w:r>
        <w:rPr>
          <w:lang w:val="en-US"/>
        </w:rPr>
        <w:t>x</w:t>
      </w:r>
      <w:r>
        <w:t xml:space="preserve"> </w:t>
      </w:r>
    </w:p>
    <w:p w:rsidR="00FF2DDF" w:rsidRDefault="00FF2DDF" w:rsidP="002C0301">
      <w:pPr>
        <w:rPr>
          <w:rFonts w:ascii="Calibri" w:hAnsi="Calibri" w:cs="Calibri"/>
          <w:sz w:val="28"/>
          <w:szCs w:val="28"/>
        </w:rPr>
      </w:pPr>
      <w:r w:rsidRPr="00493519">
        <w:t>3</w:t>
      </w:r>
      <w:r>
        <w:t xml:space="preserve">. </w:t>
      </w:r>
      <w:r w:rsidRPr="007865B3">
        <w:t>Найдите</w:t>
      </w:r>
      <w:r w:rsidRPr="00493519">
        <w:t xml:space="preserve"> </w:t>
      </w:r>
      <w:r>
        <w:t>∆</w:t>
      </w:r>
      <w:r>
        <w:rPr>
          <w:lang w:val="en-US"/>
        </w:rPr>
        <w:t>k</w:t>
      </w:r>
      <w:r w:rsidRPr="00E52649">
        <w:rPr>
          <w:vertAlign w:val="subscript"/>
        </w:rPr>
        <w:t>ср</w:t>
      </w:r>
      <w:r>
        <w:rPr>
          <w:vertAlign w:val="subscript"/>
        </w:rPr>
        <w:t>,</w:t>
      </w:r>
      <w:r w:rsidRPr="00493519">
        <w:t xml:space="preserve">= </w:t>
      </w:r>
      <w:r>
        <w:rPr>
          <w:lang w:val="en-US"/>
        </w:rPr>
        <w:t>k</w:t>
      </w:r>
      <w:r w:rsidRPr="00CB4A88">
        <w:rPr>
          <w:vertAlign w:val="subscript"/>
        </w:rPr>
        <w:t>ср</w:t>
      </w:r>
      <w:r>
        <w:t>•</w:t>
      </w:r>
      <w:r>
        <w:rPr>
          <w:vertAlign w:val="subscript"/>
        </w:rPr>
        <w:t xml:space="preserve">, </w:t>
      </w:r>
      <w:r w:rsidRPr="00A8425E">
        <w:rPr>
          <w:rFonts w:ascii="Calibri" w:hAnsi="Calibri" w:cs="Calibri"/>
          <w:sz w:val="28"/>
          <w:szCs w:val="28"/>
        </w:rPr>
        <w:t>ε</w:t>
      </w:r>
    </w:p>
    <w:p w:rsidR="00FF2DDF" w:rsidRDefault="00FF2DDF" w:rsidP="00F57AC1">
      <w:r>
        <w:t>4.</w:t>
      </w:r>
      <w:r w:rsidRPr="00EF6BAF">
        <w:t xml:space="preserve"> </w:t>
      </w:r>
      <w:r>
        <w:t>З</w:t>
      </w:r>
      <w:r w:rsidRPr="007865B3">
        <w:t>аполните таблицу:</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1070"/>
        <w:gridCol w:w="1354"/>
        <w:gridCol w:w="940"/>
        <w:gridCol w:w="1538"/>
        <w:gridCol w:w="1197"/>
        <w:gridCol w:w="1197"/>
        <w:gridCol w:w="1197"/>
      </w:tblGrid>
      <w:tr w:rsidR="00FF2DDF" w:rsidTr="00273D1C">
        <w:trPr>
          <w:jc w:val="center"/>
        </w:trPr>
        <w:tc>
          <w:tcPr>
            <w:tcW w:w="838" w:type="dxa"/>
          </w:tcPr>
          <w:p w:rsidR="00FF2DDF" w:rsidRDefault="00FF2DDF" w:rsidP="00AF28EC">
            <w:r>
              <w:t xml:space="preserve">№ </w:t>
            </w:r>
          </w:p>
          <w:p w:rsidR="00FF2DDF" w:rsidRDefault="00FF2DDF" w:rsidP="00AF28EC">
            <w:r>
              <w:t>опыта</w:t>
            </w:r>
          </w:p>
        </w:tc>
        <w:tc>
          <w:tcPr>
            <w:tcW w:w="1070" w:type="dxa"/>
          </w:tcPr>
          <w:p w:rsidR="00FF2DDF" w:rsidRDefault="00FF2DDF" w:rsidP="00AF28EC">
            <w:pPr>
              <w:jc w:val="center"/>
            </w:pPr>
            <w:r w:rsidRPr="00974525">
              <w:rPr>
                <w:lang w:val="en-US"/>
              </w:rPr>
              <w:t>F</w:t>
            </w:r>
            <w:r w:rsidRPr="00974525">
              <w:rPr>
                <w:vertAlign w:val="subscript"/>
              </w:rPr>
              <w:t xml:space="preserve">упр </w:t>
            </w:r>
            <w:r>
              <w:rPr>
                <w:vertAlign w:val="subscript"/>
              </w:rPr>
              <w:t>,</w:t>
            </w:r>
            <w:r w:rsidRPr="007865B3">
              <w:t>Н</w:t>
            </w:r>
          </w:p>
        </w:tc>
        <w:tc>
          <w:tcPr>
            <w:tcW w:w="1354" w:type="dxa"/>
          </w:tcPr>
          <w:p w:rsidR="00FF2DDF" w:rsidRDefault="00FF2DDF" w:rsidP="00AF28EC">
            <w:r>
              <w:t>‌</w:t>
            </w:r>
            <w:r w:rsidRPr="00254A89">
              <w:t>∆x</w:t>
            </w:r>
            <w:r w:rsidRPr="007865B3">
              <w:t xml:space="preserve">, </w:t>
            </w:r>
            <w:r>
              <w:t>· 10</w:t>
            </w:r>
            <w:r w:rsidRPr="00974525">
              <w:rPr>
                <w:vertAlign w:val="superscript"/>
              </w:rPr>
              <w:t>-3</w:t>
            </w:r>
            <w:r w:rsidRPr="007865B3">
              <w:t>м</w:t>
            </w:r>
          </w:p>
        </w:tc>
        <w:tc>
          <w:tcPr>
            <w:tcW w:w="940" w:type="dxa"/>
          </w:tcPr>
          <w:p w:rsidR="00FF2DDF" w:rsidRPr="00462C50" w:rsidRDefault="00FF2DDF" w:rsidP="00AF28EC">
            <w:r w:rsidRPr="00254A89">
              <w:t>∆m</w:t>
            </w:r>
            <w:r>
              <w:t>, кг</w:t>
            </w:r>
          </w:p>
        </w:tc>
        <w:tc>
          <w:tcPr>
            <w:tcW w:w="1538" w:type="dxa"/>
          </w:tcPr>
          <w:p w:rsidR="00FF2DDF" w:rsidRPr="00462C50" w:rsidRDefault="00FF2DDF" w:rsidP="00AF28EC">
            <w:r w:rsidRPr="00254A89">
              <w:t>∆g</w:t>
            </w:r>
            <w:r>
              <w:t xml:space="preserve">, </w:t>
            </w:r>
            <w:r w:rsidRPr="00254A89">
              <w:t>кг· м/с·с</w:t>
            </w:r>
          </w:p>
        </w:tc>
        <w:tc>
          <w:tcPr>
            <w:tcW w:w="1197" w:type="dxa"/>
          </w:tcPr>
          <w:p w:rsidR="00FF2DDF" w:rsidRPr="00974525" w:rsidRDefault="00FF2DDF" w:rsidP="00AF28EC">
            <w:pPr>
              <w:rPr>
                <w:lang w:val="en-US"/>
              </w:rPr>
            </w:pPr>
            <w:r w:rsidRPr="00974525">
              <w:rPr>
                <w:lang w:val="en-US"/>
              </w:rPr>
              <w:t>k</w:t>
            </w:r>
            <w:r w:rsidRPr="00974525">
              <w:rPr>
                <w:vertAlign w:val="subscript"/>
              </w:rPr>
              <w:t>ср</w:t>
            </w:r>
            <w:r>
              <w:t>,</w:t>
            </w:r>
            <w:r w:rsidRPr="00062D76">
              <w:t xml:space="preserve"> Н/м</w:t>
            </w:r>
          </w:p>
        </w:tc>
        <w:tc>
          <w:tcPr>
            <w:tcW w:w="1197" w:type="dxa"/>
          </w:tcPr>
          <w:p w:rsidR="00FF2DDF" w:rsidRDefault="00FF2DDF" w:rsidP="00AF28EC">
            <w:r>
              <w:t>Δ</w:t>
            </w:r>
            <w:r w:rsidRPr="00974525">
              <w:rPr>
                <w:lang w:val="en-US"/>
              </w:rPr>
              <w:t>k</w:t>
            </w:r>
            <w:r w:rsidRPr="00974525">
              <w:rPr>
                <w:vertAlign w:val="subscript"/>
              </w:rPr>
              <w:t xml:space="preserve">, </w:t>
            </w:r>
            <w:r w:rsidRPr="00062D76">
              <w:t xml:space="preserve"> Н/м</w:t>
            </w:r>
          </w:p>
        </w:tc>
        <w:tc>
          <w:tcPr>
            <w:tcW w:w="1197" w:type="dxa"/>
          </w:tcPr>
          <w:p w:rsidR="00FF2DDF" w:rsidRDefault="00FF2DDF" w:rsidP="00AF28EC">
            <w:r w:rsidRPr="00A8425E">
              <w:rPr>
                <w:rFonts w:ascii="Calibri" w:hAnsi="Calibri" w:cs="Calibri"/>
                <w:sz w:val="28"/>
                <w:szCs w:val="28"/>
              </w:rPr>
              <w:t>ε</w:t>
            </w:r>
          </w:p>
        </w:tc>
      </w:tr>
      <w:tr w:rsidR="00FF2DDF" w:rsidTr="00273D1C">
        <w:trPr>
          <w:jc w:val="center"/>
        </w:trPr>
        <w:tc>
          <w:tcPr>
            <w:tcW w:w="838" w:type="dxa"/>
          </w:tcPr>
          <w:p w:rsidR="00FF2DDF" w:rsidRDefault="00FF2DDF" w:rsidP="00AF28EC">
            <w:r>
              <w:t>1</w:t>
            </w:r>
          </w:p>
        </w:tc>
        <w:tc>
          <w:tcPr>
            <w:tcW w:w="1070" w:type="dxa"/>
          </w:tcPr>
          <w:p w:rsidR="00FF2DDF" w:rsidRDefault="00FF2DDF" w:rsidP="00AF28EC">
            <w:r>
              <w:t>1</w:t>
            </w:r>
          </w:p>
        </w:tc>
        <w:tc>
          <w:tcPr>
            <w:tcW w:w="1354" w:type="dxa"/>
          </w:tcPr>
          <w:p w:rsidR="00FF2DDF" w:rsidRDefault="00FF2DDF" w:rsidP="00AF28EC"/>
        </w:tc>
        <w:tc>
          <w:tcPr>
            <w:tcW w:w="940" w:type="dxa"/>
          </w:tcPr>
          <w:p w:rsidR="00FF2DDF" w:rsidRDefault="00FF2DDF" w:rsidP="00AF28EC"/>
        </w:tc>
        <w:tc>
          <w:tcPr>
            <w:tcW w:w="1538" w:type="dxa"/>
          </w:tcPr>
          <w:p w:rsidR="00FF2DDF" w:rsidRDefault="00FF2DDF" w:rsidP="00AF28EC"/>
        </w:tc>
        <w:tc>
          <w:tcPr>
            <w:tcW w:w="1197" w:type="dxa"/>
          </w:tcPr>
          <w:p w:rsidR="00FF2DDF" w:rsidRDefault="00FF2DDF" w:rsidP="00AF28EC"/>
        </w:tc>
        <w:tc>
          <w:tcPr>
            <w:tcW w:w="1197" w:type="dxa"/>
          </w:tcPr>
          <w:p w:rsidR="00FF2DDF" w:rsidRDefault="00FF2DDF" w:rsidP="00AF28EC"/>
        </w:tc>
        <w:tc>
          <w:tcPr>
            <w:tcW w:w="1197" w:type="dxa"/>
          </w:tcPr>
          <w:p w:rsidR="00FF2DDF" w:rsidRDefault="00FF2DDF" w:rsidP="00AF28EC"/>
        </w:tc>
      </w:tr>
    </w:tbl>
    <w:p w:rsidR="00FF2DDF" w:rsidRPr="00493519" w:rsidRDefault="00FF2DDF" w:rsidP="002C0301"/>
    <w:p w:rsidR="00FF2DDF" w:rsidRPr="007865B3" w:rsidRDefault="00FF2DDF" w:rsidP="00273D1C">
      <w:r>
        <w:t xml:space="preserve">5. Запишите ответ в виде : </w:t>
      </w:r>
      <w:r>
        <w:rPr>
          <w:lang w:val="en-US"/>
        </w:rPr>
        <w:t>k</w:t>
      </w:r>
      <w:r w:rsidRPr="00CB4A88">
        <w:t>=</w:t>
      </w:r>
      <w:r w:rsidRPr="003B7660">
        <w:t xml:space="preserve"> </w:t>
      </w:r>
      <w:r>
        <w:rPr>
          <w:lang w:val="en-US"/>
        </w:rPr>
        <w:t>k</w:t>
      </w:r>
      <w:r w:rsidRPr="00CB4A88">
        <w:rPr>
          <w:vertAlign w:val="subscript"/>
        </w:rPr>
        <w:t>ср</w:t>
      </w:r>
      <w:r w:rsidRPr="00CB4A88">
        <w:t xml:space="preserve"> ±</w:t>
      </w:r>
      <w:r>
        <w:t>∆</w:t>
      </w:r>
      <w:r>
        <w:rPr>
          <w:lang w:val="en-US"/>
        </w:rPr>
        <w:t>k</w:t>
      </w:r>
      <w:r w:rsidRPr="00E52649">
        <w:rPr>
          <w:vertAlign w:val="subscript"/>
        </w:rPr>
        <w:t>ср</w:t>
      </w:r>
      <w:r>
        <w:rPr>
          <w:vertAlign w:val="subscript"/>
        </w:rPr>
        <w:t>,</w:t>
      </w:r>
      <w:r>
        <w:rPr>
          <w:rFonts w:ascii="Calibri" w:hAnsi="Calibri" w:cs="Calibri"/>
          <w:sz w:val="28"/>
          <w:szCs w:val="28"/>
        </w:rPr>
        <w:t xml:space="preserve"> =…%,</w:t>
      </w:r>
      <w:r w:rsidRPr="007865B3">
        <w:t>подставив в эту формулу числовые значения найденных величин.</w:t>
      </w:r>
    </w:p>
    <w:p w:rsidR="00FF2DDF" w:rsidRPr="007865B3" w:rsidRDefault="00FF2DDF" w:rsidP="00EB5BC7"/>
    <w:p w:rsidR="00FF2DDF" w:rsidRPr="007865B3" w:rsidRDefault="00FF2DDF" w:rsidP="00EB5BC7">
      <w:r>
        <w:t xml:space="preserve">Вариант 3. </w:t>
      </w:r>
      <w:r w:rsidRPr="007640B4">
        <w:rPr>
          <w:b/>
          <w:bCs/>
        </w:rPr>
        <w:t>Расчет методом оценки погрешности косвенных измерений</w:t>
      </w:r>
    </w:p>
    <w:p w:rsidR="00FF2DDF" w:rsidRDefault="00FF2DDF" w:rsidP="00EB5BC7">
      <w:r>
        <w:t xml:space="preserve"> </w:t>
      </w:r>
    </w:p>
    <w:p w:rsidR="00FF2DDF" w:rsidRDefault="00FF2DDF" w:rsidP="00F66D98">
      <w:r>
        <w:t>1</w:t>
      </w:r>
      <w:r w:rsidRPr="007865B3">
        <w:t>. Для вычисления погрешности следует использовать опыт, который мы получили во время п</w:t>
      </w:r>
      <w:r>
        <w:t>р</w:t>
      </w:r>
      <w:r w:rsidRPr="007865B3">
        <w:t>оведен</w:t>
      </w:r>
      <w:r>
        <w:t>и</w:t>
      </w:r>
      <w:r w:rsidRPr="007865B3">
        <w:t>я опыта № 4, потому что ему соответствует наименьшая относительная погрешность измерений. Вычислите пределы Fmin и Fmax, в которых находится истинное значение F, считая, что Fmin = F - ΔF, Fmax = F + ΔF.</w:t>
      </w:r>
    </w:p>
    <w:p w:rsidR="00FF2DDF" w:rsidRPr="007865B3" w:rsidRDefault="00FF2DDF" w:rsidP="00EB5BC7">
      <w:r w:rsidRPr="00E0789D">
        <w:t>2</w:t>
      </w:r>
      <w:r>
        <w:t xml:space="preserve">. </w:t>
      </w:r>
      <w:r w:rsidRPr="007865B3">
        <w:t xml:space="preserve"> Примите ΔF = 4Δm·g, где Δm - погрешность во время изготовления грузиков (для оценки можно считать, что Δm = </w:t>
      </w:r>
      <w:smartTag w:uri="urn:schemas-microsoft-com:office:smarttags" w:element="metricconverter">
        <w:smartTagPr>
          <w:attr w:name="ProductID" w:val="0,5 мм"/>
        </w:smartTagPr>
        <w:r w:rsidRPr="007865B3">
          <w:t>0,005 кг</w:t>
        </w:r>
      </w:smartTag>
      <w:r w:rsidRPr="007865B3">
        <w:t>):</w:t>
      </w:r>
    </w:p>
    <w:p w:rsidR="00FF2DDF" w:rsidRPr="007865B3" w:rsidRDefault="00FF2DDF" w:rsidP="00EB5BC7">
      <w:r w:rsidRPr="009E31DF">
        <w:rPr>
          <w:sz w:val="28"/>
          <w:szCs w:val="28"/>
          <w:lang w:val="en-US"/>
        </w:rPr>
        <w:t>x</w:t>
      </w:r>
      <w:r w:rsidRPr="00E510BA">
        <w:rPr>
          <w:vertAlign w:val="subscript"/>
          <w:lang w:val="en-US"/>
        </w:rPr>
        <w:t>min</w:t>
      </w:r>
      <w:r w:rsidRPr="00E510BA">
        <w:t xml:space="preserve">= </w:t>
      </w:r>
      <w:r>
        <w:rPr>
          <w:lang w:val="en-US"/>
        </w:rPr>
        <w:t>x</w:t>
      </w:r>
      <w:r w:rsidRPr="00E510BA">
        <w:t>-∆</w:t>
      </w:r>
      <w:r>
        <w:rPr>
          <w:lang w:val="en-US"/>
        </w:rPr>
        <w:t>x</w:t>
      </w:r>
      <w:r w:rsidRPr="00E510BA">
        <w:t xml:space="preserve">   </w:t>
      </w:r>
      <w:r w:rsidRPr="009E31DF">
        <w:rPr>
          <w:sz w:val="28"/>
          <w:szCs w:val="28"/>
          <w:lang w:val="en-US"/>
        </w:rPr>
        <w:t>x</w:t>
      </w:r>
      <w:r w:rsidRPr="00E510BA">
        <w:rPr>
          <w:vertAlign w:val="subscript"/>
          <w:lang w:val="en-US"/>
        </w:rPr>
        <w:t>m</w:t>
      </w:r>
      <w:r>
        <w:rPr>
          <w:vertAlign w:val="subscript"/>
          <w:lang w:val="en-US"/>
        </w:rPr>
        <w:t>ax</w:t>
      </w:r>
      <w:r w:rsidRPr="00E510BA">
        <w:t xml:space="preserve">= </w:t>
      </w:r>
      <w:r>
        <w:rPr>
          <w:lang w:val="en-US"/>
        </w:rPr>
        <w:t>x</w:t>
      </w:r>
      <w:r w:rsidRPr="00E510BA">
        <w:t>+∆</w:t>
      </w:r>
      <w:r>
        <w:rPr>
          <w:lang w:val="en-US"/>
        </w:rPr>
        <w:t>x</w:t>
      </w:r>
      <w:r w:rsidRPr="00E510BA">
        <w:t xml:space="preserve"> , </w:t>
      </w:r>
      <w:r w:rsidRPr="007865B3">
        <w:t>где Δх = 0,5 мм.</w:t>
      </w:r>
    </w:p>
    <w:p w:rsidR="00FF2DDF" w:rsidRPr="007865B3" w:rsidRDefault="00FF2DDF" w:rsidP="00EB5BC7">
      <w:r w:rsidRPr="007640B4">
        <w:t>3</w:t>
      </w:r>
      <w:r w:rsidRPr="007865B3">
        <w:t>. Пользуясь методом оценки погрешности косвенных измерений, вычислите:</w:t>
      </w:r>
    </w:p>
    <w:p w:rsidR="00FF2DDF" w:rsidRPr="009E31DF" w:rsidRDefault="00FF2DDF" w:rsidP="007640B4">
      <w:pPr>
        <w:jc w:val="center"/>
      </w:pPr>
      <w:r w:rsidRPr="007640B4">
        <w:rPr>
          <w:noProof/>
          <w:sz w:val="28"/>
          <w:szCs w:val="28"/>
          <w:lang w:val="en-US"/>
        </w:rPr>
        <w:t>k</w:t>
      </w:r>
      <w:r w:rsidRPr="007640B4">
        <w:rPr>
          <w:noProof/>
          <w:vertAlign w:val="subscript"/>
          <w:lang w:val="en-US"/>
        </w:rPr>
        <w:t>max</w:t>
      </w:r>
      <w:r w:rsidRPr="009E31DF">
        <w:rPr>
          <w:noProof/>
        </w:rPr>
        <w:t xml:space="preserve"> = </w:t>
      </w:r>
      <w:r>
        <w:rPr>
          <w:noProof/>
          <w:lang w:val="en-US"/>
        </w:rPr>
        <w:t>F</w:t>
      </w:r>
      <w:r w:rsidRPr="007640B4">
        <w:rPr>
          <w:noProof/>
          <w:vertAlign w:val="subscript"/>
          <w:lang w:val="en-US"/>
        </w:rPr>
        <w:t>max</w:t>
      </w:r>
      <w:r w:rsidRPr="009E31DF">
        <w:rPr>
          <w:noProof/>
        </w:rPr>
        <w:t>/</w:t>
      </w:r>
      <w:r>
        <w:rPr>
          <w:noProof/>
          <w:lang w:val="en-US"/>
        </w:rPr>
        <w:t>x</w:t>
      </w:r>
      <w:r w:rsidRPr="007640B4">
        <w:rPr>
          <w:noProof/>
          <w:vertAlign w:val="subscript"/>
          <w:lang w:val="en-US"/>
        </w:rPr>
        <w:t>min</w:t>
      </w:r>
      <w:r w:rsidRPr="009E31DF">
        <w:rPr>
          <w:noProof/>
        </w:rPr>
        <w:t xml:space="preserve">  </w:t>
      </w:r>
      <w:r>
        <w:rPr>
          <w:noProof/>
          <w:lang w:val="en-US"/>
        </w:rPr>
        <w:t>k</w:t>
      </w:r>
      <w:r w:rsidRPr="007640B4">
        <w:rPr>
          <w:noProof/>
          <w:vertAlign w:val="subscript"/>
          <w:lang w:val="en-US"/>
        </w:rPr>
        <w:t>min</w:t>
      </w:r>
      <w:r w:rsidRPr="009E31DF">
        <w:rPr>
          <w:noProof/>
        </w:rPr>
        <w:t>=</w:t>
      </w:r>
      <w:r>
        <w:rPr>
          <w:noProof/>
          <w:lang w:val="en-US"/>
        </w:rPr>
        <w:t>F</w:t>
      </w:r>
      <w:r w:rsidRPr="007640B4">
        <w:rPr>
          <w:noProof/>
          <w:vertAlign w:val="subscript"/>
          <w:lang w:val="en-US"/>
        </w:rPr>
        <w:t>min</w:t>
      </w:r>
      <w:r w:rsidRPr="009E31DF">
        <w:rPr>
          <w:noProof/>
        </w:rPr>
        <w:t>/</w:t>
      </w:r>
      <w:r>
        <w:rPr>
          <w:noProof/>
          <w:lang w:val="en-US"/>
        </w:rPr>
        <w:t>x</w:t>
      </w:r>
      <w:r w:rsidRPr="007640B4">
        <w:rPr>
          <w:noProof/>
          <w:vertAlign w:val="subscript"/>
          <w:lang w:val="en-US"/>
        </w:rPr>
        <w:t>max</w:t>
      </w:r>
    </w:p>
    <w:p w:rsidR="00FF2DDF" w:rsidRPr="007865B3" w:rsidRDefault="00FF2DDF" w:rsidP="00EB5BC7">
      <w:r w:rsidRPr="007640B4">
        <w:t>4</w:t>
      </w:r>
      <w:r w:rsidRPr="007865B3">
        <w:t>. Вычислите среднее значение k</w:t>
      </w:r>
      <w:r w:rsidRPr="00543ACE">
        <w:rPr>
          <w:vertAlign w:val="subscript"/>
        </w:rPr>
        <w:t>cp</w:t>
      </w:r>
      <w:r w:rsidRPr="007865B3">
        <w:t> и абсолютную погрешность измерения Δk по формулам:</w:t>
      </w:r>
    </w:p>
    <w:p w:rsidR="00FF2DDF" w:rsidRPr="007640B4" w:rsidRDefault="00FF2DDF" w:rsidP="00154FB3">
      <w:pPr>
        <w:jc w:val="center"/>
        <w:rPr>
          <w:sz w:val="28"/>
          <w:szCs w:val="28"/>
        </w:rPr>
      </w:pPr>
      <w:r w:rsidRPr="007640B4">
        <w:rPr>
          <w:noProof/>
          <w:sz w:val="28"/>
          <w:szCs w:val="28"/>
          <w:lang w:val="en-US"/>
        </w:rPr>
        <w:t>k</w:t>
      </w:r>
      <w:r w:rsidRPr="007640B4">
        <w:rPr>
          <w:noProof/>
          <w:sz w:val="28"/>
          <w:szCs w:val="28"/>
          <w:vertAlign w:val="subscript"/>
        </w:rPr>
        <w:t>ср</w:t>
      </w:r>
      <w:r>
        <w:rPr>
          <w:noProof/>
          <w:sz w:val="28"/>
          <w:szCs w:val="28"/>
        </w:rPr>
        <w:t>=(</w:t>
      </w:r>
      <w:r>
        <w:rPr>
          <w:noProof/>
          <w:sz w:val="28"/>
          <w:szCs w:val="28"/>
          <w:lang w:val="en-US"/>
        </w:rPr>
        <w:t>k</w:t>
      </w:r>
      <w:r w:rsidRPr="007640B4">
        <w:rPr>
          <w:noProof/>
          <w:sz w:val="28"/>
          <w:szCs w:val="28"/>
          <w:vertAlign w:val="subscript"/>
          <w:lang w:val="en-US"/>
        </w:rPr>
        <w:t>max</w:t>
      </w:r>
      <w:r w:rsidRPr="007640B4">
        <w:rPr>
          <w:noProof/>
          <w:sz w:val="28"/>
          <w:szCs w:val="28"/>
        </w:rPr>
        <w:t>+</w:t>
      </w:r>
      <w:r>
        <w:rPr>
          <w:noProof/>
          <w:sz w:val="28"/>
          <w:szCs w:val="28"/>
          <w:lang w:val="en-US"/>
        </w:rPr>
        <w:t>k</w:t>
      </w:r>
      <w:r w:rsidRPr="007640B4">
        <w:rPr>
          <w:noProof/>
          <w:sz w:val="28"/>
          <w:szCs w:val="28"/>
          <w:vertAlign w:val="subscript"/>
          <w:lang w:val="en-US"/>
        </w:rPr>
        <w:t>min</w:t>
      </w:r>
      <w:r w:rsidRPr="007640B4">
        <w:rPr>
          <w:noProof/>
          <w:sz w:val="28"/>
          <w:szCs w:val="28"/>
        </w:rPr>
        <w:t xml:space="preserve">)/2  </w:t>
      </w:r>
      <w:r w:rsidRPr="007865B3">
        <w:t>Δ</w:t>
      </w:r>
      <w:r>
        <w:rPr>
          <w:noProof/>
          <w:sz w:val="28"/>
          <w:szCs w:val="28"/>
          <w:lang w:val="en-US"/>
        </w:rPr>
        <w:t>k</w:t>
      </w:r>
      <w:r>
        <w:rPr>
          <w:noProof/>
          <w:sz w:val="28"/>
          <w:szCs w:val="28"/>
        </w:rPr>
        <w:t>=(</w:t>
      </w:r>
      <w:r>
        <w:rPr>
          <w:noProof/>
          <w:sz w:val="28"/>
          <w:szCs w:val="28"/>
          <w:lang w:val="en-US"/>
        </w:rPr>
        <w:t>k</w:t>
      </w:r>
      <w:r w:rsidRPr="007640B4">
        <w:rPr>
          <w:noProof/>
          <w:sz w:val="28"/>
          <w:szCs w:val="28"/>
          <w:vertAlign w:val="subscript"/>
          <w:lang w:val="en-US"/>
        </w:rPr>
        <w:t>max</w:t>
      </w:r>
      <w:r w:rsidRPr="007640B4">
        <w:rPr>
          <w:noProof/>
          <w:sz w:val="28"/>
          <w:szCs w:val="28"/>
        </w:rPr>
        <w:t>-</w:t>
      </w:r>
      <w:r>
        <w:rPr>
          <w:noProof/>
          <w:sz w:val="28"/>
          <w:szCs w:val="28"/>
          <w:lang w:val="en-US"/>
        </w:rPr>
        <w:t>k</w:t>
      </w:r>
      <w:r w:rsidRPr="007640B4">
        <w:rPr>
          <w:noProof/>
          <w:sz w:val="28"/>
          <w:szCs w:val="28"/>
          <w:vertAlign w:val="subscript"/>
          <w:lang w:val="en-US"/>
        </w:rPr>
        <w:t>min</w:t>
      </w:r>
      <w:r w:rsidRPr="007640B4">
        <w:rPr>
          <w:noProof/>
          <w:sz w:val="28"/>
          <w:szCs w:val="28"/>
        </w:rPr>
        <w:t>)/2</w:t>
      </w:r>
    </w:p>
    <w:p w:rsidR="00FF2DDF" w:rsidRPr="007865B3" w:rsidRDefault="00FF2DDF" w:rsidP="00EB5BC7">
      <w:r w:rsidRPr="00154FB3">
        <w:t>5</w:t>
      </w:r>
      <w:r w:rsidRPr="007865B3">
        <w:t>. Вычислите относительную погрешность измерений:</w:t>
      </w:r>
    </w:p>
    <w:p w:rsidR="00FF2DDF" w:rsidRPr="007865B3" w:rsidRDefault="00FF2DDF" w:rsidP="00154FB3">
      <w:r w:rsidRPr="00A8425E">
        <w:rPr>
          <w:rFonts w:ascii="Calibri" w:hAnsi="Calibri" w:cs="Calibri"/>
          <w:sz w:val="28"/>
          <w:szCs w:val="28"/>
        </w:rPr>
        <w:t>ε</w:t>
      </w:r>
      <w:r>
        <w:t>=</w:t>
      </w:r>
      <w:r w:rsidRPr="00974525">
        <w:fldChar w:fldCharType="begin"/>
      </w:r>
      <w:r w:rsidRPr="00974525">
        <w:instrText xml:space="preserve"> QUOTE </w:instrText>
      </w:r>
      <w:r>
        <w:pict>
          <v:shape id="_x0000_i1032" type="#_x0000_t75" style="width:106.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full-page&quot; w:percent=&quot;73&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B5BC7&quot;/&gt;&lt;wsp:rsid wsp:val=&quot;000A5FA5&quot;/&gt;&lt;wsp:rsid wsp:val=&quot;000A6D94&quot;/&gt;&lt;wsp:rsid wsp:val=&quot;00103432&quot;/&gt;&lt;wsp:rsid wsp:val=&quot;001A460C&quot;/&gt;&lt;wsp:rsid wsp:val=&quot;004A586B&quot;/&gt;&lt;wsp:rsid wsp:val=&quot;00543ACE&quot;/&gt;&lt;wsp:rsid wsp:val=&quot;00974525&quot;/&gt;&lt;wsp:rsid wsp:val=&quot;00A8425E&quot;/&gt;&lt;wsp:rsid wsp:val=&quot;00BB4970&quot;/&gt;&lt;wsp:rsid wsp:val=&quot;00CF6A83&quot;/&gt;&lt;wsp:rsid wsp:val=&quot;00E510BA&quot;/&gt;&lt;wsp:rsid wsp:val=&quot;00E52649&quot;/&gt;&lt;wsp:rsid wsp:val=&quot;00EB5BC7&quot;/&gt;&lt;wsp:rsid wsp:val=&quot;00F95868&quot;/&gt;&lt;wsp:rsid wsp:val=&quot;00FB03E8&quot;/&gt;&lt;/wsp:rsids&gt;&lt;/w:docPr&gt;&lt;w:body&gt;&lt;w:p wsp:rsidR=&quot;00000000&quot; wsp:rsidRDefault=&quot;00F95868&quot;&gt;&lt;m:oMathPara&gt;&lt;m:oMath&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   в€†&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vertAlign w:val=&quot;subscript&quot;/&gt;&lt;/w:rPr&gt;&lt;m:t&gt;СЃСЂ&lt;/m:t&gt;&lt;/m:r&gt;&lt;/m:num&gt;&lt;m:den&gt;&lt;m:r&gt;&lt;w:rPr&gt;&lt;w:rStyle w:val=&quot;Emphasis&quot;/&gt;&lt;w:rFonts w:ascii=&quot;Cambria Math&quot; w:h-ansi=&quot;Cambria Math&quot;/&gt;&lt;wx:font wx:val=&quot;Cambria Math&quot;/&gt;&lt;w:sz w:val=&quot;28&quot;/&gt;&lt;w:sz-cs w:val=&quot;28&quot;/&gt;&lt;/w:rPr&gt;&lt;m:t&gt; &lt;/m:t&gt;&lt;/m:r&gt;&lt;m:r&gt;&lt;m:rPr&gt;&lt;m:sty m:val=&quot;p&quot;/&gt;&lt;/m:rPr&gt;&lt;w:rPr&gt;&lt;w:rFonts w:ascii=&quot;Cambria Math&quot; w:h-ansi=&quot;Cambria Math&quot;/&gt;&lt;wx:font wx:val=&quot;Cambria Math&quot;/&gt;&lt;w:sz w:val=&quot;28&quot;/&gt;&lt;w:sz-cs w:val=&quot;28&quot;/&gt;&lt;w:lang w:val=&quot;EN-US&quot;/&gt;&lt;/w:rPr&gt;&lt;m:t&gt;k&lt;/m:t&gt;&lt;/m:r&gt;&lt;m:r&gt;&lt;m:rPr&gt;&lt;m:sty m:val=&quot;p&quot;/&gt;&lt;/m:rPr&gt;&lt;w:rPr&gt;&lt;w:rFonts w:ascii=&quot;Cambria Math&quot; w:h-ansi=&quot;Cambria Math&quot;/&gt;&lt;wx:font wx:val=&quot;Cambria Math&quot;/&gt;&lt;w:sz w:val=&quot;28&quot;/&gt;&lt;w:sz-cs w:val=&quot;28&quot;/&gt;&lt;w:vertAlign w:val=&quot;subscript&quot;/&gt;&lt;/w:rPr&gt;&lt;m:t&gt;СЃС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74525">
        <w:instrText xml:space="preserve"> </w:instrText>
      </w:r>
      <w:r w:rsidRPr="00974525">
        <w:fldChar w:fldCharType="end"/>
      </w:r>
      <w:r>
        <w:t xml:space="preserve"> ∆</w:t>
      </w:r>
      <w:r>
        <w:rPr>
          <w:lang w:val="en-US"/>
        </w:rPr>
        <w:t>k</w:t>
      </w:r>
      <w:r w:rsidRPr="00CB4A88">
        <w:rPr>
          <w:vertAlign w:val="subscript"/>
        </w:rPr>
        <w:t>ср</w:t>
      </w:r>
      <w:r>
        <w:t>/</w:t>
      </w:r>
      <w:r>
        <w:rPr>
          <w:lang w:val="en-US"/>
        </w:rPr>
        <w:t>k</w:t>
      </w:r>
      <w:r w:rsidRPr="00CB4A88">
        <w:rPr>
          <w:vertAlign w:val="subscript"/>
        </w:rPr>
        <w:t>ср</w:t>
      </w:r>
      <w:r>
        <w:t xml:space="preserve"> · 100%</w:t>
      </w:r>
    </w:p>
    <w:p w:rsidR="00FF2DDF" w:rsidRPr="007865B3" w:rsidRDefault="00FF2DDF" w:rsidP="00EB5BC7">
      <w:r>
        <w:rPr>
          <w:lang w:val="en-US"/>
        </w:rPr>
        <w:t>6</w:t>
      </w:r>
      <w:r w:rsidRPr="007865B3">
        <w:t>. Заполните таблицу: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03"/>
        <w:gridCol w:w="1095"/>
        <w:gridCol w:w="1204"/>
        <w:gridCol w:w="1095"/>
        <w:gridCol w:w="1095"/>
        <w:gridCol w:w="1204"/>
        <w:gridCol w:w="1095"/>
        <w:gridCol w:w="1095"/>
        <w:gridCol w:w="1204"/>
      </w:tblGrid>
      <w:tr w:rsidR="00FF2DDF" w:rsidRPr="007865B3" w:rsidTr="007C2B0D">
        <w:trPr>
          <w:tblCellSpacing w:w="0" w:type="dxa"/>
        </w:trPr>
        <w:tc>
          <w:tcPr>
            <w:tcW w:w="584" w:type="pct"/>
            <w:tcBorders>
              <w:top w:val="outset" w:sz="6" w:space="0" w:color="auto"/>
              <w:bottom w:val="outset" w:sz="6" w:space="0" w:color="auto"/>
              <w:right w:val="outset" w:sz="6" w:space="0" w:color="auto"/>
            </w:tcBorders>
            <w:vAlign w:val="center"/>
          </w:tcPr>
          <w:p w:rsidR="00FF2DDF" w:rsidRPr="007865B3" w:rsidRDefault="00FF2DDF" w:rsidP="007C2B0D">
            <w:r w:rsidRPr="007865B3">
              <w:t>F</w:t>
            </w:r>
            <w:r w:rsidRPr="00CA1124">
              <w:rPr>
                <w:vertAlign w:val="subscript"/>
              </w:rPr>
              <w:t>min</w:t>
            </w:r>
            <w:r w:rsidRPr="007865B3">
              <w:t>, H</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F</w:t>
            </w:r>
            <w:r w:rsidRPr="00CA1124">
              <w:rPr>
                <w:vertAlign w:val="subscript"/>
              </w:rPr>
              <w:t>max</w:t>
            </w:r>
            <w:r w:rsidRPr="007865B3">
              <w:t>, H</w:t>
            </w:r>
          </w:p>
        </w:tc>
        <w:tc>
          <w:tcPr>
            <w:tcW w:w="585"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x</w:t>
            </w:r>
            <w:r w:rsidRPr="00CA1124">
              <w:rPr>
                <w:vertAlign w:val="subscript"/>
              </w:rPr>
              <w:t>min</w:t>
            </w:r>
            <w:r w:rsidRPr="007865B3">
              <w:t>, м</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x</w:t>
            </w:r>
            <w:r w:rsidRPr="00CA1124">
              <w:rPr>
                <w:vertAlign w:val="subscript"/>
              </w:rPr>
              <w:t>max</w:t>
            </w:r>
            <w:r w:rsidRPr="007865B3">
              <w:t>, м</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k</w:t>
            </w:r>
            <w:r w:rsidRPr="00CA1124">
              <w:rPr>
                <w:vertAlign w:val="subscript"/>
              </w:rPr>
              <w:t>min</w:t>
            </w:r>
            <w:r w:rsidRPr="007865B3">
              <w:t>, Н/м</w:t>
            </w:r>
          </w:p>
        </w:tc>
        <w:tc>
          <w:tcPr>
            <w:tcW w:w="585"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k</w:t>
            </w:r>
            <w:r w:rsidRPr="00CA1124">
              <w:rPr>
                <w:vertAlign w:val="subscript"/>
              </w:rPr>
              <w:t>max</w:t>
            </w:r>
            <w:r w:rsidRPr="007865B3">
              <w:t>, Н/м</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k</w:t>
            </w:r>
            <w:r w:rsidRPr="00CA1124">
              <w:rPr>
                <w:vertAlign w:val="subscript"/>
              </w:rPr>
              <w:t>ср</w:t>
            </w:r>
            <w:r w:rsidRPr="007865B3">
              <w:t>, Н/м</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Δk, Н/м</w:t>
            </w:r>
          </w:p>
        </w:tc>
        <w:tc>
          <w:tcPr>
            <w:tcW w:w="585" w:type="pct"/>
            <w:tcBorders>
              <w:top w:val="outset" w:sz="6" w:space="0" w:color="auto"/>
              <w:left w:val="outset" w:sz="6" w:space="0" w:color="auto"/>
              <w:bottom w:val="outset" w:sz="6" w:space="0" w:color="auto"/>
            </w:tcBorders>
            <w:vAlign w:val="center"/>
          </w:tcPr>
          <w:p w:rsidR="00FF2DDF" w:rsidRPr="007865B3" w:rsidRDefault="00FF2DDF" w:rsidP="007C2B0D">
            <w:r w:rsidRPr="007865B3">
              <w:t>ε</w:t>
            </w:r>
            <w:r w:rsidRPr="00CA1124">
              <w:rPr>
                <w:vertAlign w:val="subscript"/>
              </w:rPr>
              <w:t>k</w:t>
            </w:r>
          </w:p>
        </w:tc>
      </w:tr>
      <w:tr w:rsidR="00FF2DDF" w:rsidRPr="007865B3" w:rsidTr="007C2B0D">
        <w:trPr>
          <w:tblCellSpacing w:w="0" w:type="dxa"/>
        </w:trPr>
        <w:tc>
          <w:tcPr>
            <w:tcW w:w="584" w:type="pct"/>
            <w:tcBorders>
              <w:top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85"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85"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32" w:type="pct"/>
            <w:tcBorders>
              <w:top w:val="outset" w:sz="6" w:space="0" w:color="auto"/>
              <w:left w:val="outset" w:sz="6" w:space="0" w:color="auto"/>
              <w:bottom w:val="outset" w:sz="6" w:space="0" w:color="auto"/>
              <w:right w:val="outset" w:sz="6" w:space="0" w:color="auto"/>
            </w:tcBorders>
            <w:vAlign w:val="center"/>
          </w:tcPr>
          <w:p w:rsidR="00FF2DDF" w:rsidRPr="007865B3" w:rsidRDefault="00FF2DDF" w:rsidP="007C2B0D">
            <w:r w:rsidRPr="007865B3">
              <w:t> </w:t>
            </w:r>
          </w:p>
        </w:tc>
        <w:tc>
          <w:tcPr>
            <w:tcW w:w="585" w:type="pct"/>
            <w:tcBorders>
              <w:top w:val="outset" w:sz="6" w:space="0" w:color="auto"/>
              <w:left w:val="outset" w:sz="6" w:space="0" w:color="auto"/>
              <w:bottom w:val="outset" w:sz="6" w:space="0" w:color="auto"/>
            </w:tcBorders>
            <w:vAlign w:val="center"/>
          </w:tcPr>
          <w:p w:rsidR="00FF2DDF" w:rsidRPr="007865B3" w:rsidRDefault="00FF2DDF" w:rsidP="007C2B0D">
            <w:r w:rsidRPr="007865B3">
              <w:t> </w:t>
            </w:r>
          </w:p>
        </w:tc>
      </w:tr>
    </w:tbl>
    <w:p w:rsidR="00FF2DDF" w:rsidRPr="007865B3" w:rsidRDefault="00FF2DDF" w:rsidP="00EB5BC7">
      <w:r w:rsidRPr="007865B3">
        <w:t> </w:t>
      </w:r>
    </w:p>
    <w:p w:rsidR="00FF2DDF" w:rsidRPr="007865B3" w:rsidRDefault="00FF2DDF" w:rsidP="00EB5BC7">
      <w:r w:rsidRPr="007B578A">
        <w:t>7</w:t>
      </w:r>
      <w:r w:rsidRPr="007865B3">
        <w:t>. Запишите в тетради для лабораторных работ результат в виде k = kcp ± Δk,   ε = …%</w:t>
      </w:r>
    </w:p>
    <w:p w:rsidR="00FF2DDF" w:rsidRPr="007865B3" w:rsidRDefault="00FF2DDF" w:rsidP="00EB5BC7">
      <w:r w:rsidRPr="007865B3">
        <w:t>подставив в эту формулу числовые значения найденных величин.</w:t>
      </w:r>
    </w:p>
    <w:p w:rsidR="00FF2DDF" w:rsidRPr="00E0789D" w:rsidRDefault="00FF2DDF" w:rsidP="00EB5BC7"/>
    <w:p w:rsidR="00FF2DDF" w:rsidRDefault="00FF2DDF" w:rsidP="007B578A">
      <w:r w:rsidRPr="007865B3">
        <w:t>Запишите в тетради для лабораторных вывод</w:t>
      </w:r>
      <w:r w:rsidRPr="007B578A">
        <w:t xml:space="preserve"> </w:t>
      </w:r>
      <w:r>
        <w:t>по проделанной работе.</w:t>
      </w:r>
    </w:p>
    <w:p w:rsidR="00FF2DDF" w:rsidRDefault="00FF2DDF" w:rsidP="007B578A">
      <w:r>
        <w:rPr>
          <w:lang w:val="en-US"/>
        </w:rPr>
        <w:t>IV</w:t>
      </w:r>
      <w:r w:rsidRPr="001A39A1">
        <w:t>.</w:t>
      </w:r>
      <w:r>
        <w:t xml:space="preserve"> Рефлексия.</w:t>
      </w:r>
    </w:p>
    <w:p w:rsidR="00FF2DDF" w:rsidRPr="007175DD" w:rsidRDefault="00FF2DDF" w:rsidP="0091663A">
      <w:r w:rsidRPr="007175DD">
        <w:t>Попробуй</w:t>
      </w:r>
      <w:r>
        <w:t xml:space="preserve">те </w:t>
      </w:r>
      <w:r w:rsidRPr="007175DD">
        <w:t xml:space="preserve"> составить синквейн о понятии «</w:t>
      </w:r>
      <w:r>
        <w:t>урок - практикум</w:t>
      </w:r>
      <w:r w:rsidRPr="007175DD">
        <w:t>». Синквейн (в переводе с франц.– пять строк</w:t>
      </w:r>
      <w:r>
        <w:t xml:space="preserve">): </w:t>
      </w:r>
      <w:r w:rsidRPr="007175DD">
        <w:t>Первая строка – одно существительное (суть, название темы);</w:t>
      </w:r>
      <w:r w:rsidRPr="007175DD">
        <w:br/>
        <w:t>Вторая строка – описание свойств-признаков темы в двух словах (двумя прилагательными);</w:t>
      </w:r>
      <w:r w:rsidRPr="007175DD">
        <w:br/>
        <w:t>Третья строка – описание действия (функций) в рамках темы тремя глаголами;</w:t>
      </w:r>
      <w:r w:rsidRPr="007175DD">
        <w:br/>
        <w:t>Четвертая строка – фраза (словосочетание) из четырех слов,  показывающая отношение к теме;</w:t>
      </w:r>
      <w:r w:rsidRPr="007175DD">
        <w:br/>
        <w:t>Пятая строка – синоним из одного слова (существительное),  который повторяет суть темы  (к первому существительному).</w:t>
      </w:r>
    </w:p>
    <w:tbl>
      <w:tblPr>
        <w:tblW w:w="12315" w:type="dxa"/>
        <w:tblCellMar>
          <w:left w:w="0" w:type="dxa"/>
          <w:right w:w="0" w:type="dxa"/>
        </w:tblCellMar>
        <w:tblLook w:val="0000"/>
      </w:tblPr>
      <w:tblGrid>
        <w:gridCol w:w="6033"/>
        <w:gridCol w:w="6282"/>
      </w:tblGrid>
      <w:tr w:rsidR="00FF2DDF" w:rsidRPr="007175DD" w:rsidTr="00067B85">
        <w:trPr>
          <w:trHeight w:val="20"/>
        </w:trPr>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bookmarkStart w:id="1" w:name="53464ef63f041c3c0f1cce0c351185f13602560e"/>
            <w:bookmarkEnd w:id="1"/>
            <w:r w:rsidRPr="007175DD">
              <w:t>Пример:                   Строки</w:t>
            </w:r>
          </w:p>
        </w:tc>
        <w:tc>
          <w:tcPr>
            <w:tcW w:w="6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                Ответы</w:t>
            </w:r>
          </w:p>
        </w:tc>
      </w:tr>
      <w:tr w:rsidR="00FF2DDF" w:rsidRPr="007175DD" w:rsidTr="00067B85">
        <w:trPr>
          <w:trHeight w:val="20"/>
        </w:trPr>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           Слово-существительное          </w:t>
            </w:r>
          </w:p>
        </w:tc>
        <w:tc>
          <w:tcPr>
            <w:tcW w:w="6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                 Атмосфера</w:t>
            </w:r>
          </w:p>
        </w:tc>
      </w:tr>
      <w:tr w:rsidR="00FF2DDF" w:rsidRPr="007175DD" w:rsidTr="00067B85">
        <w:trPr>
          <w:trHeight w:val="20"/>
        </w:trPr>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              Два прилагательных</w:t>
            </w:r>
          </w:p>
        </w:tc>
        <w:tc>
          <w:tcPr>
            <w:tcW w:w="6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    Воздушная, тяжелая</w:t>
            </w:r>
          </w:p>
        </w:tc>
      </w:tr>
      <w:tr w:rsidR="00FF2DDF" w:rsidRPr="007175DD" w:rsidTr="00067B85">
        <w:trPr>
          <w:trHeight w:val="20"/>
        </w:trPr>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              Три глагола</w:t>
            </w:r>
          </w:p>
        </w:tc>
        <w:tc>
          <w:tcPr>
            <w:tcW w:w="6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Простирается, давит, сжимает</w:t>
            </w:r>
          </w:p>
        </w:tc>
      </w:tr>
      <w:tr w:rsidR="00FF2DDF" w:rsidRPr="007175DD" w:rsidTr="00067B85">
        <w:trPr>
          <w:trHeight w:val="20"/>
        </w:trPr>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Словосочетание из четырех слов,</w:t>
            </w:r>
          </w:p>
        </w:tc>
        <w:tc>
          <w:tcPr>
            <w:tcW w:w="6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Сильно  давит на  тела</w:t>
            </w:r>
          </w:p>
        </w:tc>
      </w:tr>
      <w:tr w:rsidR="00FF2DDF" w:rsidRPr="007175DD" w:rsidTr="00067B85">
        <w:trPr>
          <w:trHeight w:val="20"/>
        </w:trPr>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Синоним-существительное</w:t>
            </w:r>
          </w:p>
        </w:tc>
        <w:tc>
          <w:tcPr>
            <w:tcW w:w="6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DDF" w:rsidRPr="007175DD" w:rsidRDefault="00FF2DDF" w:rsidP="007175DD">
            <w:r w:rsidRPr="007175DD">
              <w:t>Оболочка</w:t>
            </w:r>
          </w:p>
        </w:tc>
      </w:tr>
    </w:tbl>
    <w:p w:rsidR="00FF2DDF" w:rsidRPr="007175DD" w:rsidRDefault="00FF2DDF" w:rsidP="00067B85">
      <w:hyperlink r:id="rId11" w:history="1">
        <w:r w:rsidRPr="00067B85">
          <w:rPr>
            <w:rStyle w:val="Hyperlink"/>
          </w:rPr>
          <w:t>http://nsportal.ru/shkola/fizika/library/2013/06/16/refleksiya-kak-instrument-formirovaniya-metapredmetnykh-umeniy-na</w:t>
        </w:r>
      </w:hyperlink>
      <w:bookmarkStart w:id="2" w:name="2"/>
      <w:bookmarkEnd w:id="2"/>
      <w:r w:rsidRPr="007175DD">
        <w:fldChar w:fldCharType="begin"/>
      </w:r>
      <w:r w:rsidRPr="007175DD">
        <w:instrText xml:space="preserve"> HYPERLINK "http://nsportal.ru/shkola/fizika/library/2013/06/16/refleksiya-kak-instrument-formirovaniya-metapredmetnykh-umeniy-na" </w:instrText>
      </w:r>
      <w:r w:rsidRPr="007175DD">
        <w:fldChar w:fldCharType="separate"/>
      </w:r>
      <w:r w:rsidRPr="00067B85">
        <w:rPr>
          <w:rStyle w:val="Hyperlink"/>
        </w:rPr>
        <w:t>http://nsportal.ru/shkola/fizika/library/2013/06/16/refleksiya-kak-instrument-formirovaniya-metapredmetnykh-umeniy-na</w:t>
      </w:r>
      <w:r w:rsidRPr="007175DD">
        <w:fldChar w:fldCharType="end"/>
      </w:r>
    </w:p>
    <w:p w:rsidR="00FF2DDF" w:rsidRPr="007175DD" w:rsidRDefault="00FF2DDF" w:rsidP="007175DD"/>
    <w:p w:rsidR="00FF2DDF" w:rsidRPr="001A39A1" w:rsidRDefault="00FF2DDF" w:rsidP="007175DD">
      <w:r>
        <w:rPr>
          <w:lang w:val="en-US"/>
        </w:rPr>
        <w:t>V</w:t>
      </w:r>
      <w:r w:rsidRPr="001A39A1">
        <w:t>.</w:t>
      </w:r>
      <w:r>
        <w:t xml:space="preserve"> Подведение итогов урока.</w:t>
      </w:r>
    </w:p>
    <w:p w:rsidR="00FF2DDF" w:rsidRPr="001A39A1" w:rsidRDefault="00FF2DDF" w:rsidP="007B578A"/>
    <w:p w:rsidR="00FF2DDF" w:rsidRDefault="00FF2DDF" w:rsidP="007B578A"/>
    <w:p w:rsidR="00FF2DDF" w:rsidRDefault="00FF2DDF" w:rsidP="007B578A"/>
    <w:p w:rsidR="00FF2DDF" w:rsidRDefault="00FF2DDF" w:rsidP="007B578A"/>
    <w:p w:rsidR="00FF2DDF" w:rsidRDefault="00FF2DDF"/>
    <w:sectPr w:rsidR="00FF2DDF" w:rsidSect="009962B7">
      <w:pgSz w:w="11906" w:h="16838"/>
      <w:pgMar w:top="1134" w:right="56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D660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90A2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3631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A479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A41B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86A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AC4E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BAE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603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0E3C04"/>
    <w:lvl w:ilvl="0">
      <w:start w:val="1"/>
      <w:numFmt w:val="bullet"/>
      <w:lvlText w:val=""/>
      <w:lvlJc w:val="left"/>
      <w:pPr>
        <w:tabs>
          <w:tab w:val="num" w:pos="360"/>
        </w:tabs>
        <w:ind w:left="360" w:hanging="360"/>
      </w:pPr>
      <w:rPr>
        <w:rFonts w:ascii="Symbol" w:hAnsi="Symbol" w:hint="default"/>
      </w:rPr>
    </w:lvl>
  </w:abstractNum>
  <w:abstractNum w:abstractNumId="10">
    <w:nsid w:val="0D8971EB"/>
    <w:multiLevelType w:val="hybridMultilevel"/>
    <w:tmpl w:val="422E37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FC82BDF"/>
    <w:multiLevelType w:val="hybridMultilevel"/>
    <w:tmpl w:val="43CA2830"/>
    <w:lvl w:ilvl="0" w:tplc="4E2A245C">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1D53E62"/>
    <w:multiLevelType w:val="hybridMultilevel"/>
    <w:tmpl w:val="FC862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8008CD"/>
    <w:multiLevelType w:val="hybridMultilevel"/>
    <w:tmpl w:val="A800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6108EC"/>
    <w:multiLevelType w:val="hybridMultilevel"/>
    <w:tmpl w:val="E6D8A138"/>
    <w:lvl w:ilvl="0" w:tplc="8B2EF418">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1D5735"/>
    <w:multiLevelType w:val="hybridMultilevel"/>
    <w:tmpl w:val="F13AF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B44026"/>
    <w:multiLevelType w:val="hybridMultilevel"/>
    <w:tmpl w:val="ADDA1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4965FC"/>
    <w:multiLevelType w:val="hybridMultilevel"/>
    <w:tmpl w:val="F468DB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5742916"/>
    <w:multiLevelType w:val="multilevel"/>
    <w:tmpl w:val="DDC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85E4E"/>
    <w:multiLevelType w:val="hybridMultilevel"/>
    <w:tmpl w:val="66C40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99588B"/>
    <w:multiLevelType w:val="hybridMultilevel"/>
    <w:tmpl w:val="1D5EF9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F7C7FE2"/>
    <w:multiLevelType w:val="hybridMultilevel"/>
    <w:tmpl w:val="8A0EC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DB252A"/>
    <w:multiLevelType w:val="multilevel"/>
    <w:tmpl w:val="CD70D8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19"/>
  </w:num>
  <w:num w:numId="16">
    <w:abstractNumId w:val="12"/>
  </w:num>
  <w:num w:numId="17">
    <w:abstractNumId w:val="18"/>
  </w:num>
  <w:num w:numId="18">
    <w:abstractNumId w:val="13"/>
  </w:num>
  <w:num w:numId="19">
    <w:abstractNumId w:val="20"/>
  </w:num>
  <w:num w:numId="20">
    <w:abstractNumId w:val="10"/>
  </w:num>
  <w:num w:numId="21">
    <w:abstractNumId w:val="21"/>
  </w:num>
  <w:num w:numId="22">
    <w:abstractNumId w:val="1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BC7"/>
    <w:rsid w:val="00003DFD"/>
    <w:rsid w:val="00012B51"/>
    <w:rsid w:val="00054AC5"/>
    <w:rsid w:val="00062D76"/>
    <w:rsid w:val="00067B85"/>
    <w:rsid w:val="00075EEB"/>
    <w:rsid w:val="000A5FA5"/>
    <w:rsid w:val="000A6D94"/>
    <w:rsid w:val="000F190E"/>
    <w:rsid w:val="000F1E81"/>
    <w:rsid w:val="000F4923"/>
    <w:rsid w:val="000F56FA"/>
    <w:rsid w:val="001017C1"/>
    <w:rsid w:val="00103432"/>
    <w:rsid w:val="00133844"/>
    <w:rsid w:val="00154FB3"/>
    <w:rsid w:val="001A39A1"/>
    <w:rsid w:val="001A460C"/>
    <w:rsid w:val="0023795B"/>
    <w:rsid w:val="0025090D"/>
    <w:rsid w:val="00254A89"/>
    <w:rsid w:val="00273D1C"/>
    <w:rsid w:val="0029395F"/>
    <w:rsid w:val="002A4162"/>
    <w:rsid w:val="002C0301"/>
    <w:rsid w:val="002F6A44"/>
    <w:rsid w:val="002F73B9"/>
    <w:rsid w:val="00311192"/>
    <w:rsid w:val="0032706B"/>
    <w:rsid w:val="00345EF9"/>
    <w:rsid w:val="00354E9C"/>
    <w:rsid w:val="003B7660"/>
    <w:rsid w:val="004057A6"/>
    <w:rsid w:val="0041541C"/>
    <w:rsid w:val="00427E6F"/>
    <w:rsid w:val="00445005"/>
    <w:rsid w:val="00454F82"/>
    <w:rsid w:val="00462C50"/>
    <w:rsid w:val="00481A7D"/>
    <w:rsid w:val="00484794"/>
    <w:rsid w:val="004877C9"/>
    <w:rsid w:val="00493519"/>
    <w:rsid w:val="004A586B"/>
    <w:rsid w:val="004D283F"/>
    <w:rsid w:val="00523584"/>
    <w:rsid w:val="00534A92"/>
    <w:rsid w:val="00543ACE"/>
    <w:rsid w:val="00584397"/>
    <w:rsid w:val="00597FE2"/>
    <w:rsid w:val="005B0AD6"/>
    <w:rsid w:val="005B299B"/>
    <w:rsid w:val="005C27E9"/>
    <w:rsid w:val="00602A23"/>
    <w:rsid w:val="0064146D"/>
    <w:rsid w:val="00642635"/>
    <w:rsid w:val="00662971"/>
    <w:rsid w:val="0067505A"/>
    <w:rsid w:val="006802BD"/>
    <w:rsid w:val="006860B1"/>
    <w:rsid w:val="006C58AF"/>
    <w:rsid w:val="006F680B"/>
    <w:rsid w:val="00702821"/>
    <w:rsid w:val="007175DD"/>
    <w:rsid w:val="007640B4"/>
    <w:rsid w:val="007865B3"/>
    <w:rsid w:val="00796F47"/>
    <w:rsid w:val="007A2712"/>
    <w:rsid w:val="007B4396"/>
    <w:rsid w:val="007B578A"/>
    <w:rsid w:val="007C2B0D"/>
    <w:rsid w:val="007E47AB"/>
    <w:rsid w:val="00873769"/>
    <w:rsid w:val="00890BA9"/>
    <w:rsid w:val="0089635C"/>
    <w:rsid w:val="008D713A"/>
    <w:rsid w:val="00915454"/>
    <w:rsid w:val="0091663A"/>
    <w:rsid w:val="00974525"/>
    <w:rsid w:val="009962B7"/>
    <w:rsid w:val="009E31DF"/>
    <w:rsid w:val="009F2A63"/>
    <w:rsid w:val="00A06DDA"/>
    <w:rsid w:val="00A75683"/>
    <w:rsid w:val="00A8425E"/>
    <w:rsid w:val="00A97248"/>
    <w:rsid w:val="00AF28EC"/>
    <w:rsid w:val="00B21705"/>
    <w:rsid w:val="00B4115F"/>
    <w:rsid w:val="00B475E2"/>
    <w:rsid w:val="00B50116"/>
    <w:rsid w:val="00B73AC5"/>
    <w:rsid w:val="00BB4970"/>
    <w:rsid w:val="00CA1124"/>
    <w:rsid w:val="00CB4A88"/>
    <w:rsid w:val="00CE5DBE"/>
    <w:rsid w:val="00CE7FA6"/>
    <w:rsid w:val="00CF6A83"/>
    <w:rsid w:val="00D10121"/>
    <w:rsid w:val="00D20136"/>
    <w:rsid w:val="00D341D9"/>
    <w:rsid w:val="00DF70C1"/>
    <w:rsid w:val="00E0789D"/>
    <w:rsid w:val="00E16A6F"/>
    <w:rsid w:val="00E348DD"/>
    <w:rsid w:val="00E462B8"/>
    <w:rsid w:val="00E510BA"/>
    <w:rsid w:val="00E52649"/>
    <w:rsid w:val="00E67392"/>
    <w:rsid w:val="00E8704C"/>
    <w:rsid w:val="00EB5BC7"/>
    <w:rsid w:val="00EF6BAF"/>
    <w:rsid w:val="00F57AC1"/>
    <w:rsid w:val="00F66D98"/>
    <w:rsid w:val="00F957D4"/>
    <w:rsid w:val="00F96B8C"/>
    <w:rsid w:val="00FA4537"/>
    <w:rsid w:val="00FB03E8"/>
    <w:rsid w:val="00FB30B3"/>
    <w:rsid w:val="00FD0BD9"/>
    <w:rsid w:val="00FF2D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C1"/>
    <w:rPr>
      <w:rFonts w:ascii="Times New Roman" w:eastAsia="Times New Roman" w:hAnsi="Times New Roman"/>
      <w:sz w:val="24"/>
      <w:szCs w:val="24"/>
    </w:rPr>
  </w:style>
  <w:style w:type="paragraph" w:styleId="Heading5">
    <w:name w:val="heading 5"/>
    <w:basedOn w:val="Normal"/>
    <w:link w:val="Heading5Char"/>
    <w:uiPriority w:val="99"/>
    <w:qFormat/>
    <w:locked/>
    <w:rsid w:val="00E0789D"/>
    <w:pPr>
      <w:spacing w:before="100" w:beforeAutospacing="1" w:after="100" w:afterAutospacing="1"/>
      <w:outlineLvl w:val="4"/>
    </w:pPr>
    <w:rPr>
      <w:rFonts w:eastAsia="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2B51"/>
    <w:rPr>
      <w:rFonts w:ascii="Calibri" w:hAnsi="Calibri" w:cs="Times New Roman"/>
      <w:b/>
      <w:bCs/>
      <w:i/>
      <w:iCs/>
      <w:sz w:val="26"/>
      <w:szCs w:val="26"/>
    </w:rPr>
  </w:style>
  <w:style w:type="character" w:styleId="Hyperlink">
    <w:name w:val="Hyperlink"/>
    <w:basedOn w:val="DefaultParagraphFont"/>
    <w:uiPriority w:val="99"/>
    <w:rsid w:val="00EB5BC7"/>
    <w:rPr>
      <w:rFonts w:cs="Times New Roman"/>
      <w:color w:val="0000FF"/>
      <w:u w:val="single"/>
    </w:rPr>
  </w:style>
  <w:style w:type="table" w:styleId="TableGrid">
    <w:name w:val="Table Grid"/>
    <w:basedOn w:val="TableNormal"/>
    <w:uiPriority w:val="99"/>
    <w:rsid w:val="00EB5B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EB5BC7"/>
    <w:rPr>
      <w:rFonts w:cs="Times New Roman"/>
      <w:i/>
      <w:iCs/>
    </w:rPr>
  </w:style>
  <w:style w:type="paragraph" w:styleId="BalloonText">
    <w:name w:val="Balloon Text"/>
    <w:basedOn w:val="Normal"/>
    <w:link w:val="BalloonTextChar"/>
    <w:uiPriority w:val="99"/>
    <w:semiHidden/>
    <w:rsid w:val="00EB5B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BC7"/>
    <w:rPr>
      <w:rFonts w:ascii="Tahoma" w:hAnsi="Tahoma" w:cs="Tahoma"/>
      <w:sz w:val="16"/>
      <w:szCs w:val="16"/>
      <w:lang w:eastAsia="ru-RU"/>
    </w:rPr>
  </w:style>
  <w:style w:type="character" w:styleId="PlaceholderText">
    <w:name w:val="Placeholder Text"/>
    <w:basedOn w:val="DefaultParagraphFont"/>
    <w:uiPriority w:val="99"/>
    <w:semiHidden/>
    <w:rsid w:val="00EB5BC7"/>
    <w:rPr>
      <w:rFonts w:cs="Times New Roman"/>
      <w:color w:val="808080"/>
    </w:rPr>
  </w:style>
  <w:style w:type="character" w:customStyle="1" w:styleId="apple-converted-space">
    <w:name w:val="apple-converted-space"/>
    <w:basedOn w:val="DefaultParagraphFont"/>
    <w:uiPriority w:val="99"/>
    <w:rsid w:val="00054AC5"/>
    <w:rPr>
      <w:rFonts w:cs="Times New Roman"/>
    </w:rPr>
  </w:style>
  <w:style w:type="paragraph" w:styleId="NormalWeb">
    <w:name w:val="Normal (Web)"/>
    <w:basedOn w:val="Normal"/>
    <w:uiPriority w:val="99"/>
    <w:rsid w:val="00E0789D"/>
    <w:pPr>
      <w:spacing w:before="100" w:beforeAutospacing="1" w:after="100" w:afterAutospacing="1"/>
    </w:pPr>
    <w:rPr>
      <w:rFonts w:eastAsia="Calibri"/>
    </w:rPr>
  </w:style>
  <w:style w:type="character" w:customStyle="1" w:styleId="c8c7">
    <w:name w:val="c8 c7"/>
    <w:basedOn w:val="DefaultParagraphFont"/>
    <w:uiPriority w:val="99"/>
    <w:rsid w:val="007175DD"/>
    <w:rPr>
      <w:rFonts w:cs="Times New Roman"/>
    </w:rPr>
  </w:style>
  <w:style w:type="character" w:customStyle="1" w:styleId="c12c8c7">
    <w:name w:val="c12 c8 c7"/>
    <w:basedOn w:val="DefaultParagraphFont"/>
    <w:uiPriority w:val="99"/>
    <w:rsid w:val="007175DD"/>
    <w:rPr>
      <w:rFonts w:cs="Times New Roman"/>
    </w:rPr>
  </w:style>
  <w:style w:type="character" w:customStyle="1" w:styleId="c8c7c19">
    <w:name w:val="c8 c7 c19"/>
    <w:basedOn w:val="DefaultParagraphFont"/>
    <w:uiPriority w:val="99"/>
    <w:rsid w:val="007175DD"/>
    <w:rPr>
      <w:rFonts w:cs="Times New Roman"/>
    </w:rPr>
  </w:style>
  <w:style w:type="paragraph" w:customStyle="1" w:styleId="c6">
    <w:name w:val="c6"/>
    <w:basedOn w:val="Normal"/>
    <w:uiPriority w:val="99"/>
    <w:rsid w:val="007175DD"/>
    <w:pPr>
      <w:spacing w:before="100" w:beforeAutospacing="1" w:after="100" w:afterAutospacing="1"/>
    </w:pPr>
    <w:rPr>
      <w:rFonts w:eastAsia="Calibri"/>
    </w:rPr>
  </w:style>
  <w:style w:type="character" w:customStyle="1" w:styleId="c7">
    <w:name w:val="c7"/>
    <w:basedOn w:val="DefaultParagraphFont"/>
    <w:uiPriority w:val="99"/>
    <w:rsid w:val="007175DD"/>
    <w:rPr>
      <w:rFonts w:cs="Times New Roman"/>
    </w:rPr>
  </w:style>
  <w:style w:type="paragraph" w:customStyle="1" w:styleId="c6c32">
    <w:name w:val="c6 c32"/>
    <w:basedOn w:val="Normal"/>
    <w:uiPriority w:val="99"/>
    <w:rsid w:val="007175DD"/>
    <w:pPr>
      <w:spacing w:before="100" w:beforeAutospacing="1" w:after="100" w:afterAutospacing="1"/>
    </w:pPr>
    <w:rPr>
      <w:rFonts w:eastAsia="Calibri"/>
    </w:rPr>
  </w:style>
  <w:style w:type="paragraph" w:customStyle="1" w:styleId="c6c33">
    <w:name w:val="c6 c33"/>
    <w:basedOn w:val="Normal"/>
    <w:uiPriority w:val="99"/>
    <w:rsid w:val="007175D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11166944">
      <w:marLeft w:val="0"/>
      <w:marRight w:val="0"/>
      <w:marTop w:val="0"/>
      <w:marBottom w:val="0"/>
      <w:divBdr>
        <w:top w:val="none" w:sz="0" w:space="0" w:color="auto"/>
        <w:left w:val="none" w:sz="0" w:space="0" w:color="auto"/>
        <w:bottom w:val="none" w:sz="0" w:space="0" w:color="auto"/>
        <w:right w:val="none" w:sz="0" w:space="0" w:color="auto"/>
      </w:divBdr>
    </w:div>
    <w:div w:id="1811166945">
      <w:marLeft w:val="0"/>
      <w:marRight w:val="0"/>
      <w:marTop w:val="0"/>
      <w:marBottom w:val="0"/>
      <w:divBdr>
        <w:top w:val="none" w:sz="0" w:space="0" w:color="auto"/>
        <w:left w:val="none" w:sz="0" w:space="0" w:color="auto"/>
        <w:bottom w:val="none" w:sz="0" w:space="0" w:color="auto"/>
        <w:right w:val="none" w:sz="0" w:space="0" w:color="auto"/>
      </w:divBdr>
    </w:div>
    <w:div w:id="1811166946">
      <w:marLeft w:val="0"/>
      <w:marRight w:val="0"/>
      <w:marTop w:val="0"/>
      <w:marBottom w:val="0"/>
      <w:divBdr>
        <w:top w:val="none" w:sz="0" w:space="0" w:color="auto"/>
        <w:left w:val="none" w:sz="0" w:space="0" w:color="auto"/>
        <w:bottom w:val="none" w:sz="0" w:space="0" w:color="auto"/>
        <w:right w:val="none" w:sz="0" w:space="0" w:color="auto"/>
      </w:divBdr>
    </w:div>
    <w:div w:id="1811166947">
      <w:marLeft w:val="0"/>
      <w:marRight w:val="0"/>
      <w:marTop w:val="0"/>
      <w:marBottom w:val="0"/>
      <w:divBdr>
        <w:top w:val="none" w:sz="0" w:space="0" w:color="auto"/>
        <w:left w:val="none" w:sz="0" w:space="0" w:color="auto"/>
        <w:bottom w:val="none" w:sz="0" w:space="0" w:color="auto"/>
        <w:right w:val="none" w:sz="0" w:space="0" w:color="auto"/>
      </w:divBdr>
    </w:div>
    <w:div w:id="1811166948">
      <w:marLeft w:val="0"/>
      <w:marRight w:val="0"/>
      <w:marTop w:val="0"/>
      <w:marBottom w:val="0"/>
      <w:divBdr>
        <w:top w:val="none" w:sz="0" w:space="0" w:color="auto"/>
        <w:left w:val="none" w:sz="0" w:space="0" w:color="auto"/>
        <w:bottom w:val="none" w:sz="0" w:space="0" w:color="auto"/>
        <w:right w:val="none" w:sz="0" w:space="0" w:color="auto"/>
      </w:divBdr>
    </w:div>
    <w:div w:id="1811166949">
      <w:marLeft w:val="0"/>
      <w:marRight w:val="0"/>
      <w:marTop w:val="0"/>
      <w:marBottom w:val="0"/>
      <w:divBdr>
        <w:top w:val="none" w:sz="0" w:space="0" w:color="auto"/>
        <w:left w:val="none" w:sz="0" w:space="0" w:color="auto"/>
        <w:bottom w:val="none" w:sz="0" w:space="0" w:color="auto"/>
        <w:right w:val="none" w:sz="0" w:space="0" w:color="auto"/>
      </w:divBdr>
    </w:div>
    <w:div w:id="181116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sportal.ru/shkola/fizika/library/2013/06/16/refleksiya-kak-instrument-formirovaniya-metapredmetnykh-umeniy-na" TargetMode="External"/><Relationship Id="rId5" Type="http://schemas.openxmlformats.org/officeDocument/2006/relationships/hyperlink" Target="https://ru.wikipedia.org/wiki/%D0%9F%D0%B5%D1%80%D0%B5%D0%BC%D0%B5%D1%89%D0%B5%D0%BD%D0%B8%D0%B5"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1533</Words>
  <Characters>8743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dc:title>
  <dc:subject/>
  <dc:creator>User</dc:creator>
  <cp:keywords/>
  <dc:description/>
  <cp:lastModifiedBy>Notebook</cp:lastModifiedBy>
  <cp:revision>2</cp:revision>
  <dcterms:created xsi:type="dcterms:W3CDTF">2017-10-27T18:08:00Z</dcterms:created>
  <dcterms:modified xsi:type="dcterms:W3CDTF">2017-10-27T18:08:00Z</dcterms:modified>
</cp:coreProperties>
</file>