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33.596321393998"/>
        <w:gridCol w:w="1378.9254598257503"/>
        <w:gridCol w:w="1378.9254598257503"/>
        <w:gridCol w:w="1378.9254598257503"/>
        <w:gridCol w:w="1378.9254598257503"/>
        <w:gridCol w:w="1378.9254598257503"/>
        <w:gridCol w:w="1378.9254598257503"/>
        <w:gridCol w:w="1378.9254598257503"/>
        <w:gridCol w:w="1378.9254598257503"/>
        <w:tblGridChange w:id="0">
          <w:tblGrid>
            <w:gridCol w:w="2933.596321393998"/>
            <w:gridCol w:w="1378.9254598257503"/>
            <w:gridCol w:w="1378.9254598257503"/>
            <w:gridCol w:w="1378.9254598257503"/>
            <w:gridCol w:w="1378.9254598257503"/>
            <w:gridCol w:w="1378.9254598257503"/>
            <w:gridCol w:w="1378.9254598257503"/>
            <w:gridCol w:w="1378.9254598257503"/>
            <w:gridCol w:w="1378.9254598257503"/>
          </w:tblGrid>
        </w:tblGridChange>
      </w:tblGrid>
      <w:tr>
        <w:trPr>
          <w:trHeight w:val="5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Характеристики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Меркурий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Венера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Земля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Юпитер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Сатурн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Уран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eeaf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Нептун</w:t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Астрономический значок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42"/>
                <w:szCs w:val="42"/>
                <w:shd w:fill="f3f1ed" w:val="clear"/>
                <w:rtl w:val="0"/>
              </w:rPr>
              <w:t xml:space="preserve">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Среднее расстояние от Солнца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rdo" w:cs="Cardo" w:eastAsia="Cardo" w:hAnsi="Cardo"/>
                <w:sz w:val="20"/>
                <w:szCs w:val="20"/>
                <w:rtl w:val="0"/>
              </w:rPr>
              <w:t xml:space="preserve">1,5 ⸱ 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11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км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Период вращения вокруг </w:t>
            </w:r>
            <w:r w:rsidDel="00000000" w:rsidR="00000000" w:rsidRPr="00000000">
              <w:rPr>
                <w:sz w:val="20"/>
                <w:szCs w:val="20"/>
                <w:highlight w:val="white"/>
                <w:rtl w:val="0"/>
              </w:rPr>
              <w:t xml:space="preserve">☉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365,25 сут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Период обращения вокруг своей оси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23 ч 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56 мин 4 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114300" distT="114300" distL="114300" distR="114300">
                  <wp:extent cx="261714" cy="26171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4" cy="26171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Орбитальная скорость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107 218 км/ч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Средний диаметр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12 742 км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Осевой наклон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23,5°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Сжатие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0,003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Масса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 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24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кг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Ускорение свободного падения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9,78 м/с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MAX температура поверхности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56,7 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Средняя температура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 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MIN температура поверхности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Gungsuh" w:cs="Gungsuh" w:eastAsia="Gungsuh" w:hAnsi="Gungsuh"/>
                <w:sz w:val="20"/>
                <w:szCs w:val="20"/>
                <w:rtl w:val="0"/>
              </w:rPr>
              <w:t xml:space="preserve">−91,2 °C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Химический состав планеты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32,1 %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30,1 %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Si 15,1 %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Mg 13,9 %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2,9 %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Ni 1,8 %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 1,5 %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 1,4 %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Состав атмосферы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78,08 % 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20,95 % 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0,93 % Ar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0,04 % 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Физическая природа (рельеф)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0,8 % поверхности покрыто водой. Подводная поверхность гористая. Оставшиеся 29,2 % включают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горы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пустыни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равнины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плоскогорья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и др.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Спутники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 (Луна)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dede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Кольца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Arial Unicode MS"/>
  <w:font w:name="Gungsuh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