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40" w:rsidRPr="0065791F" w:rsidRDefault="004813FB" w:rsidP="00481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FB">
        <w:rPr>
          <w:rFonts w:ascii="Times New Roman" w:hAnsi="Times New Roman" w:cs="Times New Roman"/>
          <w:sz w:val="28"/>
          <w:szCs w:val="28"/>
        </w:rPr>
        <w:t xml:space="preserve">На </w:t>
      </w:r>
      <w:r w:rsidRPr="00EA3E24">
        <w:rPr>
          <w:rFonts w:ascii="Times New Roman" w:hAnsi="Times New Roman" w:cs="Times New Roman"/>
          <w:b/>
          <w:sz w:val="28"/>
          <w:szCs w:val="28"/>
        </w:rPr>
        <w:t>конкурс методических разработок</w:t>
      </w:r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65791F">
        <w:rPr>
          <w:rFonts w:ascii="Times New Roman" w:hAnsi="Times New Roman" w:cs="Times New Roman"/>
          <w:b/>
          <w:sz w:val="28"/>
          <w:szCs w:val="28"/>
        </w:rPr>
        <w:t>«100-летие Великой российской революции 1917 года»</w:t>
      </w:r>
    </w:p>
    <w:p w:rsidR="004813FB" w:rsidRPr="00EA3E24" w:rsidRDefault="004813FB" w:rsidP="00481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1F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24">
        <w:rPr>
          <w:rFonts w:ascii="Times New Roman" w:hAnsi="Times New Roman" w:cs="Times New Roman"/>
          <w:b/>
          <w:sz w:val="28"/>
          <w:szCs w:val="28"/>
        </w:rPr>
        <w:t>«Материалы для внеурочной деятельности»</w:t>
      </w:r>
    </w:p>
    <w:p w:rsidR="004813FB" w:rsidRDefault="006E1698" w:rsidP="006E1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Внеурочное мероприятие по истории и искусству</w:t>
      </w:r>
    </w:p>
    <w:p w:rsidR="006E1698" w:rsidRDefault="006E1698" w:rsidP="006E1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«Шершавым языком плаката…»</w:t>
      </w:r>
      <w:r w:rsidR="00C248C9">
        <w:rPr>
          <w:rFonts w:ascii="Times New Roman" w:hAnsi="Times New Roman" w:cs="Times New Roman"/>
          <w:sz w:val="28"/>
          <w:szCs w:val="28"/>
        </w:rPr>
        <w:t xml:space="preserve"> (В.В.М</w:t>
      </w:r>
      <w:r w:rsidR="00F206FD">
        <w:rPr>
          <w:rFonts w:ascii="Times New Roman" w:hAnsi="Times New Roman" w:cs="Times New Roman"/>
          <w:sz w:val="28"/>
          <w:szCs w:val="28"/>
        </w:rPr>
        <w:t>аяковский)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1698" w:rsidRDefault="00354C1A" w:rsidP="006E1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1698">
        <w:rPr>
          <w:rFonts w:ascii="Times New Roman" w:hAnsi="Times New Roman" w:cs="Times New Roman"/>
          <w:sz w:val="28"/>
          <w:szCs w:val="28"/>
        </w:rPr>
        <w:t>ли «Первая Мировая война в плакатном искусстве»</w:t>
      </w:r>
    </w:p>
    <w:p w:rsidR="006E1698" w:rsidRDefault="006E1698" w:rsidP="006E1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11 классов</w:t>
      </w:r>
    </w:p>
    <w:p w:rsidR="00F206FD" w:rsidRDefault="00F206FD" w:rsidP="006E1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206FD" w:rsidRPr="00C248C9" w:rsidRDefault="00C248C9" w:rsidP="00C24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Рамки любого урока часто не позволяют более широко представить учащимся учебный материал, который в школьных учебниках излагается «сухим» языком факта, без художественной образности, что создаёт для многих школьников трудности в его восприятии и запоминании. Внеклассное мероприятие может стать </w:t>
      </w:r>
      <w:r w:rsidR="00EA3E24">
        <w:rPr>
          <w:rFonts w:ascii="Times New Roman" w:hAnsi="Times New Roman" w:cs="Times New Roman"/>
          <w:sz w:val="28"/>
          <w:szCs w:val="28"/>
        </w:rPr>
        <w:t xml:space="preserve">в этом смысле </w:t>
      </w:r>
      <w:r>
        <w:rPr>
          <w:rFonts w:ascii="Times New Roman" w:hAnsi="Times New Roman" w:cs="Times New Roman"/>
          <w:sz w:val="28"/>
          <w:szCs w:val="28"/>
        </w:rPr>
        <w:t xml:space="preserve">хорошим дополнением к урокам истории </w:t>
      </w:r>
      <w:r w:rsidR="00C938A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мирового художественного искусства. </w:t>
      </w:r>
      <w:r w:rsidR="002C08F4">
        <w:rPr>
          <w:rFonts w:ascii="Times New Roman" w:hAnsi="Times New Roman" w:cs="Times New Roman"/>
          <w:sz w:val="28"/>
          <w:szCs w:val="28"/>
        </w:rPr>
        <w:t xml:space="preserve">Учащиеся получают возможность углубить свои знания и повторить уже изученный материал. </w:t>
      </w:r>
      <w:r w:rsidR="00340ABD">
        <w:rPr>
          <w:rFonts w:ascii="Times New Roman" w:hAnsi="Times New Roman" w:cs="Times New Roman"/>
          <w:sz w:val="28"/>
          <w:szCs w:val="28"/>
        </w:rPr>
        <w:t xml:space="preserve">Тема мероприятия тесно связана с темами учебников по истории: Алексашкина Л.Н. Всеобщая история: </w:t>
      </w:r>
      <w:proofErr w:type="gramStart"/>
      <w:r w:rsidR="00340AB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40ABD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340AB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40ABD">
        <w:rPr>
          <w:rFonts w:ascii="Times New Roman" w:hAnsi="Times New Roman" w:cs="Times New Roman"/>
          <w:sz w:val="28"/>
          <w:szCs w:val="28"/>
        </w:rPr>
        <w:t xml:space="preserve"> века.</w:t>
      </w:r>
      <w:proofErr w:type="gramEnd"/>
      <w:r w:rsidR="00340ABD">
        <w:rPr>
          <w:rFonts w:ascii="Times New Roman" w:hAnsi="Times New Roman" w:cs="Times New Roman"/>
          <w:sz w:val="28"/>
          <w:szCs w:val="28"/>
        </w:rPr>
        <w:t xml:space="preserve"> 11 класс. Учебник для общеобразовательных учреждений (базовый уровень). Москва. Мнемозина, 2015; глава 5 </w:t>
      </w:r>
      <w:r w:rsidR="00217EFB">
        <w:rPr>
          <w:rFonts w:ascii="Times New Roman" w:hAnsi="Times New Roman" w:cs="Times New Roman"/>
          <w:sz w:val="28"/>
          <w:szCs w:val="28"/>
        </w:rPr>
        <w:t>«</w:t>
      </w:r>
      <w:r w:rsidR="00340ABD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EA3E24">
        <w:rPr>
          <w:rFonts w:ascii="Times New Roman" w:hAnsi="Times New Roman" w:cs="Times New Roman"/>
          <w:sz w:val="28"/>
          <w:szCs w:val="28"/>
        </w:rPr>
        <w:t>М</w:t>
      </w:r>
      <w:r w:rsidR="00340ABD">
        <w:rPr>
          <w:rFonts w:ascii="Times New Roman" w:hAnsi="Times New Roman" w:cs="Times New Roman"/>
          <w:sz w:val="28"/>
          <w:szCs w:val="28"/>
        </w:rPr>
        <w:t>ировая война на фронтах и в тылах</w:t>
      </w:r>
      <w:r w:rsidR="00217EFB">
        <w:rPr>
          <w:rFonts w:ascii="Times New Roman" w:hAnsi="Times New Roman" w:cs="Times New Roman"/>
          <w:sz w:val="28"/>
          <w:szCs w:val="28"/>
        </w:rPr>
        <w:t>»</w:t>
      </w:r>
      <w:r w:rsidR="00340A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40ABD">
        <w:rPr>
          <w:rFonts w:ascii="Times New Roman" w:hAnsi="Times New Roman" w:cs="Times New Roman"/>
          <w:sz w:val="28"/>
          <w:szCs w:val="28"/>
        </w:rPr>
        <w:t>Ле</w:t>
      </w:r>
      <w:r w:rsidR="00217EFB">
        <w:rPr>
          <w:rFonts w:ascii="Times New Roman" w:hAnsi="Times New Roman" w:cs="Times New Roman"/>
          <w:sz w:val="28"/>
          <w:szCs w:val="28"/>
        </w:rPr>
        <w:t>вандовский</w:t>
      </w:r>
      <w:proofErr w:type="spellEnd"/>
      <w:r w:rsidR="00217EF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217EFB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="00217EFB">
        <w:rPr>
          <w:rFonts w:ascii="Times New Roman" w:hAnsi="Times New Roman" w:cs="Times New Roman"/>
          <w:sz w:val="28"/>
          <w:szCs w:val="28"/>
        </w:rPr>
        <w:t xml:space="preserve"> Ю.А., М</w:t>
      </w:r>
      <w:r w:rsidR="00340ABD">
        <w:rPr>
          <w:rFonts w:ascii="Times New Roman" w:hAnsi="Times New Roman" w:cs="Times New Roman"/>
          <w:sz w:val="28"/>
          <w:szCs w:val="28"/>
        </w:rPr>
        <w:t xml:space="preserve">ироненко С.В. История России: </w:t>
      </w:r>
      <w:r w:rsidR="00340AB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40ABD">
        <w:rPr>
          <w:rFonts w:ascii="Times New Roman" w:hAnsi="Times New Roman" w:cs="Times New Roman"/>
          <w:sz w:val="28"/>
          <w:szCs w:val="28"/>
        </w:rPr>
        <w:t xml:space="preserve"> начало </w:t>
      </w:r>
      <w:proofErr w:type="gramStart"/>
      <w:r w:rsidR="00340ABD">
        <w:rPr>
          <w:rFonts w:ascii="Times New Roman" w:hAnsi="Times New Roman" w:cs="Times New Roman"/>
          <w:sz w:val="28"/>
          <w:szCs w:val="28"/>
        </w:rPr>
        <w:t xml:space="preserve">XXI </w:t>
      </w:r>
      <w:r w:rsidR="00EA3E24">
        <w:rPr>
          <w:rFonts w:ascii="Times New Roman" w:hAnsi="Times New Roman" w:cs="Times New Roman"/>
          <w:sz w:val="28"/>
          <w:szCs w:val="28"/>
        </w:rPr>
        <w:t xml:space="preserve"> </w:t>
      </w:r>
      <w:r w:rsidR="00340ABD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 w:rsidR="00340ABD">
        <w:rPr>
          <w:rFonts w:ascii="Times New Roman" w:hAnsi="Times New Roman" w:cs="Times New Roman"/>
          <w:sz w:val="28"/>
          <w:szCs w:val="28"/>
        </w:rPr>
        <w:t xml:space="preserve">. 11 класс/ Учебник для общеобразовательных учреждений. Москва, Просвещение, 2015, тема </w:t>
      </w:r>
      <w:r w:rsidR="00340A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0ABD">
        <w:rPr>
          <w:rFonts w:ascii="Times New Roman" w:hAnsi="Times New Roman" w:cs="Times New Roman"/>
          <w:sz w:val="28"/>
          <w:szCs w:val="28"/>
        </w:rPr>
        <w:t xml:space="preserve"> </w:t>
      </w:r>
      <w:r w:rsidR="00217EFB">
        <w:rPr>
          <w:rFonts w:ascii="Times New Roman" w:hAnsi="Times New Roman" w:cs="Times New Roman"/>
          <w:sz w:val="28"/>
          <w:szCs w:val="28"/>
        </w:rPr>
        <w:t>«</w:t>
      </w:r>
      <w:r w:rsidR="00340ABD">
        <w:rPr>
          <w:rFonts w:ascii="Times New Roman" w:hAnsi="Times New Roman" w:cs="Times New Roman"/>
          <w:sz w:val="28"/>
          <w:szCs w:val="28"/>
        </w:rPr>
        <w:t>Монархия накануне крушения</w:t>
      </w:r>
      <w:r w:rsidR="00217EFB">
        <w:rPr>
          <w:rFonts w:ascii="Times New Roman" w:hAnsi="Times New Roman" w:cs="Times New Roman"/>
          <w:sz w:val="28"/>
          <w:szCs w:val="28"/>
        </w:rPr>
        <w:t>», параграф 8 «Россия</w:t>
      </w:r>
      <w:r w:rsidR="00340A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340AB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40ABD">
        <w:rPr>
          <w:rFonts w:ascii="Times New Roman" w:hAnsi="Times New Roman" w:cs="Times New Roman"/>
          <w:sz w:val="28"/>
          <w:szCs w:val="28"/>
        </w:rPr>
        <w:t>ервой Мировой войне</w:t>
      </w:r>
      <w:r w:rsidR="00217EFB">
        <w:rPr>
          <w:rFonts w:ascii="Times New Roman" w:hAnsi="Times New Roman" w:cs="Times New Roman"/>
          <w:sz w:val="28"/>
          <w:szCs w:val="28"/>
        </w:rPr>
        <w:t>»</w:t>
      </w:r>
      <w:r w:rsidR="00340A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40ABD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="00340ABD">
        <w:rPr>
          <w:rFonts w:ascii="Times New Roman" w:hAnsi="Times New Roman" w:cs="Times New Roman"/>
          <w:sz w:val="28"/>
          <w:szCs w:val="28"/>
        </w:rPr>
        <w:t xml:space="preserve"> Л.А.</w:t>
      </w:r>
      <w:r w:rsidR="00EA3E24">
        <w:rPr>
          <w:rFonts w:ascii="Times New Roman" w:hAnsi="Times New Roman" w:cs="Times New Roman"/>
          <w:sz w:val="28"/>
          <w:szCs w:val="28"/>
        </w:rPr>
        <w:t xml:space="preserve"> </w:t>
      </w:r>
      <w:r w:rsidR="00340ABD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культура. 11 класс. </w:t>
      </w:r>
      <w:r w:rsidR="00217EFB">
        <w:rPr>
          <w:rFonts w:ascii="Times New Roman" w:hAnsi="Times New Roman" w:cs="Times New Roman"/>
          <w:sz w:val="28"/>
          <w:szCs w:val="28"/>
        </w:rPr>
        <w:t>У</w:t>
      </w:r>
      <w:r w:rsidR="00340ABD">
        <w:rPr>
          <w:rFonts w:ascii="Times New Roman" w:hAnsi="Times New Roman" w:cs="Times New Roman"/>
          <w:sz w:val="28"/>
          <w:szCs w:val="28"/>
        </w:rPr>
        <w:t>чебник</w:t>
      </w:r>
      <w:r w:rsidR="00217EFB">
        <w:rPr>
          <w:rFonts w:ascii="Times New Roman" w:hAnsi="Times New Roman" w:cs="Times New Roman"/>
          <w:sz w:val="28"/>
          <w:szCs w:val="28"/>
        </w:rPr>
        <w:t xml:space="preserve">. Москва: ВЛАДОС, 2014, раздел </w:t>
      </w:r>
      <w:r w:rsidR="00217E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7EFB">
        <w:rPr>
          <w:rFonts w:ascii="Times New Roman" w:hAnsi="Times New Roman" w:cs="Times New Roman"/>
          <w:sz w:val="28"/>
          <w:szCs w:val="28"/>
        </w:rPr>
        <w:t>, тема 10 «В поисках утраченных идеалов». У</w:t>
      </w:r>
      <w:r>
        <w:rPr>
          <w:rFonts w:ascii="Times New Roman" w:hAnsi="Times New Roman" w:cs="Times New Roman"/>
          <w:sz w:val="28"/>
          <w:szCs w:val="28"/>
        </w:rPr>
        <w:t xml:space="preserve">чебный материал запоминается лучше, если он сопровождается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– подборкой произведений изобразительного искусства.</w:t>
      </w:r>
      <w:r w:rsidR="00340ABD">
        <w:rPr>
          <w:rFonts w:ascii="Times New Roman" w:hAnsi="Times New Roman" w:cs="Times New Roman"/>
          <w:sz w:val="28"/>
          <w:szCs w:val="28"/>
        </w:rPr>
        <w:t xml:space="preserve"> Поэтому внеклассное мероприя</w:t>
      </w:r>
      <w:r w:rsidR="00EA3E24">
        <w:rPr>
          <w:rFonts w:ascii="Times New Roman" w:hAnsi="Times New Roman" w:cs="Times New Roman"/>
          <w:sz w:val="28"/>
          <w:szCs w:val="28"/>
        </w:rPr>
        <w:t>тие, рассказывающее о событиях</w:t>
      </w:r>
      <w:proofErr w:type="gramStart"/>
      <w:r w:rsidR="00EA3E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40ABD">
        <w:rPr>
          <w:rFonts w:ascii="Times New Roman" w:hAnsi="Times New Roman" w:cs="Times New Roman"/>
          <w:sz w:val="28"/>
          <w:szCs w:val="28"/>
        </w:rPr>
        <w:t xml:space="preserve">ервой Мировой войны с помощью красочных плакатов, непременно создаст в воображении учеников запоминающуюся картинку. Кроме того, плакат как доступный многим жанр живописи благодаря своему образному языку поможет </w:t>
      </w:r>
      <w:r w:rsidR="00217EFB">
        <w:rPr>
          <w:rFonts w:ascii="Times New Roman" w:hAnsi="Times New Roman" w:cs="Times New Roman"/>
          <w:sz w:val="28"/>
          <w:szCs w:val="28"/>
        </w:rPr>
        <w:t xml:space="preserve">надолго </w:t>
      </w:r>
      <w:r w:rsidR="00340ABD">
        <w:rPr>
          <w:rFonts w:ascii="Times New Roman" w:hAnsi="Times New Roman" w:cs="Times New Roman"/>
          <w:sz w:val="28"/>
          <w:szCs w:val="28"/>
        </w:rPr>
        <w:t>сохранить в памяти  полученную информацию</w:t>
      </w:r>
      <w:r w:rsidR="00217EFB">
        <w:rPr>
          <w:rFonts w:ascii="Times New Roman" w:hAnsi="Times New Roman" w:cs="Times New Roman"/>
          <w:sz w:val="28"/>
          <w:szCs w:val="28"/>
        </w:rPr>
        <w:t>.</w:t>
      </w:r>
      <w:r w:rsidR="00340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98" w:rsidRDefault="006E1698" w:rsidP="006E1698">
      <w:pPr>
        <w:jc w:val="both"/>
        <w:rPr>
          <w:rFonts w:ascii="Times New Roman" w:hAnsi="Times New Roman" w:cs="Times New Roman"/>
          <w:sz w:val="28"/>
          <w:szCs w:val="28"/>
        </w:rPr>
      </w:pPr>
      <w:r w:rsidRPr="0065791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11E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E24">
        <w:rPr>
          <w:rFonts w:ascii="Times New Roman" w:hAnsi="Times New Roman" w:cs="Times New Roman"/>
          <w:sz w:val="28"/>
          <w:szCs w:val="28"/>
        </w:rPr>
        <w:t>углубить знания учащихся о</w:t>
      </w:r>
      <w:proofErr w:type="gramStart"/>
      <w:r w:rsidR="00EA3E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11E24">
        <w:rPr>
          <w:rFonts w:ascii="Times New Roman" w:hAnsi="Times New Roman" w:cs="Times New Roman"/>
          <w:sz w:val="28"/>
          <w:szCs w:val="28"/>
        </w:rPr>
        <w:t>ервой Мировой войне с помощью плакатного искусства.</w:t>
      </w:r>
    </w:p>
    <w:p w:rsidR="00711E24" w:rsidRDefault="00711E24" w:rsidP="006E1698">
      <w:pPr>
        <w:jc w:val="both"/>
        <w:rPr>
          <w:rFonts w:ascii="Times New Roman" w:hAnsi="Times New Roman" w:cs="Times New Roman"/>
          <w:sz w:val="28"/>
          <w:szCs w:val="28"/>
        </w:rPr>
      </w:pPr>
      <w:r w:rsidRPr="0065791F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1E24" w:rsidRDefault="00711E24" w:rsidP="006E1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знакомство  учащихся с произведениями русских </w:t>
      </w:r>
      <w:r w:rsidR="00354C1A">
        <w:rPr>
          <w:rFonts w:ascii="Times New Roman" w:hAnsi="Times New Roman" w:cs="Times New Roman"/>
          <w:sz w:val="28"/>
          <w:szCs w:val="28"/>
        </w:rPr>
        <w:t>худ</w:t>
      </w:r>
      <w:r w:rsidR="00EA3E24">
        <w:rPr>
          <w:rFonts w:ascii="Times New Roman" w:hAnsi="Times New Roman" w:cs="Times New Roman"/>
          <w:sz w:val="28"/>
          <w:szCs w:val="28"/>
        </w:rPr>
        <w:t>ожников-плакатистов на тему</w:t>
      </w:r>
      <w:proofErr w:type="gramStart"/>
      <w:r w:rsidR="00EA3E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войны;</w:t>
      </w:r>
    </w:p>
    <w:p w:rsidR="00711E24" w:rsidRDefault="00711E24" w:rsidP="006E1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интереса школьников к истории и культуре нашего Отечества;</w:t>
      </w:r>
    </w:p>
    <w:p w:rsidR="00711E24" w:rsidRDefault="00711E24" w:rsidP="006E1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воспитание гражданственности и патриотичности школьников.</w:t>
      </w:r>
    </w:p>
    <w:p w:rsidR="001F17F0" w:rsidRDefault="001F17F0" w:rsidP="006E1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Pr="001F17F0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7F0" w:rsidRDefault="001F17F0" w:rsidP="006E1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осмысление идейно-художественного опыта русских людей в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войны;</w:t>
      </w:r>
    </w:p>
    <w:p w:rsidR="001F17F0" w:rsidRDefault="001F17F0" w:rsidP="006E1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знание основных событий и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войны, представление плакатного искусства этого периода;</w:t>
      </w:r>
    </w:p>
    <w:p w:rsidR="001F17F0" w:rsidRDefault="001F17F0" w:rsidP="006E16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владение умениями работать самостоятельно с дополнительной информацией и сопоставлять исторические факты с художественными произведениями.</w:t>
      </w:r>
    </w:p>
    <w:p w:rsidR="00711E24" w:rsidRDefault="00711E24" w:rsidP="006E1698">
      <w:pPr>
        <w:jc w:val="both"/>
        <w:rPr>
          <w:rFonts w:ascii="Times New Roman" w:hAnsi="Times New Roman" w:cs="Times New Roman"/>
          <w:sz w:val="28"/>
          <w:szCs w:val="28"/>
        </w:rPr>
      </w:pPr>
      <w:r w:rsidRPr="0065791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711E24" w:rsidRDefault="00711E24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презентация по теме мероприятия;</w:t>
      </w:r>
    </w:p>
    <w:p w:rsidR="00711E24" w:rsidRDefault="00711E24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выставка </w:t>
      </w:r>
      <w:r w:rsidR="00EA3E24">
        <w:rPr>
          <w:rFonts w:ascii="Times New Roman" w:hAnsi="Times New Roman" w:cs="Times New Roman"/>
          <w:sz w:val="28"/>
          <w:szCs w:val="28"/>
        </w:rPr>
        <w:t>буклета</w:t>
      </w:r>
      <w:r w:rsidR="00C938A9">
        <w:rPr>
          <w:rFonts w:ascii="Times New Roman" w:hAnsi="Times New Roman" w:cs="Times New Roman"/>
          <w:sz w:val="28"/>
          <w:szCs w:val="28"/>
        </w:rPr>
        <w:t xml:space="preserve"> к </w:t>
      </w:r>
      <w:r w:rsidR="00EA3E24">
        <w:rPr>
          <w:rFonts w:ascii="Times New Roman" w:hAnsi="Times New Roman" w:cs="Times New Roman"/>
          <w:sz w:val="28"/>
          <w:szCs w:val="28"/>
        </w:rPr>
        <w:t>100-летию со дня начала</w:t>
      </w:r>
      <w:proofErr w:type="gramStart"/>
      <w:r w:rsidR="00EA3E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A3E24">
        <w:rPr>
          <w:rFonts w:ascii="Times New Roman" w:hAnsi="Times New Roman" w:cs="Times New Roman"/>
          <w:sz w:val="28"/>
          <w:szCs w:val="28"/>
        </w:rPr>
        <w:t>ервой Мировой войны «Первая М</w:t>
      </w:r>
      <w:r w:rsidR="00C938A9">
        <w:rPr>
          <w:rFonts w:ascii="Times New Roman" w:hAnsi="Times New Roman" w:cs="Times New Roman"/>
          <w:sz w:val="28"/>
          <w:szCs w:val="28"/>
        </w:rPr>
        <w:t>ировая война 1914-1918 годов»: Профессиональная библиотека школьного библиотекаря/Приложение к журналу «Школьная библиотека», Москва, 2014</w:t>
      </w:r>
      <w:r>
        <w:rPr>
          <w:rFonts w:ascii="Times New Roman" w:hAnsi="Times New Roman" w:cs="Times New Roman"/>
          <w:sz w:val="28"/>
          <w:szCs w:val="28"/>
        </w:rPr>
        <w:t>;</w:t>
      </w:r>
      <w:r w:rsidR="00EA3E24">
        <w:rPr>
          <w:rFonts w:ascii="Times New Roman" w:hAnsi="Times New Roman" w:cs="Times New Roman"/>
          <w:sz w:val="28"/>
          <w:szCs w:val="28"/>
        </w:rPr>
        <w:t xml:space="preserve"> серия 2, выпуск 3;</w:t>
      </w:r>
    </w:p>
    <w:p w:rsidR="00711E24" w:rsidRDefault="00A00537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алгоритм создания плаката  (Приложение).</w:t>
      </w:r>
    </w:p>
    <w:p w:rsidR="00711E24" w:rsidRDefault="00711E24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 w:rsidRPr="0065791F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– «посещение выставки плакатов».</w:t>
      </w:r>
    </w:p>
    <w:p w:rsidR="00711E24" w:rsidRDefault="00711E24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 w:rsidRPr="0065791F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из числа учащихся:</w:t>
      </w:r>
    </w:p>
    <w:p w:rsidR="00711E24" w:rsidRDefault="0099169B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1E24">
        <w:rPr>
          <w:rFonts w:ascii="Times New Roman" w:hAnsi="Times New Roman" w:cs="Times New Roman"/>
          <w:sz w:val="28"/>
          <w:szCs w:val="28"/>
        </w:rPr>
        <w:t>Куратор выставки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1E24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711E24" w:rsidRDefault="0099169B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1E24">
        <w:rPr>
          <w:rFonts w:ascii="Times New Roman" w:hAnsi="Times New Roman" w:cs="Times New Roman"/>
          <w:sz w:val="28"/>
          <w:szCs w:val="28"/>
        </w:rPr>
        <w:t>Экскурсоводы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1E24">
        <w:rPr>
          <w:rFonts w:ascii="Times New Roman" w:hAnsi="Times New Roman" w:cs="Times New Roman"/>
          <w:sz w:val="28"/>
          <w:szCs w:val="28"/>
        </w:rPr>
        <w:t xml:space="preserve"> (</w:t>
      </w:r>
      <w:r w:rsidR="00F206FD">
        <w:rPr>
          <w:rFonts w:ascii="Times New Roman" w:hAnsi="Times New Roman" w:cs="Times New Roman"/>
          <w:sz w:val="28"/>
          <w:szCs w:val="28"/>
        </w:rPr>
        <w:t>7</w:t>
      </w:r>
      <w:r w:rsidR="00711E24">
        <w:rPr>
          <w:rFonts w:ascii="Times New Roman" w:hAnsi="Times New Roman" w:cs="Times New Roman"/>
          <w:sz w:val="28"/>
          <w:szCs w:val="28"/>
        </w:rPr>
        <w:t>)</w:t>
      </w:r>
    </w:p>
    <w:p w:rsidR="00711E24" w:rsidRDefault="0099169B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1E24">
        <w:rPr>
          <w:rFonts w:ascii="Times New Roman" w:hAnsi="Times New Roman" w:cs="Times New Roman"/>
          <w:sz w:val="28"/>
          <w:szCs w:val="28"/>
        </w:rPr>
        <w:t>Посетители выставки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4C1A">
        <w:rPr>
          <w:rFonts w:ascii="Times New Roman" w:hAnsi="Times New Roman" w:cs="Times New Roman"/>
          <w:sz w:val="28"/>
          <w:szCs w:val="28"/>
        </w:rPr>
        <w:t xml:space="preserve"> - учащиеся класса</w:t>
      </w:r>
    </w:p>
    <w:p w:rsidR="00711E24" w:rsidRPr="0065791F" w:rsidRDefault="00711E24" w:rsidP="00711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1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11E24" w:rsidRPr="0065791F" w:rsidRDefault="00711E24" w:rsidP="00711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791F">
        <w:rPr>
          <w:rFonts w:ascii="Times New Roman" w:hAnsi="Times New Roman" w:cs="Times New Roman"/>
          <w:b/>
          <w:sz w:val="28"/>
          <w:szCs w:val="28"/>
        </w:rPr>
        <w:t>.</w:t>
      </w:r>
      <w:r w:rsidR="004E0C71" w:rsidRPr="0065791F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по теме «Первая Мировая во</w:t>
      </w:r>
      <w:r w:rsidR="00EA3E24">
        <w:rPr>
          <w:rFonts w:ascii="Times New Roman" w:hAnsi="Times New Roman" w:cs="Times New Roman"/>
          <w:b/>
          <w:sz w:val="28"/>
          <w:szCs w:val="28"/>
        </w:rPr>
        <w:t>йна»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учащимся стихотворения Олеси Емельяновой «Первая Мировая война»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Террорист Гаврило Принцип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Сербии убил австрийца –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австрийца не простого,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наследника престола!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гневе Австро-Венгрия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Бросилась на Сербию.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Сербия была мала,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Защититься не могла,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она Россию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Заступиться попросила.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с Австрией дружили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напасть решили.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война как снежный ком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Покатилась кувырком: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восемь стран дрались,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крови пролились,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Рвался тоннами тротил,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не победил –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войны той все устали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сражаться перестали.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война глупа порой,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солдат всегда герой!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учащимся:</w:t>
      </w:r>
    </w:p>
    <w:p w:rsidR="004E0C71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общие сведения вы получили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войне</w:t>
      </w:r>
      <w:r w:rsidR="00F206FD">
        <w:rPr>
          <w:rFonts w:ascii="Times New Roman" w:hAnsi="Times New Roman" w:cs="Times New Roman"/>
          <w:sz w:val="28"/>
          <w:szCs w:val="28"/>
        </w:rPr>
        <w:t xml:space="preserve"> на уроках истории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4C1A" w:rsidRDefault="00354C1A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знания вы почерпнули самостоятельно из разных источников об этом событии?</w:t>
      </w:r>
    </w:p>
    <w:p w:rsidR="004E0C71" w:rsidRPr="0065791F" w:rsidRDefault="004E0C71" w:rsidP="00711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791F">
        <w:rPr>
          <w:rFonts w:ascii="Times New Roman" w:hAnsi="Times New Roman" w:cs="Times New Roman"/>
          <w:b/>
          <w:sz w:val="28"/>
          <w:szCs w:val="28"/>
        </w:rPr>
        <w:t>.</w:t>
      </w:r>
      <w:r w:rsidR="0099169B" w:rsidRPr="0065791F">
        <w:rPr>
          <w:rFonts w:ascii="Times New Roman" w:hAnsi="Times New Roman" w:cs="Times New Roman"/>
          <w:b/>
          <w:sz w:val="28"/>
          <w:szCs w:val="28"/>
        </w:rPr>
        <w:t xml:space="preserve"> «Посещение выставки»</w:t>
      </w:r>
    </w:p>
    <w:p w:rsidR="0099169B" w:rsidRDefault="0099169B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1.Приглашение на «выставку» - вступительное слово «куратора выставки»:</w:t>
      </w:r>
    </w:p>
    <w:p w:rsidR="0099169B" w:rsidRDefault="0099169B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переломные моменты истории, а именно т</w:t>
      </w:r>
      <w:r w:rsidR="00EA3E24">
        <w:rPr>
          <w:rFonts w:ascii="Times New Roman" w:hAnsi="Times New Roman" w:cs="Times New Roman"/>
          <w:sz w:val="28"/>
          <w:szCs w:val="28"/>
        </w:rPr>
        <w:t>аким событием стала для Европы</w:t>
      </w:r>
      <w:proofErr w:type="gramStart"/>
      <w:r w:rsidR="00EA3E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ервая Мировая война, активизируется пропаганда с целью информирования народонаселения и привлечения его </w:t>
      </w:r>
      <w:r w:rsidR="00C938A9">
        <w:rPr>
          <w:rFonts w:ascii="Times New Roman" w:hAnsi="Times New Roman" w:cs="Times New Roman"/>
          <w:sz w:val="28"/>
          <w:szCs w:val="28"/>
        </w:rPr>
        <w:t>к участию в благотворительных акциях</w:t>
      </w:r>
      <w:r w:rsidR="00EA3E24">
        <w:rPr>
          <w:rFonts w:ascii="Times New Roman" w:hAnsi="Times New Roman" w:cs="Times New Roman"/>
          <w:sz w:val="28"/>
          <w:szCs w:val="28"/>
        </w:rPr>
        <w:t>. Роль средств пропаганды в</w:t>
      </w:r>
      <w:proofErr w:type="gramStart"/>
      <w:r w:rsidR="00EA3E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ервую Мировую войну выполняли</w:t>
      </w:r>
    </w:p>
    <w:p w:rsidR="0099169B" w:rsidRDefault="0099169B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печать (газеты, журналы, </w:t>
      </w:r>
      <w:r w:rsidR="007B1152">
        <w:rPr>
          <w:rFonts w:ascii="Times New Roman" w:hAnsi="Times New Roman" w:cs="Times New Roman"/>
          <w:sz w:val="28"/>
          <w:szCs w:val="28"/>
        </w:rPr>
        <w:t>открытки и т.п.)</w:t>
      </w:r>
    </w:p>
    <w:p w:rsidR="007B1152" w:rsidRDefault="007B1152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кинематограф</w:t>
      </w:r>
    </w:p>
    <w:p w:rsidR="007B1152" w:rsidRDefault="007B1152" w:rsidP="0071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с фронта</w:t>
      </w:r>
    </w:p>
    <w:p w:rsidR="007B1152" w:rsidRDefault="007B1152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</w:t>
      </w:r>
      <w:r w:rsidR="00EA3E24">
        <w:rPr>
          <w:rFonts w:ascii="Times New Roman" w:hAnsi="Times New Roman" w:cs="Times New Roman"/>
          <w:sz w:val="28"/>
          <w:szCs w:val="28"/>
        </w:rPr>
        <w:t xml:space="preserve">ационный </w:t>
      </w:r>
      <w:r>
        <w:rPr>
          <w:rFonts w:ascii="Times New Roman" w:hAnsi="Times New Roman" w:cs="Times New Roman"/>
          <w:sz w:val="28"/>
          <w:szCs w:val="28"/>
        </w:rPr>
        <w:t>плакат.</w:t>
      </w:r>
    </w:p>
    <w:p w:rsidR="007B1152" w:rsidRDefault="007B1152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 военного времени, являвшиеся не только художественными произведениями, но и историческими документами,  зримо, образно, ярко и доступно вели пропагандистскую и агитационную работу. Плакатное искусство в те годы окружало людей повсюду: их размещали в газетах и журналах, расклеивали на заборах, выставляли в окнах зданий, репродуцировали на открытках и марках, на папиросах и спичечных коробках и даже на конфетных обёртках. И оно действительно оказывало </w:t>
      </w:r>
      <w:r w:rsidR="00354C1A">
        <w:rPr>
          <w:rFonts w:ascii="Times New Roman" w:hAnsi="Times New Roman" w:cs="Times New Roman"/>
          <w:sz w:val="28"/>
          <w:szCs w:val="28"/>
        </w:rPr>
        <w:t>сильное воздействие на население</w:t>
      </w:r>
      <w:r>
        <w:rPr>
          <w:rFonts w:ascii="Times New Roman" w:hAnsi="Times New Roman" w:cs="Times New Roman"/>
          <w:sz w:val="28"/>
          <w:szCs w:val="28"/>
        </w:rPr>
        <w:t>, информируя его, поднимая воинский дух и формируя патриотические чувства, а также призывая к благотворительности.</w:t>
      </w:r>
    </w:p>
    <w:p w:rsidR="007B1152" w:rsidRDefault="007B1152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посетить «в</w:t>
      </w:r>
      <w:r w:rsidR="00EA3E24">
        <w:rPr>
          <w:rFonts w:ascii="Times New Roman" w:hAnsi="Times New Roman" w:cs="Times New Roman"/>
          <w:sz w:val="28"/>
          <w:szCs w:val="28"/>
        </w:rPr>
        <w:t>ыставку», посвящённую плакатам</w:t>
      </w:r>
      <w:proofErr w:type="gramStart"/>
      <w:r w:rsidR="00EA3E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</w:t>
      </w:r>
      <w:r w:rsidR="00EA3E24">
        <w:rPr>
          <w:rFonts w:ascii="Times New Roman" w:hAnsi="Times New Roman" w:cs="Times New Roman"/>
          <w:sz w:val="28"/>
          <w:szCs w:val="28"/>
        </w:rPr>
        <w:t>вой войны, которые выпускались т</w:t>
      </w:r>
      <w:r>
        <w:rPr>
          <w:rFonts w:ascii="Times New Roman" w:hAnsi="Times New Roman" w:cs="Times New Roman"/>
          <w:sz w:val="28"/>
          <w:szCs w:val="28"/>
        </w:rPr>
        <w:t xml:space="preserve">ипографией </w:t>
      </w:r>
      <w:r w:rsidR="0065791F">
        <w:rPr>
          <w:rFonts w:ascii="Times New Roman" w:hAnsi="Times New Roman" w:cs="Times New Roman"/>
          <w:sz w:val="28"/>
          <w:szCs w:val="28"/>
        </w:rPr>
        <w:t>И.Д.</w:t>
      </w:r>
      <w:r>
        <w:rPr>
          <w:rFonts w:ascii="Times New Roman" w:hAnsi="Times New Roman" w:cs="Times New Roman"/>
          <w:sz w:val="28"/>
          <w:szCs w:val="28"/>
        </w:rPr>
        <w:t xml:space="preserve">Сытина, открыточной фабрикой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А.Ф.Постнова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8A9">
        <w:rPr>
          <w:rFonts w:ascii="Times New Roman" w:hAnsi="Times New Roman" w:cs="Times New Roman"/>
          <w:sz w:val="28"/>
          <w:szCs w:val="28"/>
        </w:rPr>
        <w:t>обществами</w:t>
      </w:r>
      <w:r w:rsidR="00C938A9" w:rsidRPr="00C938A9">
        <w:rPr>
          <w:rFonts w:ascii="Times New Roman" w:hAnsi="Times New Roman" w:cs="Times New Roman"/>
          <w:sz w:val="28"/>
          <w:szCs w:val="28"/>
        </w:rPr>
        <w:t xml:space="preserve"> </w:t>
      </w:r>
      <w:r w:rsidR="00C938A9">
        <w:rPr>
          <w:rFonts w:ascii="Times New Roman" w:hAnsi="Times New Roman" w:cs="Times New Roman"/>
          <w:sz w:val="28"/>
          <w:szCs w:val="28"/>
        </w:rPr>
        <w:t>«</w:t>
      </w:r>
      <w:r w:rsidR="00C938A9" w:rsidRPr="00C938A9">
        <w:rPr>
          <w:rFonts w:ascii="Times New Roman" w:hAnsi="Times New Roman" w:cs="Times New Roman"/>
          <w:sz w:val="28"/>
          <w:szCs w:val="28"/>
        </w:rPr>
        <w:t xml:space="preserve">С.Лапин с </w:t>
      </w:r>
      <w:proofErr w:type="spellStart"/>
      <w:r w:rsidR="00C938A9" w:rsidRPr="00C938A9">
        <w:rPr>
          <w:rFonts w:ascii="Times New Roman" w:hAnsi="Times New Roman" w:cs="Times New Roman"/>
          <w:sz w:val="28"/>
          <w:szCs w:val="28"/>
        </w:rPr>
        <w:t>С-м</w:t>
      </w:r>
      <w:r w:rsidR="00C938A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938A9">
        <w:rPr>
          <w:rFonts w:ascii="Times New Roman" w:hAnsi="Times New Roman" w:cs="Times New Roman"/>
          <w:sz w:val="28"/>
          <w:szCs w:val="28"/>
        </w:rPr>
        <w:t xml:space="preserve">», </w:t>
      </w:r>
      <w:r w:rsidR="00C938A9" w:rsidRPr="00C938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38A9" w:rsidRPr="00C938A9">
        <w:rPr>
          <w:rFonts w:ascii="Times New Roman" w:hAnsi="Times New Roman" w:cs="Times New Roman"/>
          <w:sz w:val="28"/>
          <w:szCs w:val="28"/>
        </w:rPr>
        <w:t>А.Ивасенко</w:t>
      </w:r>
      <w:proofErr w:type="spellEnd"/>
      <w:r w:rsidR="00C938A9" w:rsidRPr="00C938A9">
        <w:rPr>
          <w:rFonts w:ascii="Times New Roman" w:hAnsi="Times New Roman" w:cs="Times New Roman"/>
          <w:sz w:val="28"/>
          <w:szCs w:val="28"/>
        </w:rPr>
        <w:t xml:space="preserve"> и К°», </w:t>
      </w:r>
      <w:r w:rsidR="00EA3E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бщиной Святой Евгении при Российском Обществе Красного Креста,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Скобелевским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Александровским, Алексеевским комитетами заботы о раненых и другими многочисленн</w:t>
      </w:r>
      <w:r w:rsidR="00A00537">
        <w:rPr>
          <w:rFonts w:ascii="Times New Roman" w:hAnsi="Times New Roman" w:cs="Times New Roman"/>
          <w:sz w:val="28"/>
          <w:szCs w:val="28"/>
        </w:rPr>
        <w:t>ыми общественными организациями (демонстрация слайда).</w:t>
      </w:r>
    </w:p>
    <w:p w:rsidR="00F206FD" w:rsidRDefault="00263DD9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C938A9">
        <w:rPr>
          <w:rFonts w:ascii="Times New Roman" w:hAnsi="Times New Roman" w:cs="Times New Roman"/>
          <w:sz w:val="28"/>
          <w:szCs w:val="28"/>
        </w:rPr>
        <w:t>Экскурсия по залам выставки»:</w:t>
      </w:r>
    </w:p>
    <w:p w:rsidR="0065791F" w:rsidRDefault="009E0D93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</w:t>
      </w:r>
      <w:r w:rsidR="00C742BF">
        <w:rPr>
          <w:rFonts w:ascii="Times New Roman" w:hAnsi="Times New Roman" w:cs="Times New Roman"/>
          <w:sz w:val="28"/>
          <w:szCs w:val="28"/>
        </w:rPr>
        <w:t>ал</w:t>
      </w:r>
      <w:r w:rsidR="0065791F">
        <w:rPr>
          <w:rFonts w:ascii="Times New Roman" w:hAnsi="Times New Roman" w:cs="Times New Roman"/>
          <w:sz w:val="28"/>
          <w:szCs w:val="28"/>
        </w:rPr>
        <w:t xml:space="preserve"> – «Плакат как вид искусства»</w:t>
      </w:r>
    </w:p>
    <w:p w:rsidR="0065791F" w:rsidRDefault="0065791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экскурсовод:</w:t>
      </w:r>
    </w:p>
    <w:p w:rsidR="0065791F" w:rsidRDefault="0065791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к учащимся:</w:t>
      </w:r>
    </w:p>
    <w:p w:rsidR="0065791F" w:rsidRDefault="0065791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называют плакатом?</w:t>
      </w:r>
    </w:p>
    <w:p w:rsidR="0065791F" w:rsidRDefault="0065791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«плакат» происходит от латинского слова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placatum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(свидетельство, объявление), это крупный рисунок с пояснительным агитационным, рекламным или учебным текстом</w:t>
      </w:r>
      <w:r w:rsidR="00BB2453">
        <w:rPr>
          <w:rFonts w:ascii="Times New Roman" w:hAnsi="Times New Roman" w:cs="Times New Roman"/>
          <w:sz w:val="28"/>
          <w:szCs w:val="28"/>
        </w:rPr>
        <w:t>.</w:t>
      </w:r>
    </w:p>
    <w:p w:rsidR="00BB2453" w:rsidRDefault="00E917A5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B2453">
        <w:rPr>
          <w:rFonts w:ascii="Times New Roman" w:hAnsi="Times New Roman" w:cs="Times New Roman"/>
          <w:sz w:val="28"/>
          <w:szCs w:val="28"/>
        </w:rPr>
        <w:t xml:space="preserve">ервой Мировой войной плакатов в Российской империи не печатали, но широко была распространена лубочная культура. Лубок – примитивные юмористические картинки с короткими </w:t>
      </w:r>
      <w:r w:rsidR="00A00537">
        <w:rPr>
          <w:rFonts w:ascii="Times New Roman" w:hAnsi="Times New Roman" w:cs="Times New Roman"/>
          <w:sz w:val="28"/>
          <w:szCs w:val="28"/>
        </w:rPr>
        <w:t>надписями, часто зарифмованными</w:t>
      </w:r>
      <w:r w:rsidR="00BB2453">
        <w:rPr>
          <w:rFonts w:ascii="Times New Roman" w:hAnsi="Times New Roman" w:cs="Times New Roman"/>
          <w:sz w:val="28"/>
          <w:szCs w:val="28"/>
        </w:rPr>
        <w:t>;  также перед войной появились рекламные вывески, выполненные в европейс</w:t>
      </w:r>
      <w:r w:rsidR="00A00537">
        <w:rPr>
          <w:rFonts w:ascii="Times New Roman" w:hAnsi="Times New Roman" w:cs="Times New Roman"/>
          <w:sz w:val="28"/>
          <w:szCs w:val="28"/>
        </w:rPr>
        <w:t>кой манере</w:t>
      </w:r>
      <w:r w:rsidR="00BB2453">
        <w:rPr>
          <w:rFonts w:ascii="Times New Roman" w:hAnsi="Times New Roman" w:cs="Times New Roman"/>
          <w:sz w:val="28"/>
          <w:szCs w:val="28"/>
        </w:rPr>
        <w:t>.</w:t>
      </w:r>
      <w:r w:rsidR="001502FD">
        <w:rPr>
          <w:rFonts w:ascii="Times New Roman" w:hAnsi="Times New Roman" w:cs="Times New Roman"/>
          <w:sz w:val="28"/>
          <w:szCs w:val="28"/>
        </w:rPr>
        <w:t xml:space="preserve"> </w:t>
      </w:r>
      <w:r w:rsidR="00BB2453">
        <w:rPr>
          <w:rFonts w:ascii="Times New Roman" w:hAnsi="Times New Roman" w:cs="Times New Roman"/>
          <w:sz w:val="28"/>
          <w:szCs w:val="28"/>
        </w:rPr>
        <w:t xml:space="preserve">Сплавом этих двух </w:t>
      </w:r>
      <w:r w:rsidR="00354C1A">
        <w:rPr>
          <w:rFonts w:ascii="Times New Roman" w:hAnsi="Times New Roman" w:cs="Times New Roman"/>
          <w:sz w:val="28"/>
          <w:szCs w:val="28"/>
        </w:rPr>
        <w:t>жанров и стали плакаты периода п</w:t>
      </w:r>
      <w:r w:rsidR="00BB2453">
        <w:rPr>
          <w:rFonts w:ascii="Times New Roman" w:hAnsi="Times New Roman" w:cs="Times New Roman"/>
          <w:sz w:val="28"/>
          <w:szCs w:val="28"/>
        </w:rPr>
        <w:t>ервой Мировой войны (демонстрация слайда). Главные свойства плаката: лаконичность, выразительность, доступность – делали его востребованным в народе видом искусства.</w:t>
      </w:r>
    </w:p>
    <w:p w:rsidR="00BB2453" w:rsidRDefault="00BB2453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 сформировались и вид</w:t>
      </w:r>
      <w:r w:rsidR="008332FC">
        <w:rPr>
          <w:rFonts w:ascii="Times New Roman" w:hAnsi="Times New Roman" w:cs="Times New Roman"/>
          <w:sz w:val="28"/>
          <w:szCs w:val="28"/>
        </w:rPr>
        <w:t>ы плакатов (демонстрация слайда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B2453" w:rsidRDefault="00BB2453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плакат-призыв</w:t>
      </w:r>
      <w:r w:rsidR="008C76EB">
        <w:rPr>
          <w:rFonts w:ascii="Times New Roman" w:hAnsi="Times New Roman" w:cs="Times New Roman"/>
          <w:sz w:val="28"/>
          <w:szCs w:val="28"/>
        </w:rPr>
        <w:t xml:space="preserve"> (требование, просьба)</w:t>
      </w:r>
    </w:p>
    <w:p w:rsidR="00BB2453" w:rsidRDefault="00BB2453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плакат-информация</w:t>
      </w:r>
    </w:p>
    <w:p w:rsidR="00BB2453" w:rsidRDefault="00BB2453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плакат-образ</w:t>
      </w:r>
    </w:p>
    <w:p w:rsidR="00C45428" w:rsidRDefault="00C45428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плакат-послание</w:t>
      </w:r>
    </w:p>
    <w:p w:rsidR="00C45428" w:rsidRDefault="00C45428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плакат-метафора</w:t>
      </w:r>
    </w:p>
    <w:p w:rsidR="00BB2453" w:rsidRDefault="00C45428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плакат-сатира</w:t>
      </w:r>
      <w:r w:rsidR="008C76EB">
        <w:rPr>
          <w:rFonts w:ascii="Times New Roman" w:hAnsi="Times New Roman" w:cs="Times New Roman"/>
          <w:sz w:val="28"/>
          <w:szCs w:val="28"/>
        </w:rPr>
        <w:t>.</w:t>
      </w:r>
    </w:p>
    <w:p w:rsidR="00BB2453" w:rsidRDefault="00BB2453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плакатов использовалась техника хромолитографии – цветной литографии (демонстрация слайда).</w:t>
      </w:r>
    </w:p>
    <w:p w:rsidR="00C742BF" w:rsidRDefault="00C742B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зал</w:t>
      </w:r>
      <w:r w:rsidR="00E917A5">
        <w:rPr>
          <w:rFonts w:ascii="Times New Roman" w:hAnsi="Times New Roman" w:cs="Times New Roman"/>
          <w:sz w:val="28"/>
          <w:szCs w:val="28"/>
        </w:rPr>
        <w:t xml:space="preserve"> – «Содержание плакатов в годы</w:t>
      </w:r>
      <w:proofErr w:type="gramStart"/>
      <w:r w:rsidR="00E917A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войны»</w:t>
      </w:r>
    </w:p>
    <w:p w:rsidR="00C742BF" w:rsidRDefault="002B7522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42BF">
        <w:rPr>
          <w:rFonts w:ascii="Times New Roman" w:hAnsi="Times New Roman" w:cs="Times New Roman"/>
          <w:sz w:val="28"/>
          <w:szCs w:val="28"/>
        </w:rPr>
        <w:t xml:space="preserve"> экскурсовод:</w:t>
      </w:r>
    </w:p>
    <w:p w:rsidR="00C742BF" w:rsidRDefault="00C742B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июля (1 августа) 1914 года Германия объявила войну России, и пропагандистская машина государства заработала с небывалой мощностью. Первые плакаты провозглашали войну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справедливой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священной, что вызывало в народе сильное патриотическое чувство (демонстрация слайда). </w:t>
      </w:r>
      <w:r w:rsidR="00775FE2">
        <w:rPr>
          <w:rFonts w:ascii="Times New Roman" w:hAnsi="Times New Roman" w:cs="Times New Roman"/>
          <w:sz w:val="28"/>
          <w:szCs w:val="28"/>
        </w:rPr>
        <w:t xml:space="preserve">Усилению этого чувства способствовали едкие сатирические плакаты, выставляющие врага в непривлекательном виде (демонстрация слайда). </w:t>
      </w:r>
      <w:r>
        <w:rPr>
          <w:rFonts w:ascii="Times New Roman" w:hAnsi="Times New Roman" w:cs="Times New Roman"/>
          <w:sz w:val="28"/>
          <w:szCs w:val="28"/>
        </w:rPr>
        <w:t>Вскоре стали появляться плакаты, содержащие информацию о ходе войны.</w:t>
      </w:r>
      <w:r w:rsidR="00C45428">
        <w:rPr>
          <w:rFonts w:ascii="Times New Roman" w:hAnsi="Times New Roman" w:cs="Times New Roman"/>
          <w:sz w:val="28"/>
          <w:szCs w:val="28"/>
        </w:rPr>
        <w:t xml:space="preserve"> </w:t>
      </w:r>
      <w:r w:rsidR="00C45428">
        <w:rPr>
          <w:rFonts w:ascii="Times New Roman" w:hAnsi="Times New Roman" w:cs="Times New Roman"/>
          <w:sz w:val="28"/>
          <w:szCs w:val="28"/>
        </w:rPr>
        <w:lastRenderedPageBreak/>
        <w:t>Из плакатов гражданское население узнавало об истреблении</w:t>
      </w:r>
      <w:r w:rsidR="00C45428" w:rsidRPr="00C45428">
        <w:rPr>
          <w:rFonts w:ascii="Times New Roman" w:hAnsi="Times New Roman" w:cs="Times New Roman"/>
          <w:sz w:val="28"/>
          <w:szCs w:val="28"/>
        </w:rPr>
        <w:t xml:space="preserve"> австрийцев при переходе через Вислу нашей артиллерией</w:t>
      </w:r>
      <w:r w:rsidR="00C45428">
        <w:rPr>
          <w:rFonts w:ascii="Times New Roman" w:hAnsi="Times New Roman" w:cs="Times New Roman"/>
          <w:sz w:val="28"/>
          <w:szCs w:val="28"/>
        </w:rPr>
        <w:t>, о захвате австрийского дирижабля, о захвате русскими солдатами немецкого поезда, о нем</w:t>
      </w:r>
      <w:r w:rsidR="008332FC">
        <w:rPr>
          <w:rFonts w:ascii="Times New Roman" w:hAnsi="Times New Roman" w:cs="Times New Roman"/>
          <w:sz w:val="28"/>
          <w:szCs w:val="28"/>
        </w:rPr>
        <w:t>ецких зверствах и многом другом (демонстрация слайда).</w:t>
      </w:r>
    </w:p>
    <w:p w:rsidR="008332FC" w:rsidRDefault="008332FC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выяснилось, что Россия плохо приготовлена к войне, а у правительства не хватает денег на вооружение. Это подтолкнуло художников к созданию плакатов с призывами к населению помочь деньгами и другими необходимыми вещами (демонстрация слайда). В большом количестве стали появляться плакаты с тематикой военных займов (демонстрация слайда).</w:t>
      </w:r>
    </w:p>
    <w:p w:rsidR="008332FC" w:rsidRDefault="006567BA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</w:t>
      </w:r>
      <w:r w:rsidR="008332FC">
        <w:rPr>
          <w:rFonts w:ascii="Times New Roman" w:hAnsi="Times New Roman" w:cs="Times New Roman"/>
          <w:sz w:val="28"/>
          <w:szCs w:val="28"/>
        </w:rPr>
        <w:t>ировая война принесла бесчисленные бедствия России, страна столкнулась с проблемами беженцев, огромным количеством раненых, сирот. Решить эти проблемы одному правительству было не под силу, и заботу о жертвах войны брало на себя гражданское общество, организуя благотворительные вечера, детские праздники, лотереи, пасхальные базары с целью сбора денег. Так появляются социальные плакаты патриотического содержания (демонстрация слайда).</w:t>
      </w:r>
    </w:p>
    <w:p w:rsidR="00C742BF" w:rsidRDefault="00C742B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учащимся:</w:t>
      </w:r>
    </w:p>
    <w:p w:rsidR="008332FC" w:rsidRDefault="00C742B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</w:t>
      </w:r>
      <w:r w:rsidR="006567BA">
        <w:rPr>
          <w:rFonts w:ascii="Times New Roman" w:hAnsi="Times New Roman" w:cs="Times New Roman"/>
          <w:sz w:val="28"/>
          <w:szCs w:val="28"/>
        </w:rPr>
        <w:t xml:space="preserve"> вам известны крупные сражения</w:t>
      </w:r>
      <w:proofErr w:type="gramStart"/>
      <w:r w:rsidR="006567B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войны?</w:t>
      </w:r>
    </w:p>
    <w:p w:rsidR="003501B1" w:rsidRDefault="00BB0D06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Битва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Танненберге</w:t>
      </w:r>
      <w:proofErr w:type="spellEnd"/>
      <w:r w:rsidR="003501B1">
        <w:rPr>
          <w:rFonts w:ascii="Times New Roman" w:hAnsi="Times New Roman" w:cs="Times New Roman"/>
          <w:sz w:val="28"/>
          <w:szCs w:val="28"/>
        </w:rPr>
        <w:t>; в ходе её русские войска из-за несогласованности действий были разбиты противником по частям и отброшены назад, при этом потери русской армии составили около 200 тысяч человек.</w:t>
      </w:r>
    </w:p>
    <w:p w:rsidR="00BB0D06" w:rsidRDefault="008332FC" w:rsidP="007B11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Галицийская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7BA">
        <w:rPr>
          <w:rFonts w:ascii="Times New Roman" w:hAnsi="Times New Roman" w:cs="Times New Roman"/>
          <w:sz w:val="28"/>
          <w:szCs w:val="28"/>
        </w:rPr>
        <w:t>битва стала основным сражением</w:t>
      </w:r>
      <w:proofErr w:type="gramStart"/>
      <w:r w:rsidR="006567B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Мировой войны и охватила Восточный фронт.  Противостояние, в котором принимали участие примерно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0D06">
        <w:rPr>
          <w:rFonts w:ascii="Times New Roman" w:hAnsi="Times New Roman" w:cs="Times New Roman"/>
          <w:sz w:val="28"/>
          <w:szCs w:val="28"/>
        </w:rPr>
        <w:t xml:space="preserve"> семи армий</w:t>
      </w:r>
      <w:r>
        <w:rPr>
          <w:rFonts w:ascii="Times New Roman" w:hAnsi="Times New Roman" w:cs="Times New Roman"/>
          <w:sz w:val="28"/>
          <w:szCs w:val="28"/>
        </w:rPr>
        <w:t>,  длилось с августа по сентябрь 1914 года.</w:t>
      </w:r>
      <w:r w:rsidR="00BB0D06">
        <w:rPr>
          <w:rFonts w:ascii="Times New Roman" w:hAnsi="Times New Roman" w:cs="Times New Roman"/>
          <w:sz w:val="28"/>
          <w:szCs w:val="28"/>
        </w:rPr>
        <w:t xml:space="preserve"> Эта битва для австрийцев была проиграна, а также они потеряли шанс одержать победу на русско-венгерском фронте в ближайшем будущем.</w:t>
      </w:r>
    </w:p>
    <w:p w:rsidR="00BB0D06" w:rsidRDefault="00BB0D06" w:rsidP="007B11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Саракамышская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операция</w:t>
      </w:r>
      <w:r w:rsidR="003501B1">
        <w:rPr>
          <w:rFonts w:ascii="Times New Roman" w:hAnsi="Times New Roman" w:cs="Times New Roman"/>
          <w:sz w:val="28"/>
          <w:szCs w:val="28"/>
        </w:rPr>
        <w:t xml:space="preserve"> развернулась с 9 декабря 1914 года по 5 января 1915</w:t>
      </w:r>
      <w:r w:rsidR="006567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01B1">
        <w:rPr>
          <w:rFonts w:ascii="Times New Roman" w:hAnsi="Times New Roman" w:cs="Times New Roman"/>
          <w:sz w:val="28"/>
          <w:szCs w:val="28"/>
        </w:rPr>
        <w:t xml:space="preserve">. В результате наступления турецких войск, планировавших уничтожить Кавказскую армию русских и завладеть городом </w:t>
      </w:r>
      <w:proofErr w:type="spellStart"/>
      <w:r w:rsidR="003501B1">
        <w:rPr>
          <w:rFonts w:ascii="Times New Roman" w:hAnsi="Times New Roman" w:cs="Times New Roman"/>
          <w:sz w:val="28"/>
          <w:szCs w:val="28"/>
        </w:rPr>
        <w:t>Карас</w:t>
      </w:r>
      <w:proofErr w:type="spellEnd"/>
      <w:r w:rsidR="003501B1">
        <w:rPr>
          <w:rFonts w:ascii="Times New Roman" w:hAnsi="Times New Roman" w:cs="Times New Roman"/>
          <w:sz w:val="28"/>
          <w:szCs w:val="28"/>
        </w:rPr>
        <w:t xml:space="preserve">, небольшое количество русских войск было окружено в городе </w:t>
      </w:r>
      <w:proofErr w:type="spellStart"/>
      <w:r w:rsidR="003501B1">
        <w:rPr>
          <w:rFonts w:ascii="Times New Roman" w:hAnsi="Times New Roman" w:cs="Times New Roman"/>
          <w:sz w:val="28"/>
          <w:szCs w:val="28"/>
        </w:rPr>
        <w:t>Саракамыш</w:t>
      </w:r>
      <w:proofErr w:type="spellEnd"/>
      <w:r w:rsidR="003501B1">
        <w:rPr>
          <w:rFonts w:ascii="Times New Roman" w:hAnsi="Times New Roman" w:cs="Times New Roman"/>
          <w:sz w:val="28"/>
          <w:szCs w:val="28"/>
        </w:rPr>
        <w:t xml:space="preserve">. Подошедшее подкрепление русских окружило турецкие войска, капитулировавшие на третий день. В результате </w:t>
      </w:r>
      <w:proofErr w:type="spellStart"/>
      <w:r w:rsidR="003501B1">
        <w:rPr>
          <w:rFonts w:ascii="Times New Roman" w:hAnsi="Times New Roman" w:cs="Times New Roman"/>
          <w:sz w:val="28"/>
          <w:szCs w:val="28"/>
        </w:rPr>
        <w:t>Саракамышскох</w:t>
      </w:r>
      <w:proofErr w:type="spellEnd"/>
      <w:r w:rsidR="003501B1">
        <w:rPr>
          <w:rFonts w:ascii="Times New Roman" w:hAnsi="Times New Roman" w:cs="Times New Roman"/>
          <w:sz w:val="28"/>
          <w:szCs w:val="28"/>
        </w:rPr>
        <w:t xml:space="preserve"> боёв русские пресекли дальнейшую агрессию турок.</w:t>
      </w:r>
    </w:p>
    <w:p w:rsidR="00BB0D06" w:rsidRDefault="00BB0D06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Карпатское сражение. 7 января 1915 года Австро-Венгерские войска предприняли очередную попытку выбить русских из Галиции, окружив их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Польши, для чего им нужно было перейти Карпаты и взять противника в кольцо. До марта на горных перевалах велись ожесточённые бои,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Юго-Западный фронт русской армии пришёл в движение, но из-за погодных условий начавшееся наступление успеха не имело.</w:t>
      </w:r>
    </w:p>
    <w:p w:rsidR="003501B1" w:rsidRDefault="003501B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428" w:rsidRDefault="008332FC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428">
        <w:rPr>
          <w:rFonts w:ascii="Times New Roman" w:hAnsi="Times New Roman" w:cs="Times New Roman"/>
          <w:sz w:val="28"/>
          <w:szCs w:val="28"/>
        </w:rPr>
        <w:t>Галицийская</w:t>
      </w:r>
      <w:proofErr w:type="spellEnd"/>
      <w:r w:rsidR="00C45428">
        <w:rPr>
          <w:rFonts w:ascii="Times New Roman" w:hAnsi="Times New Roman" w:cs="Times New Roman"/>
          <w:sz w:val="28"/>
          <w:szCs w:val="28"/>
        </w:rPr>
        <w:t xml:space="preserve"> битва, </w:t>
      </w:r>
      <w:r>
        <w:rPr>
          <w:rFonts w:ascii="Times New Roman" w:hAnsi="Times New Roman" w:cs="Times New Roman"/>
          <w:sz w:val="28"/>
          <w:szCs w:val="28"/>
        </w:rPr>
        <w:t>Карп</w:t>
      </w:r>
      <w:r w:rsidR="003501B1">
        <w:rPr>
          <w:rFonts w:ascii="Times New Roman" w:hAnsi="Times New Roman" w:cs="Times New Roman"/>
          <w:sz w:val="28"/>
          <w:szCs w:val="28"/>
        </w:rPr>
        <w:t xml:space="preserve">атское сражение, </w:t>
      </w:r>
      <w:proofErr w:type="spellStart"/>
      <w:r w:rsidR="003501B1">
        <w:rPr>
          <w:rFonts w:ascii="Times New Roman" w:hAnsi="Times New Roman" w:cs="Times New Roman"/>
          <w:sz w:val="28"/>
          <w:szCs w:val="28"/>
        </w:rPr>
        <w:t>Моозундское</w:t>
      </w:r>
      <w:proofErr w:type="spellEnd"/>
      <w:r w:rsidR="003501B1">
        <w:rPr>
          <w:rFonts w:ascii="Times New Roman" w:hAnsi="Times New Roman" w:cs="Times New Roman"/>
          <w:sz w:val="28"/>
          <w:szCs w:val="28"/>
        </w:rPr>
        <w:t xml:space="preserve"> сражение, Брусиловски</w:t>
      </w:r>
      <w:r w:rsidR="00C45428">
        <w:rPr>
          <w:rFonts w:ascii="Times New Roman" w:hAnsi="Times New Roman" w:cs="Times New Roman"/>
          <w:sz w:val="28"/>
          <w:szCs w:val="28"/>
        </w:rPr>
        <w:t>й прорыв</w:t>
      </w:r>
      <w:r w:rsidR="00054A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ADE">
        <w:rPr>
          <w:rFonts w:ascii="Times New Roman" w:hAnsi="Times New Roman" w:cs="Times New Roman"/>
          <w:sz w:val="28"/>
          <w:szCs w:val="28"/>
        </w:rPr>
        <w:t>Сарыкамышская</w:t>
      </w:r>
      <w:proofErr w:type="spellEnd"/>
      <w:r w:rsidR="00054ADE">
        <w:rPr>
          <w:rFonts w:ascii="Times New Roman" w:hAnsi="Times New Roman" w:cs="Times New Roman"/>
          <w:sz w:val="28"/>
          <w:szCs w:val="28"/>
        </w:rPr>
        <w:t xml:space="preserve"> операция, </w:t>
      </w:r>
      <w:proofErr w:type="spellStart"/>
      <w:r w:rsidR="00054ADE">
        <w:rPr>
          <w:rFonts w:ascii="Times New Roman" w:hAnsi="Times New Roman" w:cs="Times New Roman"/>
          <w:sz w:val="28"/>
          <w:szCs w:val="28"/>
        </w:rPr>
        <w:t>Горлицкий</w:t>
      </w:r>
      <w:proofErr w:type="spellEnd"/>
      <w:r w:rsidR="00054ADE">
        <w:rPr>
          <w:rFonts w:ascii="Times New Roman" w:hAnsi="Times New Roman" w:cs="Times New Roman"/>
          <w:sz w:val="28"/>
          <w:szCs w:val="28"/>
        </w:rPr>
        <w:t xml:space="preserve"> прорыв</w:t>
      </w:r>
      <w:r w:rsidR="006567BA">
        <w:rPr>
          <w:rFonts w:ascii="Times New Roman" w:hAnsi="Times New Roman" w:cs="Times New Roman"/>
          <w:sz w:val="28"/>
          <w:szCs w:val="28"/>
        </w:rPr>
        <w:t>,</w:t>
      </w:r>
      <w:r w:rsidR="0035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1B1">
        <w:rPr>
          <w:rFonts w:ascii="Times New Roman" w:hAnsi="Times New Roman" w:cs="Times New Roman"/>
          <w:sz w:val="28"/>
          <w:szCs w:val="28"/>
        </w:rPr>
        <w:t>Нарочская</w:t>
      </w:r>
      <w:proofErr w:type="spellEnd"/>
      <w:r w:rsidR="003501B1">
        <w:rPr>
          <w:rFonts w:ascii="Times New Roman" w:hAnsi="Times New Roman" w:cs="Times New Roman"/>
          <w:sz w:val="28"/>
          <w:szCs w:val="28"/>
        </w:rPr>
        <w:t xml:space="preserve"> операция</w:t>
      </w:r>
      <w:r w:rsidR="00054ADE">
        <w:rPr>
          <w:rFonts w:ascii="Times New Roman" w:hAnsi="Times New Roman" w:cs="Times New Roman"/>
          <w:sz w:val="28"/>
          <w:szCs w:val="28"/>
        </w:rPr>
        <w:t xml:space="preserve"> и другие освещались в средствах массовой информации. </w:t>
      </w:r>
      <w:proofErr w:type="gramStart"/>
      <w:r w:rsidR="003501B1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054ADE">
        <w:rPr>
          <w:rFonts w:ascii="Times New Roman" w:hAnsi="Times New Roman" w:cs="Times New Roman"/>
          <w:sz w:val="28"/>
          <w:szCs w:val="28"/>
        </w:rPr>
        <w:t xml:space="preserve"> важные операции с участием русских войск получили своё отражение в плакатном искусстве: р</w:t>
      </w:r>
      <w:r w:rsidR="00054ADE" w:rsidRPr="00054ADE">
        <w:rPr>
          <w:rFonts w:ascii="Times New Roman" w:hAnsi="Times New Roman" w:cs="Times New Roman"/>
          <w:sz w:val="28"/>
          <w:szCs w:val="28"/>
        </w:rPr>
        <w:t>асстрел русскими судами г</w:t>
      </w:r>
      <w:r w:rsidR="00054ADE">
        <w:rPr>
          <w:rFonts w:ascii="Times New Roman" w:hAnsi="Times New Roman" w:cs="Times New Roman"/>
          <w:sz w:val="28"/>
          <w:szCs w:val="28"/>
        </w:rPr>
        <w:t xml:space="preserve">ерманского крейсера «Магдебург», бой при деревне Михайловка, </w:t>
      </w:r>
      <w:r w:rsidR="00775FE2">
        <w:rPr>
          <w:rFonts w:ascii="Times New Roman" w:hAnsi="Times New Roman" w:cs="Times New Roman"/>
          <w:sz w:val="28"/>
          <w:szCs w:val="28"/>
        </w:rPr>
        <w:t xml:space="preserve">битва с немцами на реке </w:t>
      </w:r>
      <w:proofErr w:type="spellStart"/>
      <w:r w:rsidR="00775FE2">
        <w:rPr>
          <w:rFonts w:ascii="Times New Roman" w:hAnsi="Times New Roman" w:cs="Times New Roman"/>
          <w:sz w:val="28"/>
          <w:szCs w:val="28"/>
        </w:rPr>
        <w:t>Бзуре</w:t>
      </w:r>
      <w:proofErr w:type="spellEnd"/>
      <w:r w:rsidR="00775FE2">
        <w:rPr>
          <w:rFonts w:ascii="Times New Roman" w:hAnsi="Times New Roman" w:cs="Times New Roman"/>
          <w:sz w:val="28"/>
          <w:szCs w:val="28"/>
        </w:rPr>
        <w:t xml:space="preserve">, </w:t>
      </w:r>
      <w:r w:rsidR="00054ADE">
        <w:rPr>
          <w:rFonts w:ascii="Times New Roman" w:hAnsi="Times New Roman" w:cs="Times New Roman"/>
          <w:sz w:val="28"/>
          <w:szCs w:val="28"/>
        </w:rPr>
        <w:t>бо</w:t>
      </w:r>
      <w:r w:rsidR="007B7CCB">
        <w:rPr>
          <w:rFonts w:ascii="Times New Roman" w:hAnsi="Times New Roman" w:cs="Times New Roman"/>
          <w:sz w:val="28"/>
          <w:szCs w:val="28"/>
        </w:rPr>
        <w:t>й у Лыка, бой с ав</w:t>
      </w:r>
      <w:r w:rsidR="00775FE2">
        <w:rPr>
          <w:rFonts w:ascii="Times New Roman" w:hAnsi="Times New Roman" w:cs="Times New Roman"/>
          <w:sz w:val="28"/>
          <w:szCs w:val="28"/>
        </w:rPr>
        <w:t>с</w:t>
      </w:r>
      <w:r w:rsidR="007B7CCB">
        <w:rPr>
          <w:rFonts w:ascii="Times New Roman" w:hAnsi="Times New Roman" w:cs="Times New Roman"/>
          <w:sz w:val="28"/>
          <w:szCs w:val="28"/>
        </w:rPr>
        <w:t xml:space="preserve">тро-венгерскими войсками под Львовом, морской бой у острова </w:t>
      </w:r>
      <w:proofErr w:type="spellStart"/>
      <w:r w:rsidR="007B7CCB">
        <w:rPr>
          <w:rFonts w:ascii="Times New Roman" w:hAnsi="Times New Roman" w:cs="Times New Roman"/>
          <w:sz w:val="28"/>
          <w:szCs w:val="28"/>
        </w:rPr>
        <w:t>Гельголанда</w:t>
      </w:r>
      <w:proofErr w:type="spellEnd"/>
      <w:r w:rsidR="007B7CCB">
        <w:rPr>
          <w:rFonts w:ascii="Times New Roman" w:hAnsi="Times New Roman" w:cs="Times New Roman"/>
          <w:sz w:val="28"/>
          <w:szCs w:val="28"/>
        </w:rPr>
        <w:t>, сражения под</w:t>
      </w:r>
      <w:r w:rsidR="003501B1">
        <w:rPr>
          <w:rFonts w:ascii="Times New Roman" w:hAnsi="Times New Roman" w:cs="Times New Roman"/>
          <w:sz w:val="28"/>
          <w:szCs w:val="28"/>
        </w:rPr>
        <w:t xml:space="preserve"> Варшавой и под </w:t>
      </w:r>
      <w:proofErr w:type="spellStart"/>
      <w:r w:rsidR="003501B1">
        <w:rPr>
          <w:rFonts w:ascii="Times New Roman" w:hAnsi="Times New Roman" w:cs="Times New Roman"/>
          <w:sz w:val="28"/>
          <w:szCs w:val="28"/>
        </w:rPr>
        <w:t>Орл</w:t>
      </w:r>
      <w:r w:rsidR="006567BA">
        <w:rPr>
          <w:rFonts w:ascii="Times New Roman" w:hAnsi="Times New Roman" w:cs="Times New Roman"/>
          <w:sz w:val="28"/>
          <w:szCs w:val="28"/>
        </w:rPr>
        <w:t>ау</w:t>
      </w:r>
      <w:proofErr w:type="spellEnd"/>
      <w:r w:rsidR="006567BA">
        <w:rPr>
          <w:rFonts w:ascii="Times New Roman" w:hAnsi="Times New Roman" w:cs="Times New Roman"/>
          <w:sz w:val="28"/>
          <w:szCs w:val="28"/>
        </w:rPr>
        <w:t xml:space="preserve"> и другие (демонстрация слайдов</w:t>
      </w:r>
      <w:r w:rsidR="003501B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501B1" w:rsidRDefault="003501B1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</w:t>
      </w:r>
      <w:r w:rsidR="003A17DF">
        <w:rPr>
          <w:rFonts w:ascii="Times New Roman" w:hAnsi="Times New Roman" w:cs="Times New Roman"/>
          <w:sz w:val="28"/>
          <w:szCs w:val="28"/>
        </w:rPr>
        <w:t>б этом?</w:t>
      </w:r>
    </w:p>
    <w:p w:rsidR="009E439A" w:rsidRDefault="009E0D93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зал – «Русские г</w:t>
      </w:r>
      <w:r w:rsidR="006567BA">
        <w:rPr>
          <w:rFonts w:ascii="Times New Roman" w:hAnsi="Times New Roman" w:cs="Times New Roman"/>
          <w:sz w:val="28"/>
          <w:szCs w:val="28"/>
        </w:rPr>
        <w:t>ерои</w:t>
      </w:r>
      <w:proofErr w:type="gramStart"/>
      <w:r w:rsidR="006567B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E439A">
        <w:rPr>
          <w:rFonts w:ascii="Times New Roman" w:hAnsi="Times New Roman" w:cs="Times New Roman"/>
          <w:sz w:val="28"/>
          <w:szCs w:val="28"/>
        </w:rPr>
        <w:t>ервой Мировой войны»</w:t>
      </w:r>
    </w:p>
    <w:p w:rsidR="009E0D93" w:rsidRDefault="002B7522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D93">
        <w:rPr>
          <w:rFonts w:ascii="Times New Roman" w:hAnsi="Times New Roman" w:cs="Times New Roman"/>
          <w:sz w:val="28"/>
          <w:szCs w:val="28"/>
        </w:rPr>
        <w:t xml:space="preserve"> экскурсовод:</w:t>
      </w:r>
    </w:p>
    <w:p w:rsidR="009E0D93" w:rsidRDefault="009E0D93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сражениях, о которых вы говорили в предыдущем зале, отметились геройством и мужеством русские воины.</w:t>
      </w:r>
    </w:p>
    <w:p w:rsidR="009E0D93" w:rsidRDefault="006567BA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E0D93">
        <w:rPr>
          <w:rFonts w:ascii="Times New Roman" w:hAnsi="Times New Roman" w:cs="Times New Roman"/>
          <w:sz w:val="28"/>
          <w:szCs w:val="28"/>
        </w:rPr>
        <w:t>ервой Мировой войны вы знаете? Какие подвиги они совершили?</w:t>
      </w:r>
    </w:p>
    <w:p w:rsidR="00F56B13" w:rsidRDefault="009E0D93" w:rsidP="00F56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некоторых героев, таких как казак Кузьма Крючков и авиатор Пётр Нестеров, широко известны, об их подвигах много писали в газетах того времени.</w:t>
      </w:r>
      <w:r w:rsidR="00F56B13" w:rsidRPr="00F5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13" w:rsidRDefault="00F56B13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прославили себя эти люди?</w:t>
      </w:r>
    </w:p>
    <w:p w:rsidR="00F56B13" w:rsidRPr="00F56B13" w:rsidRDefault="009E0D93" w:rsidP="00F56B13">
      <w:pPr>
        <w:pStyle w:val="a6"/>
        <w:shd w:val="clear" w:color="auto" w:fill="FFFFFF"/>
        <w:spacing w:line="390" w:lineRule="atLeast"/>
        <w:jc w:val="both"/>
        <w:textAlignment w:val="baseline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</w:t>
      </w:r>
      <w:r w:rsidR="00F56B13" w:rsidRPr="00F56B13">
        <w:rPr>
          <w:color w:val="1E1E1E"/>
          <w:sz w:val="28"/>
          <w:szCs w:val="28"/>
          <w:shd w:val="clear" w:color="auto" w:fill="FFFFFF"/>
        </w:rPr>
        <w:t xml:space="preserve">12 августа 1914 года во время сторожевого рейда Крючков и трое его однополчан — Иван </w:t>
      </w:r>
      <w:proofErr w:type="spellStart"/>
      <w:r w:rsidR="00F56B13" w:rsidRPr="00F56B13">
        <w:rPr>
          <w:color w:val="1E1E1E"/>
          <w:sz w:val="28"/>
          <w:szCs w:val="28"/>
          <w:shd w:val="clear" w:color="auto" w:fill="FFFFFF"/>
        </w:rPr>
        <w:t>Щегольков</w:t>
      </w:r>
      <w:proofErr w:type="spellEnd"/>
      <w:r w:rsidR="00F56B13" w:rsidRPr="00F56B13">
        <w:rPr>
          <w:color w:val="1E1E1E"/>
          <w:sz w:val="28"/>
          <w:szCs w:val="28"/>
          <w:shd w:val="clear" w:color="auto" w:fill="FFFFFF"/>
        </w:rPr>
        <w:t>, Василий Астахов и Михаил Иванков — внезапно столкнулись с разъездом немецких улан численностью 27 человек. Немцы увидели, что русских всего четверо</w:t>
      </w:r>
      <w:r w:rsidR="00F56B13">
        <w:rPr>
          <w:color w:val="1E1E1E"/>
          <w:sz w:val="28"/>
          <w:szCs w:val="28"/>
          <w:shd w:val="clear" w:color="auto" w:fill="FFFFFF"/>
        </w:rPr>
        <w:t>,</w:t>
      </w:r>
      <w:r w:rsidR="00F56B13" w:rsidRPr="00F56B13">
        <w:rPr>
          <w:color w:val="1E1E1E"/>
          <w:sz w:val="28"/>
          <w:szCs w:val="28"/>
          <w:shd w:val="clear" w:color="auto" w:fill="FFFFFF"/>
        </w:rPr>
        <w:t xml:space="preserve"> и бросились в атаку. Казаки пытались уйти врассыпную, но вражеские кавалеристы оказались проворнее и окружили их. Крючков пытался отстреливаться, но патрон заклинило. Тогда с одной шашкой он вступил в бой с окружившими его 11 врагами.</w:t>
      </w:r>
      <w:r w:rsidR="00F56B13" w:rsidRPr="00F56B13">
        <w:rPr>
          <w:color w:val="1E1E1E"/>
          <w:sz w:val="28"/>
          <w:szCs w:val="28"/>
        </w:rPr>
        <w:t xml:space="preserve"> Через минуту боя </w:t>
      </w:r>
      <w:proofErr w:type="spellStart"/>
      <w:r w:rsidR="00F56B13" w:rsidRPr="00F56B13">
        <w:rPr>
          <w:color w:val="1E1E1E"/>
          <w:sz w:val="28"/>
          <w:szCs w:val="28"/>
        </w:rPr>
        <w:t>Козьма</w:t>
      </w:r>
      <w:proofErr w:type="spellEnd"/>
      <w:r w:rsidR="00F56B13" w:rsidRPr="00F56B13">
        <w:rPr>
          <w:color w:val="1E1E1E"/>
          <w:sz w:val="28"/>
          <w:szCs w:val="28"/>
        </w:rPr>
        <w:t xml:space="preserve">, по его собственным воспоминаниям, был уже весь </w:t>
      </w:r>
      <w:r w:rsidR="00F56B13" w:rsidRPr="00F56B13">
        <w:rPr>
          <w:color w:val="1E1E1E"/>
          <w:sz w:val="28"/>
          <w:szCs w:val="28"/>
        </w:rPr>
        <w:lastRenderedPageBreak/>
        <w:t xml:space="preserve">в крови, но раны оказались неглубокими — ему удавалось </w:t>
      </w:r>
      <w:proofErr w:type="spellStart"/>
      <w:r w:rsidR="00F56B13" w:rsidRPr="00F56B13">
        <w:rPr>
          <w:color w:val="1E1E1E"/>
          <w:sz w:val="28"/>
          <w:szCs w:val="28"/>
        </w:rPr>
        <w:t>уворачиваться</w:t>
      </w:r>
      <w:proofErr w:type="spellEnd"/>
      <w:r w:rsidR="00F56B13" w:rsidRPr="00F56B13">
        <w:rPr>
          <w:color w:val="1E1E1E"/>
          <w:sz w:val="28"/>
          <w:szCs w:val="28"/>
        </w:rPr>
        <w:t xml:space="preserve">, в то время как сам бил врагов смертельно. Последние удары по немцам он наносил их же пикой, выхваченной у одного из убитых. А товарищи </w:t>
      </w:r>
      <w:proofErr w:type="spellStart"/>
      <w:r w:rsidR="00F56B13" w:rsidRPr="00F56B13">
        <w:rPr>
          <w:color w:val="1E1E1E"/>
          <w:sz w:val="28"/>
          <w:szCs w:val="28"/>
        </w:rPr>
        <w:t>Крючкова</w:t>
      </w:r>
      <w:proofErr w:type="spellEnd"/>
      <w:r w:rsidR="00F56B13" w:rsidRPr="00F56B13">
        <w:rPr>
          <w:color w:val="1E1E1E"/>
          <w:sz w:val="28"/>
          <w:szCs w:val="28"/>
        </w:rPr>
        <w:t xml:space="preserve"> расправились с остальными германцами. К концу б</w:t>
      </w:r>
      <w:r w:rsidR="00F56B13">
        <w:rPr>
          <w:color w:val="1E1E1E"/>
          <w:sz w:val="28"/>
          <w:szCs w:val="28"/>
        </w:rPr>
        <w:t>оя на земле лежали 22 трупа, ещё</w:t>
      </w:r>
      <w:r w:rsidR="00F56B13" w:rsidRPr="00F56B13">
        <w:rPr>
          <w:color w:val="1E1E1E"/>
          <w:sz w:val="28"/>
          <w:szCs w:val="28"/>
        </w:rPr>
        <w:t xml:space="preserve"> двое немцев были ранены и попали в плен, а трое бежали прочь.</w:t>
      </w:r>
    </w:p>
    <w:p w:rsidR="00F56B13" w:rsidRDefault="00F56B13" w:rsidP="00F56B13">
      <w:pPr>
        <w:pStyle w:val="a6"/>
        <w:shd w:val="clear" w:color="auto" w:fill="FFFFFF"/>
        <w:spacing w:line="390" w:lineRule="atLeast"/>
        <w:jc w:val="both"/>
        <w:textAlignment w:val="baseline"/>
        <w:rPr>
          <w:rStyle w:val="apple-converted-space"/>
          <w:color w:val="1E1E1E"/>
          <w:sz w:val="28"/>
          <w:szCs w:val="28"/>
        </w:rPr>
      </w:pPr>
      <w:r w:rsidRPr="00F56B13">
        <w:rPr>
          <w:color w:val="1E1E1E"/>
          <w:sz w:val="28"/>
          <w:szCs w:val="28"/>
        </w:rPr>
        <w:t xml:space="preserve">В лазарете на теле </w:t>
      </w:r>
      <w:proofErr w:type="spellStart"/>
      <w:r w:rsidRPr="00F56B13">
        <w:rPr>
          <w:color w:val="1E1E1E"/>
          <w:sz w:val="28"/>
          <w:szCs w:val="28"/>
        </w:rPr>
        <w:t>Крючкова</w:t>
      </w:r>
      <w:proofErr w:type="spellEnd"/>
      <w:r w:rsidRPr="00F56B13">
        <w:rPr>
          <w:color w:val="1E1E1E"/>
          <w:sz w:val="28"/>
          <w:szCs w:val="28"/>
        </w:rPr>
        <w:t xml:space="preserve"> насчитали 16 ран. Там его навестил командующий армией генерал Павел </w:t>
      </w:r>
      <w:proofErr w:type="spellStart"/>
      <w:r w:rsidRPr="00F56B13">
        <w:rPr>
          <w:color w:val="1E1E1E"/>
          <w:sz w:val="28"/>
          <w:szCs w:val="28"/>
        </w:rPr>
        <w:t>Ренненкампф</w:t>
      </w:r>
      <w:proofErr w:type="spellEnd"/>
      <w:r w:rsidRPr="00F56B13">
        <w:rPr>
          <w:color w:val="1E1E1E"/>
          <w:sz w:val="28"/>
          <w:szCs w:val="28"/>
        </w:rPr>
        <w:t>, поблагодарил за доб</w:t>
      </w:r>
      <w:r w:rsidR="00B97E66">
        <w:rPr>
          <w:color w:val="1E1E1E"/>
          <w:sz w:val="28"/>
          <w:szCs w:val="28"/>
        </w:rPr>
        <w:t>лесть и мужество, а затем снял Г</w:t>
      </w:r>
      <w:r w:rsidRPr="00F56B13">
        <w:rPr>
          <w:color w:val="1E1E1E"/>
          <w:sz w:val="28"/>
          <w:szCs w:val="28"/>
        </w:rPr>
        <w:t xml:space="preserve">еоргиевскую ленточку со своего мундира и приколол на грудь героя-казака. </w:t>
      </w:r>
      <w:proofErr w:type="spellStart"/>
      <w:r w:rsidRPr="00F56B13">
        <w:rPr>
          <w:color w:val="1E1E1E"/>
          <w:sz w:val="28"/>
          <w:szCs w:val="28"/>
        </w:rPr>
        <w:t>Козьма</w:t>
      </w:r>
      <w:proofErr w:type="spellEnd"/>
      <w:r w:rsidRPr="00F56B13">
        <w:rPr>
          <w:color w:val="1E1E1E"/>
          <w:sz w:val="28"/>
          <w:szCs w:val="28"/>
        </w:rPr>
        <w:t xml:space="preserve"> был награжден Георгиевским крестом 4-й степени и стал первым русским воином, получившим боевую награду в начавшейся Мировой войне.</w:t>
      </w:r>
      <w:r w:rsidRPr="00F56B13">
        <w:rPr>
          <w:rStyle w:val="apple-converted-space"/>
          <w:color w:val="1E1E1E"/>
          <w:sz w:val="28"/>
          <w:szCs w:val="28"/>
        </w:rPr>
        <w:t> </w:t>
      </w:r>
    </w:p>
    <w:p w:rsidR="00F206FD" w:rsidRPr="00553A98" w:rsidRDefault="00553A98" w:rsidP="00553A98">
      <w:pPr>
        <w:pStyle w:val="a6"/>
        <w:shd w:val="clear" w:color="auto" w:fill="FFFFFF"/>
        <w:spacing w:line="390" w:lineRule="atLeast"/>
        <w:jc w:val="both"/>
        <w:textAlignment w:val="baseline"/>
        <w:rPr>
          <w:color w:val="1E1E1E"/>
          <w:sz w:val="28"/>
          <w:szCs w:val="28"/>
        </w:rPr>
      </w:pPr>
      <w:r w:rsidRPr="00553A98">
        <w:rPr>
          <w:color w:val="000000"/>
          <w:sz w:val="28"/>
          <w:szCs w:val="28"/>
        </w:rPr>
        <w:t xml:space="preserve">В 1914 году </w:t>
      </w:r>
      <w:r w:rsidR="00B97E66">
        <w:rPr>
          <w:color w:val="000000"/>
          <w:sz w:val="28"/>
          <w:szCs w:val="28"/>
        </w:rPr>
        <w:t xml:space="preserve">Пётр </w:t>
      </w:r>
      <w:r w:rsidRPr="00553A98">
        <w:rPr>
          <w:color w:val="000000"/>
          <w:sz w:val="28"/>
          <w:szCs w:val="28"/>
        </w:rPr>
        <w:t xml:space="preserve">Нестеров был произведён в штабс-капитаны и назначен начальником </w:t>
      </w:r>
      <w:r w:rsidR="00B97E66">
        <w:rPr>
          <w:color w:val="000000"/>
          <w:sz w:val="28"/>
          <w:szCs w:val="28"/>
        </w:rPr>
        <w:t>авиационного отряда. С началом</w:t>
      </w:r>
      <w:proofErr w:type="gramStart"/>
      <w:r w:rsidR="00B97E66">
        <w:rPr>
          <w:color w:val="000000"/>
          <w:sz w:val="28"/>
          <w:szCs w:val="28"/>
        </w:rPr>
        <w:t xml:space="preserve"> П</w:t>
      </w:r>
      <w:proofErr w:type="gramEnd"/>
      <w:r w:rsidR="003A17DF">
        <w:rPr>
          <w:color w:val="000000"/>
          <w:sz w:val="28"/>
          <w:szCs w:val="28"/>
        </w:rPr>
        <w:t>ервой М</w:t>
      </w:r>
      <w:r w:rsidRPr="00553A98">
        <w:rPr>
          <w:color w:val="000000"/>
          <w:sz w:val="28"/>
          <w:szCs w:val="28"/>
        </w:rPr>
        <w:t xml:space="preserve">ировой войны он отбыл на Юго-Западный фронт, 11 авиаотряд принимал участие в освобождении Львова. Нестеров осуществлял воздушную разведку, выполнил одну из первых в России бомбардировок приспособленными для этого артиллерийскими снарядами. Бомбометание было проведено лётчиком так эффективно, что австрийское командование пообещало крупную денежную награду тому, кто собьёт аэроплан Нестерова. </w:t>
      </w:r>
      <w:proofErr w:type="gramStart"/>
      <w:r w:rsidRPr="00553A98">
        <w:rPr>
          <w:color w:val="000000"/>
          <w:sz w:val="28"/>
          <w:szCs w:val="28"/>
        </w:rPr>
        <w:t xml:space="preserve">Осуществив за время войны 28 вылетов, 8 сентября (26 августа по старому стилю) 1914 года около городка </w:t>
      </w:r>
      <w:proofErr w:type="spellStart"/>
      <w:r w:rsidRPr="00553A98">
        <w:rPr>
          <w:color w:val="000000"/>
          <w:sz w:val="28"/>
          <w:szCs w:val="28"/>
        </w:rPr>
        <w:t>Жолква</w:t>
      </w:r>
      <w:proofErr w:type="spellEnd"/>
      <w:r w:rsidRPr="00553A98">
        <w:rPr>
          <w:color w:val="000000"/>
          <w:sz w:val="28"/>
          <w:szCs w:val="28"/>
        </w:rPr>
        <w:t xml:space="preserve"> Пётр Николаевич Нестеров совершил свой последний подвиг — протаранил самолет, в котором находились пилот Франц Малина (</w:t>
      </w:r>
      <w:proofErr w:type="spellStart"/>
      <w:r w:rsidRPr="00553A98">
        <w:rPr>
          <w:color w:val="000000"/>
          <w:sz w:val="28"/>
          <w:szCs w:val="28"/>
        </w:rPr>
        <w:t>Franz</w:t>
      </w:r>
      <w:proofErr w:type="spellEnd"/>
      <w:r w:rsidRPr="00553A98">
        <w:rPr>
          <w:color w:val="000000"/>
          <w:sz w:val="28"/>
          <w:szCs w:val="28"/>
        </w:rPr>
        <w:t xml:space="preserve"> </w:t>
      </w:r>
      <w:proofErr w:type="spellStart"/>
      <w:r w:rsidRPr="00553A98">
        <w:rPr>
          <w:color w:val="000000"/>
          <w:sz w:val="28"/>
          <w:szCs w:val="28"/>
        </w:rPr>
        <w:t>Malina</w:t>
      </w:r>
      <w:proofErr w:type="spellEnd"/>
      <w:r w:rsidRPr="00553A98">
        <w:rPr>
          <w:color w:val="000000"/>
          <w:sz w:val="28"/>
          <w:szCs w:val="28"/>
        </w:rPr>
        <w:t>) и пилот-наблюдатель барон Фридрих фон Розенталь (</w:t>
      </w:r>
      <w:proofErr w:type="spellStart"/>
      <w:r w:rsidRPr="00553A98">
        <w:rPr>
          <w:color w:val="000000"/>
          <w:sz w:val="28"/>
          <w:szCs w:val="28"/>
        </w:rPr>
        <w:t>Friedrich</w:t>
      </w:r>
      <w:proofErr w:type="spellEnd"/>
      <w:r w:rsidRPr="00553A98">
        <w:rPr>
          <w:color w:val="000000"/>
          <w:sz w:val="28"/>
          <w:szCs w:val="28"/>
        </w:rPr>
        <w:t xml:space="preserve"> </w:t>
      </w:r>
      <w:proofErr w:type="spellStart"/>
      <w:r w:rsidRPr="00553A98">
        <w:rPr>
          <w:color w:val="000000"/>
          <w:sz w:val="28"/>
          <w:szCs w:val="28"/>
        </w:rPr>
        <w:t>von</w:t>
      </w:r>
      <w:proofErr w:type="spellEnd"/>
      <w:r w:rsidRPr="00553A98">
        <w:rPr>
          <w:color w:val="000000"/>
          <w:sz w:val="28"/>
          <w:szCs w:val="28"/>
        </w:rPr>
        <w:t xml:space="preserve"> </w:t>
      </w:r>
      <w:proofErr w:type="spellStart"/>
      <w:r w:rsidRPr="00553A98">
        <w:rPr>
          <w:color w:val="000000"/>
          <w:sz w:val="28"/>
          <w:szCs w:val="28"/>
        </w:rPr>
        <w:t>Rosenthal</w:t>
      </w:r>
      <w:proofErr w:type="spellEnd"/>
      <w:r w:rsidRPr="00553A98">
        <w:rPr>
          <w:color w:val="000000"/>
          <w:sz w:val="28"/>
          <w:szCs w:val="28"/>
        </w:rPr>
        <w:t>), которые вели воздушную разведку передвижения русских войск.</w:t>
      </w:r>
      <w:proofErr w:type="gramEnd"/>
      <w:r w:rsidRPr="00553A98">
        <w:rPr>
          <w:color w:val="000000"/>
          <w:sz w:val="28"/>
          <w:szCs w:val="28"/>
        </w:rPr>
        <w:t xml:space="preserve"> Оба самолёта упали на землю, а лётчики погибл</w:t>
      </w:r>
      <w:r>
        <w:rPr>
          <w:color w:val="000000"/>
          <w:sz w:val="28"/>
          <w:szCs w:val="28"/>
        </w:rPr>
        <w:t>и.</w:t>
      </w:r>
    </w:p>
    <w:p w:rsidR="009E0D93" w:rsidRDefault="00B97E66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подвиги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="009E0D93">
        <w:rPr>
          <w:rFonts w:ascii="Times New Roman" w:hAnsi="Times New Roman" w:cs="Times New Roman"/>
          <w:sz w:val="28"/>
          <w:szCs w:val="28"/>
        </w:rPr>
        <w:t xml:space="preserve"> в том числе и в плакатном искусстве (демонстрация слайдов).</w:t>
      </w:r>
    </w:p>
    <w:p w:rsidR="000E0F1C" w:rsidRDefault="000E0F1C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 подвиг полковника Комарова Дмитрия Григорьевича, взявшего полковое знамя из рук погибшего знаменосца и возглавившего атаку против германских войск (демонстрация слайда).</w:t>
      </w:r>
    </w:p>
    <w:p w:rsidR="007A30A7" w:rsidRDefault="007A30A7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Геройски проявил себя рядовой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3A17DF">
        <w:rPr>
          <w:rFonts w:ascii="Times New Roman" w:hAnsi="Times New Roman" w:cs="Times New Roman"/>
          <w:sz w:val="28"/>
          <w:szCs w:val="28"/>
        </w:rPr>
        <w:t xml:space="preserve"> (демонстрация слайда)</w:t>
      </w:r>
      <w:r>
        <w:rPr>
          <w:rFonts w:ascii="Times New Roman" w:hAnsi="Times New Roman" w:cs="Times New Roman"/>
          <w:sz w:val="28"/>
          <w:szCs w:val="28"/>
        </w:rPr>
        <w:t xml:space="preserve">. Посланный на заставу взвод солдат под его командованием укрылся в лесочке. Когда показались немцы,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послал солдата с донесением ротному командиру.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приближении немцев взвод открыл огонь. Немцы растерялись от неожиданности и не решились броситься в лес. Когда у русских закончились патроны, немцы перешли в наступление, </w:t>
      </w:r>
      <w:r w:rsidR="00B97E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русские бросились в штыки.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сражавшийся штыком, был тяжело ранен, но, теряя сознание, услышал русское «ура» - это подходили свои. За свой 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произведён в прапорщики и награждён Георгием.</w:t>
      </w:r>
    </w:p>
    <w:p w:rsidR="009E0D93" w:rsidRDefault="009E0D93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и другие герои, отличившиеся в этой войне. Один из них – казак </w:t>
      </w:r>
      <w:r w:rsidR="006C442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авин, который во время утренней разведки, отделившись от своего отряда, верхом на лошади на</w:t>
      </w:r>
      <w:r w:rsidR="006C4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равился в близлежащий лес; там казак заметил отряд из 19 австрийцев. Не растерявшись, Лавин бросился на противника, указывая рукой на лес и громко выкрикивая: «Сюда, братцы, сюда!</w:t>
      </w:r>
      <w:r w:rsidR="006C4422">
        <w:rPr>
          <w:rFonts w:ascii="Times New Roman" w:hAnsi="Times New Roman" w:cs="Times New Roman"/>
          <w:sz w:val="28"/>
          <w:szCs w:val="28"/>
        </w:rPr>
        <w:t xml:space="preserve"> Здесь они, держи их!» Австрийцы поверили, что они попали в засаду</w:t>
      </w:r>
      <w:r w:rsidR="00B97E66">
        <w:rPr>
          <w:rFonts w:ascii="Times New Roman" w:hAnsi="Times New Roman" w:cs="Times New Roman"/>
          <w:sz w:val="28"/>
          <w:szCs w:val="28"/>
        </w:rPr>
        <w:t>,</w:t>
      </w:r>
      <w:r w:rsidR="006C4422">
        <w:rPr>
          <w:rFonts w:ascii="Times New Roman" w:hAnsi="Times New Roman" w:cs="Times New Roman"/>
          <w:sz w:val="28"/>
          <w:szCs w:val="28"/>
        </w:rPr>
        <w:t xml:space="preserve"> и умоляюще подняли вверх руки. Лавин слез с коня и приказал пленным идти за ним, что те смиренно и сделали (демонстрация слайда).</w:t>
      </w:r>
    </w:p>
    <w:p w:rsidR="006C4422" w:rsidRDefault="00CE1AFD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Казаку Филиппу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Приданникову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снарядом раздробило ногу и убило под ним лошадь. Он с раздробленной ногой продолжал биться, заколол трёх австрийцев пикой, а когда пика выпала из рук, саблей зарубил ещё троих, после чего сам свалился. В Киеве, куда его доставили после боя, он получил поздравление командира полка</w:t>
      </w:r>
      <w:r w:rsidR="00B97E66">
        <w:rPr>
          <w:rFonts w:ascii="Times New Roman" w:hAnsi="Times New Roman" w:cs="Times New Roman"/>
          <w:sz w:val="28"/>
          <w:szCs w:val="28"/>
        </w:rPr>
        <w:t xml:space="preserve"> и Георгия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AFD" w:rsidRDefault="002B7522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1AFD">
        <w:rPr>
          <w:rFonts w:ascii="Times New Roman" w:hAnsi="Times New Roman" w:cs="Times New Roman"/>
          <w:sz w:val="28"/>
          <w:szCs w:val="28"/>
        </w:rPr>
        <w:t xml:space="preserve"> экскурсовод:</w:t>
      </w:r>
    </w:p>
    <w:p w:rsidR="00CE1AFD" w:rsidRDefault="00F206FD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Вестовой Давид В</w:t>
      </w:r>
      <w:r w:rsidR="00CE1AFD">
        <w:rPr>
          <w:rFonts w:ascii="Times New Roman" w:hAnsi="Times New Roman" w:cs="Times New Roman"/>
          <w:sz w:val="28"/>
          <w:szCs w:val="28"/>
        </w:rPr>
        <w:t xml:space="preserve">ыжимок под сильным огнём отыскал своего офицера, тяжело раненного в голову, и, несмотря на </w:t>
      </w:r>
      <w:proofErr w:type="gramStart"/>
      <w:r w:rsidR="00CE1AF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E1AFD">
        <w:rPr>
          <w:rFonts w:ascii="Times New Roman" w:hAnsi="Times New Roman" w:cs="Times New Roman"/>
          <w:sz w:val="28"/>
          <w:szCs w:val="28"/>
        </w:rPr>
        <w:t xml:space="preserve"> что шансов выбраться живыми с поля боя было немного,  пронёс его 6 километров, скрываясь во рвах и под мостами, за свой подвиг был награждён Георгиевским Крестом 4 степени (демонстрация слайда).</w:t>
      </w:r>
    </w:p>
    <w:p w:rsidR="00935C25" w:rsidRPr="00935C25" w:rsidRDefault="00935C25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 w:rsidRPr="00935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Молодой кавалерийский офицер корнет Георгий Лопухин, взяв в правую руку винтовку убитого солдата </w:t>
      </w:r>
      <w:r w:rsidR="00F206FD">
        <w:rPr>
          <w:rFonts w:ascii="Times New Roman" w:hAnsi="Times New Roman" w:cs="Times New Roman"/>
          <w:sz w:val="28"/>
          <w:szCs w:val="28"/>
          <w:shd w:val="clear" w:color="auto" w:fill="FFFFFF"/>
        </w:rPr>
        <w:t>и встав во весь рост, призвал</w:t>
      </w:r>
      <w:r w:rsidRPr="00935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русских воинов в атаку. В это время его грудь пробивают несколько германских пуль</w:t>
      </w:r>
      <w:r w:rsidR="00F206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35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он, прижав левую руку в белой перчатке к</w:t>
      </w:r>
      <w:r w:rsidR="003A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ране, начинает клониться назад</w:t>
      </w:r>
      <w:r w:rsidRPr="00935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(демонстрация слайда).</w:t>
      </w:r>
    </w:p>
    <w:p w:rsidR="00CE1AFD" w:rsidRDefault="002B7522" w:rsidP="007B11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были ещё казак Иванов;</w:t>
      </w:r>
      <w:r w:rsidR="00CE1AFD">
        <w:rPr>
          <w:rFonts w:ascii="Times New Roman" w:hAnsi="Times New Roman" w:cs="Times New Roman"/>
          <w:sz w:val="28"/>
          <w:szCs w:val="28"/>
        </w:rPr>
        <w:t xml:space="preserve"> раненный пулей в грудь и пикой в ногу, продолжал биться с немцами, сразил офицера и трёх солдат, но обессилел и попал в плен, откуда через 18 дней сбежал и добрался до своих; казак </w:t>
      </w:r>
      <w:proofErr w:type="spellStart"/>
      <w:r w:rsidR="00CE1AFD">
        <w:rPr>
          <w:rFonts w:ascii="Times New Roman" w:hAnsi="Times New Roman" w:cs="Times New Roman"/>
          <w:sz w:val="28"/>
          <w:szCs w:val="28"/>
        </w:rPr>
        <w:t>Гумилов</w:t>
      </w:r>
      <w:proofErr w:type="spellEnd"/>
      <w:r w:rsidR="00CE1AFD">
        <w:rPr>
          <w:rFonts w:ascii="Times New Roman" w:hAnsi="Times New Roman" w:cs="Times New Roman"/>
          <w:sz w:val="28"/>
          <w:szCs w:val="28"/>
        </w:rPr>
        <w:t xml:space="preserve">, вынесший </w:t>
      </w:r>
      <w:r w:rsidR="00F206FD">
        <w:rPr>
          <w:rFonts w:ascii="Times New Roman" w:hAnsi="Times New Roman" w:cs="Times New Roman"/>
          <w:sz w:val="28"/>
          <w:szCs w:val="28"/>
        </w:rPr>
        <w:t>на своём коне из гущи боя ранен</w:t>
      </w:r>
      <w:r w:rsidR="00CE1AFD">
        <w:rPr>
          <w:rFonts w:ascii="Times New Roman" w:hAnsi="Times New Roman" w:cs="Times New Roman"/>
          <w:sz w:val="28"/>
          <w:szCs w:val="28"/>
        </w:rPr>
        <w:t>ого офицера;</w:t>
      </w:r>
      <w:proofErr w:type="gramEnd"/>
      <w:r w:rsidR="00CE1AFD">
        <w:rPr>
          <w:rFonts w:ascii="Times New Roman" w:hAnsi="Times New Roman" w:cs="Times New Roman"/>
          <w:sz w:val="28"/>
          <w:szCs w:val="28"/>
        </w:rPr>
        <w:t xml:space="preserve"> старший унтер-офицер Субботин, вытащивший на своих плечах до 30 раненых товарищей, выскочивший из окопа с криком «Ребята, за мной!»</w:t>
      </w:r>
      <w:r w:rsidR="009B513F">
        <w:rPr>
          <w:rFonts w:ascii="Times New Roman" w:hAnsi="Times New Roman" w:cs="Times New Roman"/>
          <w:sz w:val="28"/>
          <w:szCs w:val="28"/>
        </w:rPr>
        <w:t xml:space="preserve">, обратил в </w:t>
      </w:r>
      <w:r w:rsidR="009B513F">
        <w:rPr>
          <w:rFonts w:ascii="Times New Roman" w:hAnsi="Times New Roman" w:cs="Times New Roman"/>
          <w:sz w:val="28"/>
          <w:szCs w:val="28"/>
        </w:rPr>
        <w:lastRenderedPageBreak/>
        <w:t>бегство австрийцев, не желавших принимать штыкового боя с русскими. Или безымянный русский полковой священник, в одиночку приведший в плен 26 австрийцев: в лесу он натолкнулся на разъезд австрийских кавалеристов и, осенив их крес</w:t>
      </w:r>
      <w:r w:rsidR="00F206FD">
        <w:rPr>
          <w:rFonts w:ascii="Times New Roman" w:hAnsi="Times New Roman" w:cs="Times New Roman"/>
          <w:sz w:val="28"/>
          <w:szCs w:val="28"/>
        </w:rPr>
        <w:t>тным знамением, стал убеждать</w:t>
      </w:r>
      <w:r w:rsidR="009B513F">
        <w:rPr>
          <w:rFonts w:ascii="Times New Roman" w:hAnsi="Times New Roman" w:cs="Times New Roman"/>
          <w:sz w:val="28"/>
          <w:szCs w:val="28"/>
        </w:rPr>
        <w:t>, что грешно проливать славянскую кровь. Пламенная речь священника произвела на австрийцев такое сильное впечатление, что все они благоговейно последовали за священником в лагерь русских.</w:t>
      </w:r>
    </w:p>
    <w:p w:rsidR="009B513F" w:rsidRDefault="009B513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Мужество демонстрировали и женщины. Так, Мария Бочкарёва, русская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стала инициатором женских батальонов смерти и показала примеры геройства и храбрости, за что стала полным Георгиевским кавалером. Прославилась также и Римма Иванова, святая Римма, сестра милосердия.</w:t>
      </w:r>
      <w:r w:rsidR="00935C25">
        <w:rPr>
          <w:rFonts w:ascii="Times New Roman" w:hAnsi="Times New Roman" w:cs="Times New Roman"/>
          <w:sz w:val="28"/>
          <w:szCs w:val="28"/>
        </w:rPr>
        <w:t xml:space="preserve"> Любопытна история Киры Башкировой, которая под вымышленным </w:t>
      </w:r>
      <w:r w:rsidR="000E0F1C">
        <w:rPr>
          <w:rFonts w:ascii="Times New Roman" w:hAnsi="Times New Roman" w:cs="Times New Roman"/>
          <w:sz w:val="28"/>
          <w:szCs w:val="28"/>
        </w:rPr>
        <w:t xml:space="preserve">мужским именем Николая Попова </w:t>
      </w:r>
      <w:r w:rsidR="00935C25">
        <w:rPr>
          <w:rFonts w:ascii="Times New Roman" w:hAnsi="Times New Roman" w:cs="Times New Roman"/>
          <w:sz w:val="28"/>
          <w:szCs w:val="28"/>
        </w:rPr>
        <w:t>бежала на фронт, где участвовала в атаках, ходила в разведку</w:t>
      </w:r>
      <w:r w:rsidR="000E0F1C">
        <w:rPr>
          <w:rFonts w:ascii="Times New Roman" w:hAnsi="Times New Roman" w:cs="Times New Roman"/>
          <w:sz w:val="28"/>
          <w:szCs w:val="28"/>
        </w:rPr>
        <w:t xml:space="preserve"> и заслужила звание Георгиевского кавалера; правда открылась только в госпитале, куда она попала из-за тифа.</w:t>
      </w:r>
    </w:p>
    <w:p w:rsidR="009B513F" w:rsidRDefault="009B513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Ставшие известными и безвестные герои показали на фронтах первой Мировой войны чудеса храбрости и отваги, часто решая исхо</w:t>
      </w:r>
      <w:r w:rsidR="00263DD9">
        <w:rPr>
          <w:rFonts w:ascii="Times New Roman" w:hAnsi="Times New Roman" w:cs="Times New Roman"/>
          <w:sz w:val="28"/>
          <w:szCs w:val="28"/>
        </w:rPr>
        <w:t>д события в пользу русских (демонстрация слайда).</w:t>
      </w:r>
    </w:p>
    <w:p w:rsidR="009B513F" w:rsidRDefault="009B513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зал – «Художники-плакатисты»</w:t>
      </w:r>
    </w:p>
    <w:p w:rsidR="009B513F" w:rsidRDefault="002B7522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13F">
        <w:rPr>
          <w:rFonts w:ascii="Times New Roman" w:hAnsi="Times New Roman" w:cs="Times New Roman"/>
          <w:sz w:val="28"/>
          <w:szCs w:val="28"/>
        </w:rPr>
        <w:t xml:space="preserve"> экскурсовод:</w:t>
      </w:r>
    </w:p>
    <w:p w:rsidR="009B513F" w:rsidRDefault="001C769A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плакатного искусства наглядно показывает, что хороший плакат способен художественно воплотить в себе историческую реальность и действенно донести её до массового зрителя. Поэтому большую роль в создании плакатов играло мастерство художника, его способность в доступной и лаконичной форме </w:t>
      </w:r>
      <w:r w:rsidR="003A17DF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простого</w:t>
      </w:r>
      <w:r w:rsidR="003A17DF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 И хотя многие плакаты имели хвастливый характер, иногда не соответствовали истинному положению на фронте, всё же они выполнял</w:t>
      </w:r>
      <w:r w:rsidR="00F206FD">
        <w:rPr>
          <w:rFonts w:ascii="Times New Roman" w:hAnsi="Times New Roman" w:cs="Times New Roman"/>
          <w:sz w:val="28"/>
          <w:szCs w:val="28"/>
        </w:rPr>
        <w:t>и свою главную задачу – вызывали</w:t>
      </w:r>
      <w:r>
        <w:rPr>
          <w:rFonts w:ascii="Times New Roman" w:hAnsi="Times New Roman" w:cs="Times New Roman"/>
          <w:sz w:val="28"/>
          <w:szCs w:val="28"/>
        </w:rPr>
        <w:t xml:space="preserve"> душевный подъём у населения и желание помогать фронту, тем более что война была затяжной и кровопролитной (демонстрация слайдов).</w:t>
      </w:r>
    </w:p>
    <w:p w:rsidR="001C769A" w:rsidRDefault="003A17D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Привлекают внимание</w:t>
      </w:r>
      <w:r w:rsidR="001C769A">
        <w:rPr>
          <w:rFonts w:ascii="Times New Roman" w:hAnsi="Times New Roman" w:cs="Times New Roman"/>
          <w:sz w:val="28"/>
          <w:szCs w:val="28"/>
        </w:rPr>
        <w:t xml:space="preserve"> цветные многофигурные батальные сцены в хромолитографиях </w:t>
      </w:r>
      <w:r w:rsidR="00692719">
        <w:rPr>
          <w:rFonts w:ascii="Times New Roman" w:hAnsi="Times New Roman" w:cs="Times New Roman"/>
          <w:sz w:val="28"/>
          <w:szCs w:val="28"/>
        </w:rPr>
        <w:t xml:space="preserve">Ивана Дмитриевича </w:t>
      </w:r>
      <w:r w:rsidR="001C769A">
        <w:rPr>
          <w:rFonts w:ascii="Times New Roman" w:hAnsi="Times New Roman" w:cs="Times New Roman"/>
          <w:sz w:val="28"/>
          <w:szCs w:val="28"/>
        </w:rPr>
        <w:t xml:space="preserve">Сытина и </w:t>
      </w:r>
      <w:r w:rsidR="00F206FD">
        <w:rPr>
          <w:rFonts w:ascii="Times New Roman" w:hAnsi="Times New Roman" w:cs="Times New Roman"/>
          <w:sz w:val="28"/>
          <w:szCs w:val="28"/>
        </w:rPr>
        <w:t xml:space="preserve">Ивана Абрамовича </w:t>
      </w:r>
      <w:r w:rsidR="00263DD9">
        <w:rPr>
          <w:rFonts w:ascii="Times New Roman" w:hAnsi="Times New Roman" w:cs="Times New Roman"/>
          <w:sz w:val="28"/>
          <w:szCs w:val="28"/>
        </w:rPr>
        <w:t>Морозова (демонстрация слайда</w:t>
      </w:r>
      <w:r w:rsidR="001C769A">
        <w:rPr>
          <w:rFonts w:ascii="Times New Roman" w:hAnsi="Times New Roman" w:cs="Times New Roman"/>
          <w:sz w:val="28"/>
          <w:szCs w:val="28"/>
        </w:rPr>
        <w:t>).</w:t>
      </w:r>
    </w:p>
    <w:p w:rsidR="001C769A" w:rsidRDefault="001C769A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наивно, но впечатляю</w:t>
      </w:r>
      <w:r w:rsidR="00692719">
        <w:rPr>
          <w:rFonts w:ascii="Times New Roman" w:hAnsi="Times New Roman" w:cs="Times New Roman"/>
          <w:sz w:val="28"/>
          <w:szCs w:val="28"/>
        </w:rPr>
        <w:t>ще смотрятся ба</w:t>
      </w:r>
      <w:r w:rsidR="00051E18">
        <w:rPr>
          <w:rFonts w:ascii="Times New Roman" w:hAnsi="Times New Roman" w:cs="Times New Roman"/>
          <w:sz w:val="28"/>
          <w:szCs w:val="28"/>
        </w:rPr>
        <w:t>тальные сюжеты О.А.</w:t>
      </w:r>
      <w:r w:rsidR="0069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Шарлемана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051E18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>Фи</w:t>
      </w:r>
      <w:r w:rsidR="0062651D">
        <w:rPr>
          <w:rFonts w:ascii="Times New Roman" w:hAnsi="Times New Roman" w:cs="Times New Roman"/>
          <w:sz w:val="28"/>
          <w:szCs w:val="28"/>
        </w:rPr>
        <w:t>алковского (демонстрация слайда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769A" w:rsidRDefault="001C769A" w:rsidP="007B11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Приняли активное участие в создании плакатов военного времени известные художники Виктор Васнецов, Константин Коровин, Леонид Пастернак</w:t>
      </w:r>
      <w:r w:rsidR="00106761">
        <w:rPr>
          <w:rFonts w:ascii="Times New Roman" w:hAnsi="Times New Roman" w:cs="Times New Roman"/>
          <w:sz w:val="28"/>
          <w:szCs w:val="28"/>
        </w:rPr>
        <w:t xml:space="preserve"> (демонстрация слайда);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56F">
        <w:rPr>
          <w:rFonts w:ascii="Times New Roman" w:hAnsi="Times New Roman" w:cs="Times New Roman"/>
          <w:sz w:val="28"/>
          <w:szCs w:val="28"/>
        </w:rPr>
        <w:t xml:space="preserve">много плакатов создал </w:t>
      </w:r>
      <w:r>
        <w:rPr>
          <w:rFonts w:ascii="Times New Roman" w:hAnsi="Times New Roman" w:cs="Times New Roman"/>
          <w:sz w:val="28"/>
          <w:szCs w:val="28"/>
        </w:rPr>
        <w:t>поэт Владимир Маяковский</w:t>
      </w:r>
      <w:r w:rsidR="00DE156F">
        <w:rPr>
          <w:rFonts w:ascii="Times New Roman" w:hAnsi="Times New Roman" w:cs="Times New Roman"/>
          <w:sz w:val="28"/>
          <w:szCs w:val="28"/>
        </w:rPr>
        <w:t xml:space="preserve"> самостоятельно и в содружестве с Казимиром Малевичем</w:t>
      </w:r>
      <w:r>
        <w:rPr>
          <w:rFonts w:ascii="Times New Roman" w:hAnsi="Times New Roman" w:cs="Times New Roman"/>
          <w:sz w:val="28"/>
          <w:szCs w:val="28"/>
        </w:rPr>
        <w:t>; в их графике сатира на врага соседствует с прославлением подвиго</w:t>
      </w:r>
      <w:r w:rsidR="0062651D">
        <w:rPr>
          <w:rFonts w:ascii="Times New Roman" w:hAnsi="Times New Roman" w:cs="Times New Roman"/>
          <w:sz w:val="28"/>
          <w:szCs w:val="28"/>
        </w:rPr>
        <w:t xml:space="preserve">в героев (демонстрация слайдов); плакаты отличаются </w:t>
      </w:r>
      <w:proofErr w:type="spellStart"/>
      <w:r w:rsidR="0062651D">
        <w:rPr>
          <w:rFonts w:ascii="Times New Roman" w:hAnsi="Times New Roman" w:cs="Times New Roman"/>
          <w:sz w:val="28"/>
          <w:szCs w:val="28"/>
        </w:rPr>
        <w:t>многофигурностью</w:t>
      </w:r>
      <w:proofErr w:type="spellEnd"/>
      <w:r w:rsidR="0062651D">
        <w:rPr>
          <w:rFonts w:ascii="Times New Roman" w:hAnsi="Times New Roman" w:cs="Times New Roman"/>
          <w:sz w:val="28"/>
          <w:szCs w:val="28"/>
        </w:rPr>
        <w:t xml:space="preserve"> композиции, присутствием пейзажного фона, для плакатов характерна штриховая манера рисунка и </w:t>
      </w:r>
      <w:proofErr w:type="spellStart"/>
      <w:r w:rsidR="0062651D">
        <w:rPr>
          <w:rFonts w:ascii="Times New Roman" w:hAnsi="Times New Roman" w:cs="Times New Roman"/>
          <w:sz w:val="28"/>
          <w:szCs w:val="28"/>
        </w:rPr>
        <w:t>многоцветье</w:t>
      </w:r>
      <w:proofErr w:type="spellEnd"/>
      <w:r w:rsidR="006265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5FB" w:rsidRDefault="000775FB" w:rsidP="007B11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5FB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художник Нико</w:t>
      </w:r>
      <w:r w:rsidR="00106761">
        <w:rPr>
          <w:rFonts w:ascii="Times New Roman" w:hAnsi="Times New Roman" w:cs="Times New Roman"/>
          <w:sz w:val="28"/>
          <w:szCs w:val="28"/>
          <w:shd w:val="clear" w:color="auto" w:fill="FFFFFF"/>
        </w:rPr>
        <w:t>лай Рерих не участвовал в боях</w:t>
      </w:r>
      <w:proofErr w:type="gramStart"/>
      <w:r w:rsidR="00106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ервой М</w:t>
      </w:r>
      <w:r w:rsidRPr="000775FB">
        <w:rPr>
          <w:rFonts w:ascii="Times New Roman" w:hAnsi="Times New Roman" w:cs="Times New Roman"/>
          <w:sz w:val="28"/>
          <w:szCs w:val="28"/>
          <w:shd w:val="clear" w:color="auto" w:fill="FFFFFF"/>
        </w:rPr>
        <w:t>ировой войны, а его единственная работа на военную тему – антивоенный плакат "Враг рода человеческого", но для современников он стал одним из самых глубоких художников войны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(демонстрация слайда).</w:t>
      </w:r>
    </w:p>
    <w:p w:rsidR="0062651D" w:rsidRPr="0062651D" w:rsidRDefault="0062651D" w:rsidP="007B11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Высокий профессионализм и мастерство художников сделали плакат этого времени ярким художественным явлением в русском искусстве начала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Художники использовали разработанные ими элементы образного языка плакатного искусства, которые впоследствии активно использовали художники советского периода</w:t>
      </w:r>
      <w:r w:rsidRPr="00626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демонстрация слайда).</w:t>
      </w:r>
    </w:p>
    <w:p w:rsidR="00F206FD" w:rsidRDefault="00F206FD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3.Заключительное слово куратора в</w:t>
      </w:r>
      <w:r w:rsidR="00106761">
        <w:rPr>
          <w:rFonts w:ascii="Times New Roman" w:hAnsi="Times New Roman" w:cs="Times New Roman"/>
          <w:sz w:val="28"/>
          <w:szCs w:val="28"/>
        </w:rPr>
        <w:t>ыставки</w:t>
      </w:r>
    </w:p>
    <w:p w:rsidR="003A17DF" w:rsidRDefault="003A17DF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обо всём, что запечатлели художники на своих плакатах, невозможно в рамках одного посещения «выставки», но понять, что свою задачу художники выполнили, можно. Благодаря плакатному искусству не только современники той эпохи, но и</w:t>
      </w:r>
      <w:r w:rsidR="00106761">
        <w:rPr>
          <w:rFonts w:ascii="Times New Roman" w:hAnsi="Times New Roman" w:cs="Times New Roman"/>
          <w:sz w:val="28"/>
          <w:szCs w:val="28"/>
        </w:rPr>
        <w:t xml:space="preserve"> последующие поколения знают о</w:t>
      </w:r>
      <w:proofErr w:type="gramStart"/>
      <w:r w:rsidR="0010676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Мировой войне, чтят подвиги рядовых и офицеров, сочувствуют погибшим и изувеченным. Кроме того, плакаты составляют большой пласт изобразительного искусства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и дают возможность понять, каким путём шло его развитие в это время. Плакаты дали русским художникам возможность «высказаться» о проблемах войны и сформировали в сознании военных людей и гражданского населения представление о войне как </w:t>
      </w:r>
      <w:r w:rsidR="0010676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греховном действе, уничтожающем народы.</w:t>
      </w:r>
    </w:p>
    <w:p w:rsidR="00106761" w:rsidRDefault="003A17DF" w:rsidP="00106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надеяться, что «посещение» «выставки» открыло вам новые горизонты в изучении истории и искусства.</w:t>
      </w:r>
      <w:r w:rsidR="00106761" w:rsidRPr="00106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61" w:rsidRDefault="00106761" w:rsidP="00106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попробовать создать свой плакат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 при помощи алгоритма (учащиеся делятся на группы для работы). По окончании работы учащиеся представляют свои плакаты и высказываются о работах других учеников.</w:t>
      </w:r>
      <w:r w:rsidRPr="00106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61" w:rsidRDefault="00106761" w:rsidP="00106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куратор выставки просит оставить отзыв о «выставке» (учащиеся записывают свои отзывы и читают их вслух).</w:t>
      </w:r>
    </w:p>
    <w:p w:rsidR="00106761" w:rsidRDefault="00106761" w:rsidP="00106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DF" w:rsidRDefault="003A17DF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761" w:rsidRDefault="0010676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761" w:rsidRDefault="0010676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761" w:rsidRPr="003A17DF" w:rsidRDefault="00106761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ABD" w:rsidRDefault="00F206FD" w:rsidP="001067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F206FD" w:rsidRDefault="00F206FD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1.Сайт РИА 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</w:p>
    <w:p w:rsidR="00F206FD" w:rsidRPr="007A30A7" w:rsidRDefault="00F206FD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trojza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blogs</w:t>
      </w:r>
      <w:r w:rsidR="00C248C9">
        <w:rPr>
          <w:rFonts w:ascii="Times New Roman" w:hAnsi="Times New Roman" w:cs="Times New Roman"/>
          <w:sz w:val="28"/>
          <w:szCs w:val="28"/>
          <w:lang w:val="en-US"/>
        </w:rPr>
        <w:t>pot</w:t>
      </w:r>
      <w:proofErr w:type="spellEnd"/>
      <w:r w:rsidR="00C248C9">
        <w:rPr>
          <w:rFonts w:ascii="Times New Roman" w:hAnsi="Times New Roman" w:cs="Times New Roman"/>
          <w:sz w:val="28"/>
          <w:szCs w:val="28"/>
        </w:rPr>
        <w:t>.</w:t>
      </w:r>
      <w:r w:rsidR="00C248C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248C9" w:rsidRPr="007A30A7" w:rsidRDefault="00C248C9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 w:rsidRPr="007A30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7A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ruskline</w:t>
      </w:r>
      <w:proofErr w:type="spellEnd"/>
      <w:r w:rsidRPr="007A30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48C9" w:rsidRDefault="00C248C9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 w:rsidRPr="007A30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7A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histerl</w:t>
      </w:r>
      <w:proofErr w:type="spellEnd"/>
      <w:r w:rsidRPr="007A30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651D" w:rsidRDefault="0062651D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3E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rusplt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06761" w:rsidRPr="00106761" w:rsidRDefault="00106761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6.Профессиональная библиотека школьного библиотекаря/Приложение к журналу «Школьная библиотека (серия 2, выпуск 3) «Первая Мировая война 1914-1918 годов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столетию со дня начала Первой Мировой войны: Москва, 2014.</w:t>
      </w:r>
    </w:p>
    <w:p w:rsidR="00A00537" w:rsidRDefault="00A00537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537" w:rsidRDefault="00A00537" w:rsidP="00EA3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00537" w:rsidRDefault="00A00537" w:rsidP="00EA3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создания плаката</w:t>
      </w:r>
    </w:p>
    <w:p w:rsidR="00A00537" w:rsidRDefault="00A00537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1.Отбор информации для плаката.</w:t>
      </w:r>
    </w:p>
    <w:p w:rsidR="00A00537" w:rsidRDefault="00A00537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2.Придумывание заголовка и текста.</w:t>
      </w:r>
    </w:p>
    <w:p w:rsidR="00A00537" w:rsidRDefault="00A00537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3.Обдумывание </w:t>
      </w:r>
      <w:r w:rsidR="00106761">
        <w:rPr>
          <w:rFonts w:ascii="Times New Roman" w:hAnsi="Times New Roman" w:cs="Times New Roman"/>
          <w:sz w:val="28"/>
          <w:szCs w:val="28"/>
        </w:rPr>
        <w:t>рисунка, шрифта, цветовой гаммы, расположения объектов.</w:t>
      </w:r>
    </w:p>
    <w:p w:rsidR="00A00537" w:rsidRDefault="00A00537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плаката.</w:t>
      </w:r>
    </w:p>
    <w:p w:rsidR="00106761" w:rsidRPr="00A00537" w:rsidRDefault="00106761" w:rsidP="007B1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5.Презентация плаката.</w:t>
      </w:r>
    </w:p>
    <w:p w:rsidR="0062651D" w:rsidRPr="00A00537" w:rsidRDefault="0062651D" w:rsidP="007B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71" w:rsidRPr="007A30A7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71" w:rsidRPr="007A30A7" w:rsidRDefault="004E0C71" w:rsidP="007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E24" w:rsidRPr="007A30A7" w:rsidRDefault="00711E24" w:rsidP="007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E24" w:rsidRPr="007A30A7" w:rsidRDefault="00711E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E24" w:rsidRPr="007A30A7" w:rsidSect="00EB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E00"/>
    <w:multiLevelType w:val="hybridMultilevel"/>
    <w:tmpl w:val="DCDA2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D72C0"/>
    <w:multiLevelType w:val="hybridMultilevel"/>
    <w:tmpl w:val="B6C073EA"/>
    <w:lvl w:ilvl="0" w:tplc="E8103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3FB"/>
    <w:rsid w:val="000303F5"/>
    <w:rsid w:val="00051E18"/>
    <w:rsid w:val="00054ADE"/>
    <w:rsid w:val="000775FB"/>
    <w:rsid w:val="000E0F1C"/>
    <w:rsid w:val="000E5879"/>
    <w:rsid w:val="00106761"/>
    <w:rsid w:val="001502FD"/>
    <w:rsid w:val="001C769A"/>
    <w:rsid w:val="001F17F0"/>
    <w:rsid w:val="00217EFB"/>
    <w:rsid w:val="0022672C"/>
    <w:rsid w:val="002556AD"/>
    <w:rsid w:val="00263DD9"/>
    <w:rsid w:val="002B7522"/>
    <w:rsid w:val="002C08F4"/>
    <w:rsid w:val="00340ABD"/>
    <w:rsid w:val="003501B1"/>
    <w:rsid w:val="00354102"/>
    <w:rsid w:val="00354C1A"/>
    <w:rsid w:val="00382D2A"/>
    <w:rsid w:val="003A17DF"/>
    <w:rsid w:val="003B7A94"/>
    <w:rsid w:val="00407D17"/>
    <w:rsid w:val="004109CF"/>
    <w:rsid w:val="00415B91"/>
    <w:rsid w:val="004813FB"/>
    <w:rsid w:val="004E0C71"/>
    <w:rsid w:val="005218D1"/>
    <w:rsid w:val="00553A98"/>
    <w:rsid w:val="0059648E"/>
    <w:rsid w:val="005F2E93"/>
    <w:rsid w:val="0062651D"/>
    <w:rsid w:val="006567BA"/>
    <w:rsid w:val="0065791F"/>
    <w:rsid w:val="00692719"/>
    <w:rsid w:val="006C4422"/>
    <w:rsid w:val="006E1698"/>
    <w:rsid w:val="00711E24"/>
    <w:rsid w:val="00775FE2"/>
    <w:rsid w:val="00795746"/>
    <w:rsid w:val="007A30A7"/>
    <w:rsid w:val="007B1152"/>
    <w:rsid w:val="007B7CCB"/>
    <w:rsid w:val="008332FC"/>
    <w:rsid w:val="008C76EB"/>
    <w:rsid w:val="008C7F21"/>
    <w:rsid w:val="00935C25"/>
    <w:rsid w:val="0099169B"/>
    <w:rsid w:val="009B513F"/>
    <w:rsid w:val="009E0D93"/>
    <w:rsid w:val="009E439A"/>
    <w:rsid w:val="00A00537"/>
    <w:rsid w:val="00B97E66"/>
    <w:rsid w:val="00BB0D06"/>
    <w:rsid w:val="00BB2453"/>
    <w:rsid w:val="00C0009C"/>
    <w:rsid w:val="00C248C9"/>
    <w:rsid w:val="00C45428"/>
    <w:rsid w:val="00C742BF"/>
    <w:rsid w:val="00C938A9"/>
    <w:rsid w:val="00CA3050"/>
    <w:rsid w:val="00CE1AFD"/>
    <w:rsid w:val="00D05430"/>
    <w:rsid w:val="00D502B0"/>
    <w:rsid w:val="00DE156F"/>
    <w:rsid w:val="00E917A5"/>
    <w:rsid w:val="00EA3E24"/>
    <w:rsid w:val="00EB6640"/>
    <w:rsid w:val="00F206FD"/>
    <w:rsid w:val="00F56B13"/>
    <w:rsid w:val="00F7309B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24"/>
    <w:pPr>
      <w:ind w:left="720"/>
      <w:contextualSpacing/>
    </w:pPr>
  </w:style>
  <w:style w:type="character" w:customStyle="1" w:styleId="apple-converted-space">
    <w:name w:val="apple-converted-space"/>
    <w:basedOn w:val="a0"/>
    <w:rsid w:val="0065791F"/>
  </w:style>
  <w:style w:type="paragraph" w:styleId="a4">
    <w:name w:val="Balloon Text"/>
    <w:basedOn w:val="a"/>
    <w:link w:val="a5"/>
    <w:uiPriority w:val="99"/>
    <w:semiHidden/>
    <w:unhideWhenUsed/>
    <w:rsid w:val="00FF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8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53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D807E-5B76-408A-874F-61A00A2F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2017-02-06T11:26:00Z</cp:lastPrinted>
  <dcterms:created xsi:type="dcterms:W3CDTF">2016-12-22T04:53:00Z</dcterms:created>
  <dcterms:modified xsi:type="dcterms:W3CDTF">2017-02-13T07:07:00Z</dcterms:modified>
</cp:coreProperties>
</file>