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BD" w:rsidRDefault="0006265E" w:rsidP="009555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Ляшко О.Г.</w:t>
      </w:r>
      <w:bookmarkStart w:id="0" w:name="_GoBack"/>
      <w:bookmarkEnd w:id="0"/>
    </w:p>
    <w:p w:rsidR="00955532" w:rsidRPr="00EC100A" w:rsidRDefault="00955532" w:rsidP="0095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Самоа</w:t>
      </w:r>
      <w:proofErr w:type="spellStart"/>
      <w:r w:rsidRPr="00EC100A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EC100A">
        <w:rPr>
          <w:rFonts w:ascii="Times New Roman" w:hAnsi="Times New Roman" w:cs="Times New Roman"/>
          <w:sz w:val="28"/>
          <w:szCs w:val="28"/>
        </w:rPr>
        <w:t xml:space="preserve"> урока по физике.                                                          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        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0A1598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  <w:r w:rsidR="00955532" w:rsidRPr="00EC100A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b/>
                <w:sz w:val="28"/>
                <w:szCs w:val="28"/>
              </w:rPr>
              <w:t>Ляшко Ольга Григорьевна.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                   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Default="00955532" w:rsidP="00955532">
            <w:pPr>
              <w:ind w:left="600" w:right="283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«Действие жидкости или газа на погружённое в них тело. Закон Архимеда»</w:t>
            </w:r>
          </w:p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4D4D01" w:rsidRDefault="00955532" w:rsidP="00955532">
            <w:pPr>
              <w:spacing w:before="100" w:beforeAutospacing="1" w:after="100" w:afterAutospacing="1"/>
              <w:ind w:left="34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обучающая: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причины возникновения выталкивающей силы в жидкостях и газах; объяснить природу их происхождения. Сформировать понятие про Архимедову силу; на основании закона Паскаля, научиться объяснять действие жидкости или газа на погружённое</w:t>
            </w:r>
            <w:r w:rsidR="004B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в них тело.</w:t>
            </w:r>
            <w:r w:rsidRPr="004D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находить в окружающем мире примеры проявления выталкивающей силы и объяснять их.</w:t>
            </w:r>
          </w:p>
          <w:p w:rsidR="00955532" w:rsidRPr="004D4D01" w:rsidRDefault="00955532" w:rsidP="00955532">
            <w:pPr>
              <w:spacing w:before="100" w:beforeAutospacing="1" w:after="100" w:afterAutospacing="1"/>
              <w:ind w:left="34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3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развивающая: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устанавливать причинно-следственные связи в наблюдаемом явлении; ознакомить обучающихся с практическим применением закона Архимеда, развивать научное мировоззрение и логическое мышление.</w:t>
            </w:r>
          </w:p>
          <w:p w:rsidR="00955532" w:rsidRPr="004D4D01" w:rsidRDefault="00955532" w:rsidP="00955532">
            <w:pPr>
              <w:ind w:left="3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3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обучающихся уважение к великим творцам науки; создать условия для раскрыт</w:t>
            </w:r>
            <w:r w:rsidR="004B64B2">
              <w:rPr>
                <w:rFonts w:ascii="Times New Roman" w:hAnsi="Times New Roman" w:cs="Times New Roman"/>
                <w:sz w:val="28"/>
                <w:szCs w:val="28"/>
              </w:rPr>
              <w:t>ия учащимися своих способностей,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общаться и работать в парах.</w:t>
            </w:r>
          </w:p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                      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4D4D01" w:rsidRDefault="004B64B2" w:rsidP="00955532">
            <w:pPr>
              <w:shd w:val="clear" w:color="auto" w:fill="FFFFFF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955532" w:rsidRPr="004D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изучения нового материала.</w:t>
            </w:r>
          </w:p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Смешанное занятие.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8D" w:rsidRPr="00030F7B" w:rsidRDefault="00955532" w:rsidP="001F308D">
            <w:pPr>
              <w:ind w:left="175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</w:t>
            </w:r>
            <w:r w:rsidR="001F308D">
              <w:rPr>
                <w:rFonts w:ascii="Times New Roman" w:hAnsi="Times New Roman" w:cs="Times New Roman"/>
                <w:sz w:val="28"/>
                <w:szCs w:val="28"/>
              </w:rPr>
              <w:t>Действие жидкости или газа на погружённое в них тело. Закон Архимеда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C1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программа</w:t>
            </w:r>
            <w:proofErr w:type="spellEnd"/>
            <w:r w:rsidRPr="00EC1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proofErr w:type="spellStart"/>
            <w:r w:rsidRPr="00EC1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spowr</w:t>
            </w:r>
            <w:proofErr w:type="spellEnd"/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компьютер, мультимедийный проектор, карточки с заданиями, </w:t>
            </w:r>
            <w:r w:rsidR="001F308D" w:rsidRPr="00030F7B">
              <w:rPr>
                <w:rFonts w:ascii="Times New Roman" w:hAnsi="Times New Roman" w:cs="Times New Roman"/>
                <w:sz w:val="28"/>
                <w:szCs w:val="28"/>
              </w:rPr>
              <w:t>мензурки, прозрачные сосуды с пресной и солёной водой, динамометры, цилиндры из набора калориметриче</w:t>
            </w:r>
            <w:r w:rsidR="001F308D">
              <w:rPr>
                <w:rFonts w:ascii="Times New Roman" w:hAnsi="Times New Roman" w:cs="Times New Roman"/>
                <w:sz w:val="28"/>
                <w:szCs w:val="28"/>
              </w:rPr>
              <w:t>ских тел, «Архимедово ведёрко»</w:t>
            </w:r>
          </w:p>
          <w:p w:rsidR="00955532" w:rsidRPr="001F308D" w:rsidRDefault="00955532" w:rsidP="001F3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урока (обозначить этапы урока с указанием затраченного 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на каждый этап, раскрыть содержание каждого этапа)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8D" w:rsidRPr="004D4D01" w:rsidRDefault="00955532" w:rsidP="001F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  <w:r w:rsidRPr="00EC10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Организационно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вступительный</w:t>
            </w:r>
            <w:proofErr w:type="spellEnd"/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-2 </w:t>
            </w:r>
            <w:proofErr w:type="spellStart"/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минуты.Приветствие</w:t>
            </w:r>
            <w:proofErr w:type="spellEnd"/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1F3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EC1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пределение</w:t>
            </w:r>
            <w:proofErr w:type="spellEnd"/>
            <w:r w:rsidRPr="00EC1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отсутствующих,</w:t>
            </w:r>
            <w:r w:rsidRPr="00EC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1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</w:t>
            </w:r>
            <w:r w:rsidR="001F3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рка готовности учащихся к уроку</w:t>
            </w:r>
            <w:r w:rsidR="001F3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становка на </w:t>
            </w:r>
            <w:proofErr w:type="spellStart"/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успех</w:t>
            </w:r>
            <w:proofErr w:type="spellEnd"/>
            <w:r w:rsidR="001F3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F308D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1F308D" w:rsidRPr="001F308D" w:rsidRDefault="001F308D" w:rsidP="001F3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рабочего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5532" w:rsidRPr="00EC100A" w:rsidRDefault="001F308D" w:rsidP="00AD2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3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Постановка </w:t>
            </w:r>
            <w:proofErr w:type="spellStart"/>
            <w:r w:rsidRPr="001F3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проблемы</w:t>
            </w:r>
            <w:proofErr w:type="spellEnd"/>
            <w:r w:rsidRPr="001F3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3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- 2 </w:t>
            </w:r>
            <w:r w:rsidR="00955532" w:rsidRPr="001F3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r w:rsidR="00955532" w:rsidRPr="00EC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ормулирование</w:t>
            </w:r>
            <w:proofErr w:type="spellEnd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основной</w:t>
            </w:r>
            <w:proofErr w:type="spellEnd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задачи</w:t>
            </w:r>
            <w:proofErr w:type="spellEnd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Сообщение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темы,целей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, задач и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ожидаемых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результатов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3</w:t>
            </w:r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минуты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работа</w:t>
            </w:r>
            <w:proofErr w:type="spellEnd"/>
            <w:r w:rsid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 </w:t>
            </w:r>
            <w:proofErr w:type="spellStart"/>
            <w:r w:rsid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э</w:t>
            </w:r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пиграфом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обучающиеся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обозначают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цели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урока</w:t>
            </w:r>
            <w:proofErr w:type="spellEnd"/>
            <w:r w:rsidR="00955532"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55532" w:rsidRDefault="00955532" w:rsidP="00AD2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Актуализация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опорних знаний учений и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навыков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-4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минуты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EC1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Определение</w:t>
            </w:r>
            <w:proofErr w:type="spellEnd"/>
            <w:r w:rsidRP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понятий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«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Давление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</w:t>
            </w:r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Паскаля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Физических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величин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из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раздела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Давление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твёрдіх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гидкостей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газов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B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фронтальній </w:t>
            </w:r>
            <w:proofErr w:type="spellStart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опрос</w:t>
            </w:r>
            <w:proofErr w:type="spellEnd"/>
            <w:r w:rsidR="0024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D125E" w:rsidRDefault="00ED125E" w:rsidP="00AD2A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4D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Поисково-исследовательский метод. Фронтальные и групповые демонстрации</w:t>
            </w:r>
          </w:p>
          <w:p w:rsidR="00ED125E" w:rsidRPr="00ED125E" w:rsidRDefault="00955532" w:rsidP="00ED12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Осмысление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и</w:t>
            </w:r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спользование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полученных знаний</w:t>
            </w:r>
            <w:r w:rsidR="0056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56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минуты</w:t>
            </w:r>
            <w:r w:rsidR="00ED125E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A8">
              <w:rPr>
                <w:rFonts w:ascii="Times New Roman" w:hAnsi="Times New Roman" w:cs="Times New Roman"/>
                <w:sz w:val="28"/>
                <w:szCs w:val="28"/>
              </w:rPr>
              <w:t xml:space="preserve">Опыт с ведёрком </w:t>
            </w:r>
            <w:proofErr w:type="spellStart"/>
            <w:r w:rsidR="005660A8">
              <w:rPr>
                <w:rFonts w:ascii="Times New Roman" w:hAnsi="Times New Roman" w:cs="Times New Roman"/>
                <w:sz w:val="28"/>
                <w:szCs w:val="28"/>
              </w:rPr>
              <w:t>Архимеда,</w:t>
            </w:r>
            <w:r w:rsidR="00ED125E" w:rsidRPr="004D4D01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spellEnd"/>
            <w:r w:rsidR="00ED125E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справка.</w:t>
            </w:r>
          </w:p>
          <w:p w:rsidR="00955532" w:rsidRPr="00137F63" w:rsidRDefault="00955532" w:rsidP="00137F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Релаксация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–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минута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Физкультурная минутка. </w:t>
            </w:r>
            <w:r w:rsidR="005660A8" w:rsidRPr="005660A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  <w:r w:rsidR="005660A8">
              <w:rPr>
                <w:rFonts w:ascii="Times New Roman" w:hAnsi="Times New Roman" w:cs="Times New Roman"/>
                <w:sz w:val="28"/>
                <w:szCs w:val="28"/>
              </w:rPr>
              <w:t>- 7 минут. Решение задач.</w:t>
            </w:r>
            <w:r w:rsidR="0056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Контроль и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коррекция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полученных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знаний</w:t>
            </w:r>
            <w:r w:rsidR="00ED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3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</w:t>
            </w:r>
            <w:proofErr w:type="spellEnd"/>
            <w:r w:rsidR="00ED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 Обучающиеся отвечают  на вопросы, ответы обсуждают  в группах.</w:t>
            </w:r>
            <w:r w:rsidR="0056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EC10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Подведение</w:t>
            </w:r>
            <w:proofErr w:type="spellEnd"/>
            <w:r w:rsidR="0056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итогов-2 </w:t>
            </w:r>
            <w:proofErr w:type="spellStart"/>
            <w:r w:rsidR="0056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минуты</w:t>
            </w:r>
            <w:proofErr w:type="spellEnd"/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Оценивание, и </w:t>
            </w:r>
            <w:proofErr w:type="spellStart"/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>обсуждение ответов обучающихся</w:t>
            </w:r>
            <w:r w:rsidR="005660A8">
              <w:rPr>
                <w:rFonts w:ascii="Times New Roman" w:hAnsi="Times New Roman" w:cs="Times New Roman"/>
                <w:sz w:val="28"/>
                <w:szCs w:val="28"/>
              </w:rPr>
              <w:t>, выявление лучших.</w:t>
            </w:r>
            <w:r w:rsidR="0056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Рефлексия</w:t>
            </w:r>
            <w:proofErr w:type="spellEnd"/>
            <w:r w:rsidR="0056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- 2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минуты. </w:t>
            </w:r>
            <w:r w:rsidR="005660A8" w:rsidRPr="004D4D01">
              <w:rPr>
                <w:rFonts w:ascii="Times New Roman" w:hAnsi="Times New Roman" w:cs="Times New Roman"/>
                <w:sz w:val="28"/>
                <w:szCs w:val="28"/>
              </w:rPr>
              <w:t>Упражнение « Незаконченное предложение</w:t>
            </w:r>
            <w:r w:rsidR="005660A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Домашнее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задание</w:t>
            </w:r>
            <w:proofErr w:type="spellEnd"/>
            <w:r w:rsidR="0013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-1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минута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Задания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репродуктивного, конструктивного и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творческого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характера</w:t>
            </w:r>
            <w:proofErr w:type="spell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3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37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F63" w:rsidRPr="004D4D01">
              <w:rPr>
                <w:rFonts w:ascii="Times New Roman" w:hAnsi="Times New Roman" w:cs="Times New Roman"/>
                <w:sz w:val="28"/>
                <w:szCs w:val="28"/>
              </w:rPr>
              <w:t>оставить план ответа. Отвечать на</w:t>
            </w:r>
            <w:r w:rsidR="00137F63">
              <w:rPr>
                <w:rFonts w:ascii="Times New Roman" w:hAnsi="Times New Roman" w:cs="Times New Roman"/>
                <w:sz w:val="28"/>
                <w:szCs w:val="28"/>
              </w:rPr>
              <w:t xml:space="preserve"> вопросы. Провести наблюдения. Р</w:t>
            </w:r>
            <w:r w:rsidR="00137F63" w:rsidRPr="004D4D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F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37F63" w:rsidRPr="004D4D01">
              <w:rPr>
                <w:rFonts w:ascii="Times New Roman" w:hAnsi="Times New Roman" w:cs="Times New Roman"/>
                <w:sz w:val="28"/>
                <w:szCs w:val="28"/>
              </w:rPr>
              <w:t>ить задачи.</w:t>
            </w:r>
            <w:r w:rsidR="00137F6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рекламу силе Архимеда</w:t>
            </w:r>
            <w:proofErr w:type="gramStart"/>
            <w:r w:rsidR="00137F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gramEnd"/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Методическая сторона урока (приемы и методы, которыми пользовался учитель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137F63">
            <w:pPr>
              <w:ind w:left="1735" w:right="175" w:hanging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Технологии:</w:t>
            </w:r>
            <w:r w:rsidR="00137F63">
              <w:rPr>
                <w:rFonts w:ascii="Times New Roman" w:hAnsi="Times New Roman" w:cs="Times New Roman"/>
                <w:sz w:val="28"/>
                <w:szCs w:val="28"/>
              </w:rPr>
              <w:t>системно</w:t>
            </w:r>
            <w:proofErr w:type="gramEnd"/>
            <w:r w:rsidR="00137F63">
              <w:rPr>
                <w:rFonts w:ascii="Times New Roman" w:hAnsi="Times New Roman" w:cs="Times New Roman"/>
                <w:sz w:val="28"/>
                <w:szCs w:val="28"/>
              </w:rPr>
              <w:t>-деятельностный</w:t>
            </w:r>
            <w:proofErr w:type="spellEnd"/>
            <w:r w:rsidR="00137F63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обучению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,  информационно–коммуникационные, диалогового обучения, сотрудничества, проблемного обучения и воспитания методы: словесно-иллюстративный, поисковый, репродуктивный, практический, проблемный, письменного текущего контроля;  </w:t>
            </w:r>
            <w:proofErr w:type="spellStart"/>
            <w:r w:rsidR="00137F63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13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955532" w:rsidRPr="00EC100A" w:rsidRDefault="00955532" w:rsidP="00AD2AD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Осуществлялась связь теории с практикой, использовался принцип “от простого к сложному”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137F63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Поставлена проблемная задача в результате проведения опытов по объяснению </w:t>
            </w:r>
            <w:r w:rsidR="004B64B2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различного поведения тел погружённых в жидкость </w:t>
            </w:r>
            <w:proofErr w:type="spellStart"/>
            <w:r w:rsidR="004B64B2">
              <w:rPr>
                <w:rFonts w:ascii="Times New Roman" w:hAnsi="Times New Roman" w:cs="Times New Roman"/>
                <w:sz w:val="28"/>
                <w:szCs w:val="28"/>
              </w:rPr>
              <w:t>илигаз</w:t>
            </w:r>
            <w:proofErr w:type="spellEnd"/>
            <w:r w:rsidR="004B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Поддерживался постоянный диалог между обучающимися и учителем.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 xml:space="preserve">Ясность </w:t>
            </w:r>
            <w:r w:rsidRPr="00EC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изложения материала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излагался в простой и доступной форме. 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Психологическая сторона урока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В течении всего урока поддерживалось внимание обучающихся, сохранялся высокий уровень заинтересованности. Взаимоотношения между учителем и обучающимися деловые, дружеские.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Воспитательные методы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Похвала, поощрение.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Результаты урока и выводы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0A">
              <w:rPr>
                <w:rFonts w:ascii="Times New Roman" w:hAnsi="Times New Roman" w:cs="Times New Roman"/>
                <w:sz w:val="28"/>
                <w:szCs w:val="28"/>
              </w:rPr>
              <w:t>Цели достигнуты.</w:t>
            </w:r>
          </w:p>
        </w:tc>
      </w:tr>
      <w:tr w:rsidR="00955532" w:rsidRPr="00EC100A" w:rsidTr="00AD2A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32" w:rsidRPr="00EC100A" w:rsidRDefault="00955532" w:rsidP="00A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532" w:rsidRPr="00EC100A" w:rsidRDefault="00955532" w:rsidP="00955532">
      <w:pPr>
        <w:rPr>
          <w:rFonts w:ascii="Times New Roman" w:hAnsi="Times New Roman" w:cs="Times New Roman"/>
          <w:sz w:val="28"/>
          <w:szCs w:val="28"/>
        </w:rPr>
      </w:pPr>
    </w:p>
    <w:p w:rsidR="00955532" w:rsidRPr="00EC100A" w:rsidRDefault="00955532" w:rsidP="00955532">
      <w:pPr>
        <w:rPr>
          <w:rFonts w:ascii="Times New Roman" w:hAnsi="Times New Roman" w:cs="Times New Roman"/>
          <w:sz w:val="28"/>
          <w:szCs w:val="28"/>
        </w:rPr>
      </w:pPr>
    </w:p>
    <w:p w:rsidR="00955532" w:rsidRPr="00EC100A" w:rsidRDefault="00955532" w:rsidP="00955532">
      <w:pPr>
        <w:rPr>
          <w:sz w:val="28"/>
          <w:szCs w:val="28"/>
        </w:rPr>
      </w:pPr>
    </w:p>
    <w:p w:rsidR="004E17AF" w:rsidRDefault="004E17AF"/>
    <w:sectPr w:rsidR="004E17AF" w:rsidSect="004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532"/>
    <w:rsid w:val="0006265E"/>
    <w:rsid w:val="000A1598"/>
    <w:rsid w:val="00137F63"/>
    <w:rsid w:val="001F308D"/>
    <w:rsid w:val="002419CE"/>
    <w:rsid w:val="002D12F6"/>
    <w:rsid w:val="004B64B2"/>
    <w:rsid w:val="004E17AF"/>
    <w:rsid w:val="005214BD"/>
    <w:rsid w:val="005660A8"/>
    <w:rsid w:val="00955532"/>
    <w:rsid w:val="00996465"/>
    <w:rsid w:val="00E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F7D1-DEA4-4F56-BA81-AE91024A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Учетная запись Майкрософт</cp:lastModifiedBy>
  <cp:revision>4</cp:revision>
  <dcterms:created xsi:type="dcterms:W3CDTF">2017-05-28T22:10:00Z</dcterms:created>
  <dcterms:modified xsi:type="dcterms:W3CDTF">2017-05-29T14:14:00Z</dcterms:modified>
</cp:coreProperties>
</file>