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4" w:rsidRPr="00E332FA" w:rsidRDefault="00191622" w:rsidP="00191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b/>
          <w:sz w:val="28"/>
          <w:szCs w:val="28"/>
        </w:rPr>
        <w:t>Великая российская революция: февраль 1917 год</w:t>
      </w:r>
      <w:r w:rsidRPr="00E332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191622" w:rsidRPr="00E332FA" w:rsidTr="00191622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вопросы изучения </w:t>
            </w:r>
          </w:p>
          <w:p w:rsidR="00191622" w:rsidRPr="00E332FA" w:rsidRDefault="00191622" w:rsidP="0019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материала</w:t>
            </w:r>
          </w:p>
        </w:tc>
        <w:tc>
          <w:tcPr>
            <w:tcW w:w="11559" w:type="dxa"/>
          </w:tcPr>
          <w:p w:rsidR="00191622" w:rsidRPr="00E332FA" w:rsidRDefault="00191622" w:rsidP="00191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Объективные и субъективные причины революционного кризиса.</w:t>
            </w:r>
          </w:p>
          <w:p w:rsidR="00191622" w:rsidRPr="00E332FA" w:rsidRDefault="00191622" w:rsidP="00191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Падение монархии. Временное правительство и его программа.</w:t>
            </w:r>
          </w:p>
          <w:p w:rsidR="00191622" w:rsidRPr="00E332FA" w:rsidRDefault="00191622" w:rsidP="00191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Основные политические партии в 1917 году.</w:t>
            </w:r>
          </w:p>
          <w:p w:rsidR="00191622" w:rsidRPr="00E332FA" w:rsidRDefault="00191622" w:rsidP="00191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Кризисы временного правительства.</w:t>
            </w:r>
          </w:p>
        </w:tc>
      </w:tr>
      <w:tr w:rsidR="00191622" w:rsidRPr="00E332FA" w:rsidTr="00191622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191622" w:rsidRPr="00E332FA" w:rsidTr="0022254F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Ресурсы урока</w:t>
            </w:r>
          </w:p>
        </w:tc>
        <w:tc>
          <w:tcPr>
            <w:tcW w:w="11559" w:type="dxa"/>
          </w:tcPr>
          <w:p w:rsidR="00191622" w:rsidRPr="00E332FA" w:rsidRDefault="00D71FC2" w:rsidP="0019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Учебник, презентация</w:t>
            </w:r>
          </w:p>
        </w:tc>
      </w:tr>
      <w:tr w:rsidR="00191622" w:rsidRPr="00E332FA" w:rsidTr="00191622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1559" w:type="dxa"/>
          </w:tcPr>
          <w:p w:rsidR="00191622" w:rsidRPr="00E332FA" w:rsidRDefault="00D71FC2" w:rsidP="00D7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Регент. Временное правительство. Двоевластие. Учредительное собрание. Коалиционное правительство. ВЦИК Советов. «Черный передел» земли. Рабочий контроль. «Черный рынок». Спекуляция.</w:t>
            </w:r>
          </w:p>
        </w:tc>
      </w:tr>
      <w:tr w:rsidR="00191622" w:rsidRPr="00E332FA" w:rsidTr="00191622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даты, периоды</w:t>
            </w:r>
          </w:p>
        </w:tc>
        <w:tc>
          <w:tcPr>
            <w:tcW w:w="11559" w:type="dxa"/>
          </w:tcPr>
          <w:p w:rsidR="00191622" w:rsidRPr="00E332FA" w:rsidRDefault="00D71FC2" w:rsidP="00D7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Февраль-ноябрь 1917.-Великая российская революция. Февраль-март1917-Февральский переворот и падение монархии.26 февраля 1917-расстрел демонстрации на Знаменской площади</w:t>
            </w:r>
            <w:r w:rsidR="00AF647E" w:rsidRPr="00E332FA">
              <w:rPr>
                <w:rFonts w:ascii="Times New Roman" w:hAnsi="Times New Roman" w:cs="Times New Roman"/>
                <w:sz w:val="28"/>
                <w:szCs w:val="28"/>
              </w:rPr>
              <w:t xml:space="preserve"> Петрограда, переход воинских частей </w:t>
            </w:r>
            <w:proofErr w:type="gramStart"/>
            <w:r w:rsidR="00AF647E" w:rsidRPr="00E332FA">
              <w:rPr>
                <w:rFonts w:ascii="Times New Roman" w:hAnsi="Times New Roman" w:cs="Times New Roman"/>
                <w:sz w:val="28"/>
                <w:szCs w:val="28"/>
              </w:rPr>
              <w:t>на строну</w:t>
            </w:r>
            <w:proofErr w:type="gramEnd"/>
            <w:r w:rsidR="00AF647E" w:rsidRPr="00E332FA">
              <w:rPr>
                <w:rFonts w:ascii="Times New Roman" w:hAnsi="Times New Roman" w:cs="Times New Roman"/>
                <w:sz w:val="28"/>
                <w:szCs w:val="28"/>
              </w:rPr>
              <w:t xml:space="preserve"> восставших. 27 февраля 1917-формирование Временного комитета Государственной думы. 2 марта 1917-отречение Николая 2.Апрель, июнь, 3-5 июля 1917-Кризисы Временного правительства. </w:t>
            </w:r>
          </w:p>
        </w:tc>
      </w:tr>
      <w:tr w:rsidR="00191622" w:rsidRPr="00E332FA" w:rsidTr="00191622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Персоналии</w:t>
            </w:r>
          </w:p>
        </w:tc>
        <w:tc>
          <w:tcPr>
            <w:tcW w:w="11559" w:type="dxa"/>
          </w:tcPr>
          <w:p w:rsidR="00191622" w:rsidRPr="00E332FA" w:rsidRDefault="00AF647E" w:rsidP="00A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М.В.Родзянко</w:t>
            </w:r>
            <w:proofErr w:type="spellEnd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А.Ф.Керенский</w:t>
            </w:r>
            <w:proofErr w:type="spellEnd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 xml:space="preserve">. В.И. Ленин. </w:t>
            </w:r>
            <w:proofErr w:type="spellStart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Г.Е.Львов</w:t>
            </w:r>
            <w:proofErr w:type="spellEnd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П.Н.Милюков</w:t>
            </w:r>
            <w:proofErr w:type="spellEnd"/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. Николай 2</w:t>
            </w:r>
          </w:p>
        </w:tc>
      </w:tr>
      <w:tr w:rsidR="00191622" w:rsidRPr="00E332FA" w:rsidTr="00191622">
        <w:tc>
          <w:tcPr>
            <w:tcW w:w="3227" w:type="dxa"/>
          </w:tcPr>
          <w:p w:rsidR="00191622" w:rsidRPr="00E332FA" w:rsidRDefault="00191622" w:rsidP="001916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1559" w:type="dxa"/>
          </w:tcPr>
          <w:p w:rsidR="00191622" w:rsidRPr="00E332FA" w:rsidRDefault="00AF647E" w:rsidP="00A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FA">
              <w:rPr>
                <w:rFonts w:ascii="Times New Roman" w:hAnsi="Times New Roman" w:cs="Times New Roman"/>
                <w:sz w:val="28"/>
                <w:szCs w:val="28"/>
              </w:rPr>
              <w:t>Прочитайте полный текст «Апрельских тезисов», отвечать на вопросы</w:t>
            </w:r>
          </w:p>
        </w:tc>
      </w:tr>
    </w:tbl>
    <w:p w:rsidR="00191622" w:rsidRPr="00E332FA" w:rsidRDefault="0019162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093"/>
        <w:gridCol w:w="5299"/>
        <w:gridCol w:w="3697"/>
        <w:gridCol w:w="3697"/>
      </w:tblGrid>
      <w:tr w:rsidR="00E332FA" w:rsidRPr="008D59B2" w:rsidTr="00E332FA">
        <w:tc>
          <w:tcPr>
            <w:tcW w:w="2093" w:type="dxa"/>
          </w:tcPr>
          <w:p w:rsidR="00E332FA" w:rsidRPr="008D59B2" w:rsidRDefault="00E332FA" w:rsidP="00E3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8D5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Модули урока</w:t>
            </w:r>
          </w:p>
        </w:tc>
        <w:tc>
          <w:tcPr>
            <w:tcW w:w="5299" w:type="dxa"/>
          </w:tcPr>
          <w:p w:rsidR="00E332FA" w:rsidRPr="008D59B2" w:rsidRDefault="00E332FA" w:rsidP="00E3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задачи для организации образовательного процесса</w:t>
            </w:r>
          </w:p>
        </w:tc>
        <w:tc>
          <w:tcPr>
            <w:tcW w:w="3697" w:type="dxa"/>
          </w:tcPr>
          <w:p w:rsidR="00E332FA" w:rsidRPr="004457C8" w:rsidRDefault="00E332FA" w:rsidP="00E3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</w:tc>
        <w:tc>
          <w:tcPr>
            <w:tcW w:w="3697" w:type="dxa"/>
          </w:tcPr>
          <w:p w:rsidR="00E332FA" w:rsidRPr="004457C8" w:rsidRDefault="00E332FA" w:rsidP="00E3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образовательных результатов</w:t>
            </w:r>
          </w:p>
        </w:tc>
      </w:tr>
      <w:tr w:rsidR="00E332FA" w:rsidRPr="008D59B2" w:rsidTr="00E332FA">
        <w:trPr>
          <w:cantSplit/>
          <w:trHeight w:val="1134"/>
        </w:trPr>
        <w:tc>
          <w:tcPr>
            <w:tcW w:w="2093" w:type="dxa"/>
            <w:textDirection w:val="btLr"/>
          </w:tcPr>
          <w:p w:rsidR="00E332FA" w:rsidRPr="008D59B2" w:rsidRDefault="00E332FA" w:rsidP="00E332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</w:tc>
        <w:tc>
          <w:tcPr>
            <w:tcW w:w="5299" w:type="dxa"/>
          </w:tcPr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России произошла революция? Была ли она неизбежной? </w:t>
            </w:r>
          </w:p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Предположите, какие были альтернативы развития событий после Февральской революции.</w:t>
            </w:r>
          </w:p>
        </w:tc>
        <w:tc>
          <w:tcPr>
            <w:tcW w:w="3697" w:type="dxa"/>
          </w:tcPr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дополнительную познавательную деятельность по теме.</w:t>
            </w:r>
          </w:p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последствия, значение исторических процессов явлений. </w:t>
            </w:r>
          </w:p>
        </w:tc>
        <w:tc>
          <w:tcPr>
            <w:tcW w:w="3697" w:type="dxa"/>
          </w:tcPr>
          <w:p w:rsidR="00E332FA" w:rsidRPr="008D59B2" w:rsidRDefault="00E332FA" w:rsidP="00E3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332FA" w:rsidRPr="008D59B2" w:rsidTr="00E332FA">
        <w:trPr>
          <w:cantSplit/>
          <w:trHeight w:val="1134"/>
        </w:trPr>
        <w:tc>
          <w:tcPr>
            <w:tcW w:w="2093" w:type="dxa"/>
            <w:textDirection w:val="btLr"/>
          </w:tcPr>
          <w:p w:rsidR="00E332FA" w:rsidRPr="008D59B2" w:rsidRDefault="00E332FA" w:rsidP="00E332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(актуализации/повторения)</w:t>
            </w:r>
          </w:p>
        </w:tc>
        <w:tc>
          <w:tcPr>
            <w:tcW w:w="5299" w:type="dxa"/>
          </w:tcPr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знания по истории России начала 20 века, сформулируйте объективные причины развития революционных событий в стране. </w:t>
            </w:r>
          </w:p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дополнительную литературу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есурсы, подберите различные оценки деятельности Николая 2. С каким мнением  вы согласны, с каким нет? Обоснуйте свою позицию.</w:t>
            </w:r>
          </w:p>
        </w:tc>
        <w:tc>
          <w:tcPr>
            <w:tcW w:w="3697" w:type="dxa"/>
          </w:tcPr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отечественной истории с целью раскрытия причинно-следственных связей.</w:t>
            </w:r>
          </w:p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исторической личности, аргументировать свою позицию.</w:t>
            </w:r>
          </w:p>
        </w:tc>
        <w:tc>
          <w:tcPr>
            <w:tcW w:w="3697" w:type="dxa"/>
          </w:tcPr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 информации. Характеристика государственного деятеля, личности.</w:t>
            </w:r>
          </w:p>
        </w:tc>
      </w:tr>
      <w:tr w:rsidR="00E332FA" w:rsidRPr="008D59B2" w:rsidTr="00E332FA">
        <w:trPr>
          <w:cantSplit/>
          <w:trHeight w:val="1134"/>
        </w:trPr>
        <w:tc>
          <w:tcPr>
            <w:tcW w:w="2093" w:type="dxa"/>
            <w:textDirection w:val="btLr"/>
          </w:tcPr>
          <w:p w:rsidR="00E332FA" w:rsidRPr="008D59B2" w:rsidRDefault="00E332FA" w:rsidP="00E332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Содержательно-операционный</w:t>
            </w:r>
          </w:p>
        </w:tc>
        <w:tc>
          <w:tcPr>
            <w:tcW w:w="5299" w:type="dxa"/>
          </w:tcPr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причины первой и второй революций в России. Выделите в них общее и различное. Опираясь на текст параграфа, составьте хронику событий Февральской революции.</w:t>
            </w:r>
          </w:p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 сформированное после свержения монархии правительство получило название Временного?</w:t>
            </w:r>
            <w:proofErr w:type="gramEnd"/>
          </w:p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политические партии, действовавшие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1917г. Дайте их краткую характеристику. </w:t>
            </w:r>
          </w:p>
        </w:tc>
        <w:tc>
          <w:tcPr>
            <w:tcW w:w="3697" w:type="dxa"/>
          </w:tcPr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объекты на основе анализа и выделения существенных признаков.</w:t>
            </w:r>
          </w:p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при работе с текстом параграфа.</w:t>
            </w:r>
          </w:p>
          <w:p w:rsidR="00E332FA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исторических понятий.</w:t>
            </w:r>
          </w:p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программные идеи политических партий.</w:t>
            </w:r>
          </w:p>
        </w:tc>
        <w:tc>
          <w:tcPr>
            <w:tcW w:w="3697" w:type="dxa"/>
          </w:tcPr>
          <w:p w:rsidR="00E332FA" w:rsidRPr="008D59B2" w:rsidRDefault="00E332FA" w:rsidP="00E3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Выполнение упражнения. Беседа.</w:t>
            </w:r>
          </w:p>
        </w:tc>
      </w:tr>
      <w:bookmarkEnd w:id="0"/>
    </w:tbl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B2" w:rsidRDefault="008D59B2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A47" w:rsidRDefault="001A3A47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A47" w:rsidRDefault="001A3A47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A47" w:rsidRDefault="001A3A47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99"/>
        <w:gridCol w:w="3697"/>
        <w:gridCol w:w="3697"/>
      </w:tblGrid>
      <w:tr w:rsidR="00FC4B7C" w:rsidRPr="004457C8" w:rsidTr="00F00E8E">
        <w:tc>
          <w:tcPr>
            <w:tcW w:w="2093" w:type="dxa"/>
          </w:tcPr>
          <w:p w:rsidR="00FC4B7C" w:rsidRPr="008D59B2" w:rsidRDefault="00FC4B7C" w:rsidP="00F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B2">
              <w:rPr>
                <w:rFonts w:ascii="Times New Roman" w:hAnsi="Times New Roman" w:cs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5299" w:type="dxa"/>
          </w:tcPr>
          <w:p w:rsidR="00FC4B7C" w:rsidRPr="008D59B2" w:rsidRDefault="00FC4B7C" w:rsidP="00F0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задачи для организации образовательного процесса</w:t>
            </w:r>
          </w:p>
        </w:tc>
        <w:tc>
          <w:tcPr>
            <w:tcW w:w="3697" w:type="dxa"/>
          </w:tcPr>
          <w:p w:rsidR="00FC4B7C" w:rsidRPr="004457C8" w:rsidRDefault="00FC4B7C" w:rsidP="00F0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</w:tc>
        <w:tc>
          <w:tcPr>
            <w:tcW w:w="3697" w:type="dxa"/>
          </w:tcPr>
          <w:p w:rsidR="00FC4B7C" w:rsidRPr="004457C8" w:rsidRDefault="00FC4B7C" w:rsidP="00F0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образовательных результатов</w:t>
            </w:r>
          </w:p>
        </w:tc>
      </w:tr>
      <w:tr w:rsidR="00FC4B7C" w:rsidRPr="008D59B2" w:rsidTr="00001291">
        <w:trPr>
          <w:cantSplit/>
          <w:trHeight w:val="2278"/>
        </w:trPr>
        <w:tc>
          <w:tcPr>
            <w:tcW w:w="2093" w:type="dxa"/>
            <w:textDirection w:val="btLr"/>
          </w:tcPr>
          <w:p w:rsidR="00FC4B7C" w:rsidRPr="008D59B2" w:rsidRDefault="00FC4B7C" w:rsidP="00F00E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Почему Временным правительством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было отложено решение вопросов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о земле и о национально-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ственном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страны?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Определите, какие общественные си-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поддерживали Петроградский со-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Временное правительство.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После свержения монархии в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1917 г. страну ожидали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серьёзные</w:t>
            </w:r>
            <w:proofErr w:type="gramEnd"/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политические перемены. Как и по-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чему менялось настроение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масс в марте—октябре 1917 г.? Что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стало общей причиной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многочис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8D59B2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ленных кризисов Временного прави</w:t>
            </w: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тельства?</w:t>
            </w:r>
          </w:p>
        </w:tc>
        <w:tc>
          <w:tcPr>
            <w:tcW w:w="3697" w:type="dxa"/>
          </w:tcPr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процессов,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Группировать и систематизировать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жизни обще-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и настроением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групп общества. Определять</w:t>
            </w:r>
          </w:p>
          <w:p w:rsidR="00FC4B7C" w:rsidRPr="008D59B2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причины исторических процессов</w:t>
            </w: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C4B7C" w:rsidRPr="008D59B2" w:rsidRDefault="00FC4B7C" w:rsidP="00F0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7C" w:rsidRPr="008D59B2" w:rsidTr="00F00E8E">
        <w:trPr>
          <w:cantSplit/>
          <w:trHeight w:val="1134"/>
        </w:trPr>
        <w:tc>
          <w:tcPr>
            <w:tcW w:w="2093" w:type="dxa"/>
            <w:textDirection w:val="btLr"/>
          </w:tcPr>
          <w:p w:rsidR="00FC4B7C" w:rsidRPr="008D59B2" w:rsidRDefault="00FC4B7C" w:rsidP="00F00E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Контрольно-оценочный</w:t>
            </w:r>
          </w:p>
        </w:tc>
        <w:tc>
          <w:tcPr>
            <w:tcW w:w="5299" w:type="dxa"/>
          </w:tcPr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Один из лидеров эсеров В. М.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писал: «Революция ударила,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как гром с ясного неба и застала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врасплох не только правительство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и Думу, но и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существующие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обще-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Она явилась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великой и радостной неожиданно-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и для нас, революционеров».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Согласны ли вы с его мнением? Ар-</w:t>
            </w:r>
          </w:p>
          <w:p w:rsidR="00FC4B7C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гументируйте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чём вы видите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февральских событий в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трограде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1917 г.? Почему их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Февральской революцией?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Прочитайте выдержки из записки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П. Н. Дурново, поданной Николаю II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(13 февраля 1914 г.) (см. рубрику</w:t>
            </w:r>
            <w:proofErr w:type="gramEnd"/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«Изучаем документ»).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про-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гнозов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П. Н. Дурново оправдались?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Изложите причины такого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неблаго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8D59B2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получного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событий</w:t>
            </w:r>
          </w:p>
        </w:tc>
        <w:tc>
          <w:tcPr>
            <w:tcW w:w="3697" w:type="dxa"/>
          </w:tcPr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Проявлять критичность мышления.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Давать аргументированные </w:t>
            </w: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значении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исторического события.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найденную</w:t>
            </w:r>
          </w:p>
          <w:p w:rsidR="00FC4B7C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в тексте, с информацией,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8D59B2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ной из других источников</w:t>
            </w: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C4B7C" w:rsidRPr="00FC4B7C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C4B7C" w:rsidRPr="00FC4B7C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FC4B7C" w:rsidRPr="00FC4B7C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 тек</w:t>
            </w:r>
            <w:proofErr w:type="gram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B7C" w:rsidRPr="008D59B2" w:rsidRDefault="00FC4B7C" w:rsidP="00FC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C4B7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</w:t>
            </w:r>
          </w:p>
        </w:tc>
      </w:tr>
    </w:tbl>
    <w:p w:rsidR="001A3A47" w:rsidRDefault="001A3A47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B7C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B7C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B7C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B7C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B7C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B7C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6BB" w:rsidRDefault="009326BB" w:rsidP="0093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BB" w:rsidRDefault="009326BB" w:rsidP="00932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326BB" w:rsidRDefault="009326BB" w:rsidP="0093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6BB" w:rsidRDefault="009326BB" w:rsidP="009326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 Подготовка учащихся к восприятию нового материала</w:t>
      </w:r>
    </w:p>
    <w:p w:rsidR="009326BB" w:rsidRDefault="009326BB" w:rsidP="009326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выполнение домашнего задания (опрос)</w:t>
      </w:r>
    </w:p>
    <w:p w:rsidR="009326BB" w:rsidRDefault="009326BB" w:rsidP="0093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BB" w:rsidRDefault="009326BB" w:rsidP="009326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9326BB" w:rsidRDefault="009326BB" w:rsidP="009326B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ИЗУЧЕНИЯ  НОВОГО  МАТЕРИАЛА</w:t>
      </w:r>
    </w:p>
    <w:p w:rsidR="009326BB" w:rsidRDefault="009326BB" w:rsidP="009326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Вызревание общественно-политического кризиса в 1916г. Складывание революционной ситуации</w:t>
      </w:r>
    </w:p>
    <w:p w:rsidR="009326BB" w:rsidRDefault="009326BB" w:rsidP="009326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февральской революции</w:t>
      </w:r>
    </w:p>
    <w:p w:rsidR="009326BB" w:rsidRDefault="009326BB" w:rsidP="009326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революции</w:t>
      </w:r>
    </w:p>
    <w:p w:rsidR="009326BB" w:rsidRDefault="009326BB" w:rsidP="009326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Двоевластие. Создание Временного правительства</w:t>
      </w:r>
    </w:p>
    <w:p w:rsidR="009326BB" w:rsidRDefault="009326BB" w:rsidP="009326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значение революции</w:t>
      </w:r>
    </w:p>
    <w:p w:rsidR="009326BB" w:rsidRDefault="009326BB" w:rsidP="0093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BB" w:rsidRDefault="009326BB" w:rsidP="0093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ъ я с н е н и е  у ч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л я </w:t>
      </w:r>
    </w:p>
    <w:p w:rsidR="009326BB" w:rsidRDefault="009326BB" w:rsidP="00932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Вызревание общественно-политического кризиса в 1916 г. Складывание революционной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до предела обострила социально-экономические и политические противоречия в России. Кровопролитная, ненавистная народу, захватническая, империалистическая, грабительская война и вызванная ею экономическая разруха привели к мощному стихийному протесту масс. Протестовали не только низы. Буржуазия тяготилась неспособностью самодержавия решить назревшие в обществе проблемы и найти конструктивный компромисс с нею.</w:t>
      </w:r>
    </w:p>
    <w:p w:rsidR="009326BB" w:rsidRDefault="009326BB" w:rsidP="0093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внутриполитический кризис назрел, в стране сложилась                      революционная ситуация. Низы не хотели жить по старому, а верхи не могли так жить. Кризис верхов выражался, с одной стороны, в нестабильности состава правительства (за 6 месяцев до революции сменилось три председателя совета министров и два председателя внутренних дел), а с другой стороны – в активизации либеральной оппозиции. Убедившись в нежелании царя идти на какие-либо уступки, либералы начинают разрабатывать планы свержения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6BB" w:rsidRDefault="009326BB" w:rsidP="00932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февральской революции</w:t>
      </w:r>
    </w:p>
    <w:p w:rsidR="009326BB" w:rsidRDefault="009326BB" w:rsidP="009326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Росло недовольство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тылу, так и на фронте. Ухудшалось материальное положение народа. Безудержно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продовольствие, а также на все потребительские товары. Началась инфляция.</w:t>
      </w:r>
    </w:p>
    <w:p w:rsidR="009326BB" w:rsidRDefault="009326BB" w:rsidP="009326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зрело недовольство, вызванное бездарностью высшего военного руководства и поражениями на фронтах, а также недостаточным обеспечением армии оружием и патронами, продовольствием и т.д.</w:t>
      </w:r>
    </w:p>
    <w:p w:rsidR="009326BB" w:rsidRDefault="009326BB" w:rsidP="009326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не могло управлять страной старыми методами, контролировать ситуацию в стране. Росли коррупция, произвол чиновников</w:t>
      </w:r>
    </w:p>
    <w:p w:rsidR="009326BB" w:rsidRDefault="009326BB" w:rsidP="009326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(«Прогрессивный блок») искала выход из сложившейся ситуации путем компромисса с царем, что привело к созданию «правительства доверия»</w:t>
      </w:r>
    </w:p>
    <w:p w:rsidR="009326BB" w:rsidRDefault="009326BB" w:rsidP="009326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Заговор и убийство наиболее одиозной личности в царском окружении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Г.Распутина</w:t>
      </w:r>
      <w:proofErr w:type="spellEnd"/>
    </w:p>
    <w:p w:rsidR="009326BB" w:rsidRDefault="009326BB" w:rsidP="00932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революции</w:t>
      </w:r>
    </w:p>
    <w:p w:rsidR="009326BB" w:rsidRDefault="009326BB" w:rsidP="009326B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1917 г. неуклонно нарастало забастовочное движение: за январь – февраль число участников различных форм протеста достигло 700 тыс. человек. 18 февраля началась забастовка на Путиловском заводе.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поддержали рабочие других предприятий Петрограда. 23  февраля бастовала треть столичного пролетариата, а 25 февраля забастовка  стала общей. Экономические лозунги сменились политическими: «Долой царизм», «Долой войну!». Возросло влияние левых партий (эсеров, меньшевиков, анархистов, большевиков, трудовиков).</w:t>
      </w:r>
    </w:p>
    <w:p w:rsidR="009326BB" w:rsidRDefault="009326BB" w:rsidP="009326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 пыталось опереться на вооруженную силу – воинские части, полицию, казаков. 25-26 февраля произошли первые кровавые столкновения. 26 февраля началось вооруженное восстание. Царь издал указ о роспуске Госдумы.</w:t>
      </w:r>
    </w:p>
    <w:p w:rsidR="009326BB" w:rsidRDefault="009326BB" w:rsidP="009326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Генерал Хабалов, командующий Петроградским военным округом, не смог предотвратить нарастание революционного движения. 27 февраля (12 марта) солдаты перешли на сторону народа. Отряды рабочих и солдат занимали стратегически важные пункты: вокзалы, мосты, правительственные учреждения. Из тюрем были выпущены политические заключенные, деятельность правительства, государственных учреждений была парализована. В конце дня царские министры были арестованы и отправлены в Петропавловскую крепость. В армии и на флоте созданы комитеты из представителей солдат и матросов, установлено подчинение воинских частей Советам рабочих и солдатских депутатов и своим комитетам. Фронтовые части при соприкосновении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переходили на сторону последних.</w:t>
      </w:r>
    </w:p>
    <w:p w:rsidR="009326BB" w:rsidRDefault="009326BB" w:rsidP="00932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Двоевластие. Создание Временного правительства.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восстания 27 февраля (12 марта) 1917 года был создан, Временный исполнительный комитет Совета рабочих депутатов, обратившийся  к рабочим с призывом избрать Петроградский Совет, который был сформирован в этот же день. Совет призвал население города формировать местные комитеты во главе с назначенными им комиссарами.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Исполком Совета постановил предоставить формирование правительства Временному думскому комитету.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В.В.Шульгин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А.И.Гучков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фактически вынудили царя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подписать манифест об отречении от престола в пользу брата Михаила. Однако Михаил от престола отказался, объявив, что вопрос о власти должно решить Учредительное собрание.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сформировано Временное правительство. Его председателем и министром внутренних дел избран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К.Е.Львов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(кадет).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Двоевластие фактически сформировалось к марту 1917 года. Власть оказалась в руках двух центров: либерального, по сути дела буржуазного, Временного правительства и революционного Петроградского Совета рабочих и солдатских депутатов.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характере будущего правления оставался открытым, так как Временное правительство предполагало созвать Учредительное собрание для решения этого вопроса, а Петроградский совет требовал немедленно провозгласить Россию республикой.</w:t>
      </w:r>
    </w:p>
    <w:p w:rsidR="009326BB" w:rsidRDefault="009326BB" w:rsidP="00932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и значение революции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итогом (в этом и заключается историческое значение) Февральской революции явилось то, что было свергнуто самодержавие – политический строй, долгое время тормозивший развитие страны. Легкость, с которой победила революция, показала, насколько слабой была к этому времени социальная опора самодержавия.</w:t>
      </w:r>
    </w:p>
    <w:p w:rsidR="009326BB" w:rsidRDefault="009326BB" w:rsidP="009326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и задание на дом.</w:t>
      </w:r>
    </w:p>
    <w:p w:rsidR="00E332FA" w:rsidRPr="00E332FA" w:rsidRDefault="00E332FA" w:rsidP="00E332F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2FA">
        <w:rPr>
          <w:rFonts w:ascii="Times New Roman" w:hAnsi="Times New Roman" w:cs="Times New Roman"/>
          <w:sz w:val="28"/>
          <w:szCs w:val="28"/>
          <w:u w:val="single"/>
        </w:rPr>
        <w:t>Работа со статистическими данными</w:t>
      </w:r>
    </w:p>
    <w:p w:rsidR="00E332FA" w:rsidRPr="00E332FA" w:rsidRDefault="00E332FA" w:rsidP="00E332F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 xml:space="preserve">По данным ФОМ: </w:t>
      </w:r>
    </w:p>
    <w:p w:rsidR="00E332FA" w:rsidRPr="00E332FA" w:rsidRDefault="00E332FA" w:rsidP="00E332F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2FA">
        <w:rPr>
          <w:rFonts w:ascii="Times New Roman" w:hAnsi="Times New Roman" w:cs="Times New Roman"/>
          <w:b/>
          <w:bCs/>
          <w:sz w:val="28"/>
          <w:szCs w:val="28"/>
        </w:rPr>
        <w:t>Эксперты</w:t>
      </w:r>
    </w:p>
    <w:p w:rsidR="00E332FA" w:rsidRPr="00E332FA" w:rsidRDefault="00E332FA" w:rsidP="00E332F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 xml:space="preserve">В РЕЗУЛЬТАТЕ ФЕВРАЛЬСКОЙ РЕВОЛЮЦИИ 1917 Г. ИМПЕРАТОР РОССИИ НИКОЛАЙ II ОТРЕКСЯ ОТ ПРЕСТОЛА. КАК, ПО ВАШЕМУ МНЕНИЮ, – ПОЛОЖИТЕЛЬНО ИЛИ ОТРИЦАТЕЛЬНО – ЭТО СОБЫТИЕ ПОВЛИЯЛО НА ДАЛЬНЕЙШУЮ СУДЬБУ РОССИИ? </w:t>
      </w:r>
    </w:p>
    <w:p w:rsidR="009326BB" w:rsidRDefault="00E332FA" w:rsidP="00E332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57725" cy="1895475"/>
            <wp:effectExtent l="0" t="0" r="9525" b="9525"/>
            <wp:docPr id="3" name="Рисунок 3" descr="http://bd.fom.ru/image/graphics/gd0020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bd.fom.ru/image/graphics/gd00204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FA" w:rsidRPr="00E332FA" w:rsidRDefault="00E332FA" w:rsidP="00E332FA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2FA">
        <w:rPr>
          <w:rFonts w:ascii="Times New Roman" w:hAnsi="Times New Roman" w:cs="Times New Roman"/>
          <w:sz w:val="28"/>
          <w:szCs w:val="28"/>
          <w:u w:val="single"/>
        </w:rPr>
        <w:t>Работа с текстом №2</w:t>
      </w:r>
      <w:r w:rsidRPr="00E33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Из декларации Временного правительств</w:t>
      </w:r>
      <w:proofErr w:type="gramStart"/>
      <w:r w:rsidRPr="00E332FA">
        <w:rPr>
          <w:rFonts w:ascii="Times New Roman" w:hAnsi="Times New Roman" w:cs="Times New Roman"/>
          <w:b/>
          <w:bCs/>
          <w:sz w:val="28"/>
          <w:szCs w:val="28"/>
          <w:u w:val="single"/>
        </w:rPr>
        <w:t>а(</w:t>
      </w:r>
      <w:proofErr w:type="gramEnd"/>
      <w:r w:rsidRPr="00E332FA">
        <w:rPr>
          <w:rFonts w:ascii="Times New Roman" w:hAnsi="Times New Roman" w:cs="Times New Roman"/>
          <w:b/>
          <w:bCs/>
          <w:sz w:val="28"/>
          <w:szCs w:val="28"/>
          <w:u w:val="single"/>
        </w:rPr>
        <w:t>сл.11)</w:t>
      </w:r>
    </w:p>
    <w:p w:rsidR="00E332FA" w:rsidRPr="00E332FA" w:rsidRDefault="00E332FA" w:rsidP="00E332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>Полная и немедленная амнистия по всем делам по</w:t>
      </w:r>
      <w:r w:rsidRPr="00E332FA">
        <w:rPr>
          <w:rFonts w:ascii="Times New Roman" w:hAnsi="Times New Roman" w:cs="Times New Roman"/>
          <w:sz w:val="28"/>
          <w:szCs w:val="28"/>
        </w:rPr>
        <w:softHyphen/>
        <w:t xml:space="preserve">литическим и религиозным, в том числе: террористическим покушениям, военным восстаниям и аграрным преступлениям и т. д. </w:t>
      </w:r>
    </w:p>
    <w:p w:rsidR="00E332FA" w:rsidRPr="00E332FA" w:rsidRDefault="00E332FA" w:rsidP="00E332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 xml:space="preserve">Свобода слова, печати, союзов, собраний и стачек с распространением политических свобод на военнослужащих... </w:t>
      </w:r>
    </w:p>
    <w:p w:rsidR="00E332FA" w:rsidRPr="00E332FA" w:rsidRDefault="00E332FA" w:rsidP="00E332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>Отмена всех сословных, вероисповедных и нацио</w:t>
      </w:r>
      <w:r w:rsidRPr="00E332FA">
        <w:rPr>
          <w:rFonts w:ascii="Times New Roman" w:hAnsi="Times New Roman" w:cs="Times New Roman"/>
          <w:sz w:val="28"/>
          <w:szCs w:val="28"/>
        </w:rPr>
        <w:softHyphen/>
        <w:t>нальных ограничений.</w:t>
      </w:r>
    </w:p>
    <w:p w:rsidR="00E332FA" w:rsidRPr="00E332FA" w:rsidRDefault="00E332FA" w:rsidP="00E332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>Немедленная подготовка к созыву на началах все</w:t>
      </w:r>
      <w:r w:rsidRPr="00E332FA">
        <w:rPr>
          <w:rFonts w:ascii="Times New Roman" w:hAnsi="Times New Roman" w:cs="Times New Roman"/>
          <w:sz w:val="28"/>
          <w:szCs w:val="28"/>
        </w:rPr>
        <w:softHyphen/>
        <w:t>общего, равного, тайного и прямого голосования Учредительного собрания, которое установит форму правления и конституцию страны...</w:t>
      </w:r>
    </w:p>
    <w:p w:rsidR="00E332FA" w:rsidRPr="00E332FA" w:rsidRDefault="00E332FA" w:rsidP="00E332F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>Выборы в органы местного самоуправления на осно</w:t>
      </w:r>
      <w:r w:rsidRPr="00E332FA">
        <w:rPr>
          <w:rFonts w:ascii="Times New Roman" w:hAnsi="Times New Roman" w:cs="Times New Roman"/>
          <w:sz w:val="28"/>
          <w:szCs w:val="28"/>
        </w:rPr>
        <w:softHyphen/>
        <w:t>ве всеобщего, прямого, равного и тайного голосования.</w:t>
      </w:r>
    </w:p>
    <w:p w:rsidR="00E332FA" w:rsidRPr="00E332FA" w:rsidRDefault="00E332FA" w:rsidP="00E332F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>Раздача первых революционных газет в Москве после Февральской революции.</w:t>
      </w:r>
    </w:p>
    <w:p w:rsidR="00E332FA" w:rsidRPr="00E332FA" w:rsidRDefault="00E332FA" w:rsidP="00E332F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E332FA">
        <w:rPr>
          <w:rFonts w:ascii="Times New Roman" w:hAnsi="Times New Roman" w:cs="Times New Roman"/>
          <w:b/>
          <w:bCs/>
          <w:sz w:val="28"/>
          <w:szCs w:val="28"/>
        </w:rPr>
        <w:t xml:space="preserve">Какие изменения внесла декларация в политический строй России? Какие задачи стояли перед Учредительным собранием? Охарактеризуйте принципы избирательного права, названные в декларации </w:t>
      </w:r>
    </w:p>
    <w:p w:rsidR="00E332FA" w:rsidRPr="00E332FA" w:rsidRDefault="00E332FA" w:rsidP="00E33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2FA" w:rsidRPr="00E332FA" w:rsidRDefault="00E332FA" w:rsidP="00E332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2FA" w:rsidRPr="00E332FA" w:rsidRDefault="00E332FA" w:rsidP="00E332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2FA" w:rsidRPr="00E332FA" w:rsidRDefault="00E332FA" w:rsidP="00E332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2F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Pr="00E332FA"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 w:rsidRPr="00E332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2FA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E332FA">
        <w:rPr>
          <w:rFonts w:ascii="Times New Roman" w:hAnsi="Times New Roman" w:cs="Times New Roman"/>
          <w:sz w:val="28"/>
          <w:szCs w:val="28"/>
        </w:rPr>
        <w:t xml:space="preserve"> – демократизация армии. ПРИКАЗ№ 1- утвержден </w:t>
      </w:r>
      <w:proofErr w:type="spellStart"/>
      <w:r w:rsidRPr="00E332F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E332FA">
        <w:rPr>
          <w:rFonts w:ascii="Times New Roman" w:hAnsi="Times New Roman" w:cs="Times New Roman"/>
          <w:sz w:val="28"/>
          <w:szCs w:val="28"/>
        </w:rPr>
        <w:t>. правительством</w:t>
      </w:r>
    </w:p>
    <w:p w:rsidR="00E332FA" w:rsidRPr="00E332FA" w:rsidRDefault="00E332FA" w:rsidP="00E332F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2FA">
        <w:rPr>
          <w:rFonts w:ascii="Times New Roman" w:hAnsi="Times New Roman" w:cs="Times New Roman"/>
          <w:sz w:val="28"/>
          <w:szCs w:val="28"/>
          <w:u w:val="single"/>
        </w:rPr>
        <w:t>Вопрос: к чему привело принятие этого приказа?</w:t>
      </w:r>
    </w:p>
    <w:p w:rsidR="00E332FA" w:rsidRDefault="00E332FA" w:rsidP="009326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BB" w:rsidRDefault="009326BB" w:rsidP="009326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С целью обобщения материала урока целесообразно заполнить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таблицу-алгоритм.</w:t>
      </w:r>
    </w:p>
    <w:p w:rsidR="009326BB" w:rsidRDefault="009326BB" w:rsidP="009326B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Памятка-алгоритм к изучению материалов о революции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революции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революции («зеркально» причинам революции)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(классы, которые ставят задачи в данной революции и осуществляют их)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Класс-гегемон (класс – руководитель данной революции)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революции (определятся по лозунгам, задачам революции, а также по составу движущих сил)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революции (основные этапы, их краткая характеристика)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революции</w:t>
      </w:r>
    </w:p>
    <w:p w:rsidR="009326BB" w:rsidRDefault="009326BB" w:rsidP="009326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революции: 1) международное; 2) внутреннее</w:t>
      </w:r>
    </w:p>
    <w:p w:rsidR="009326BB" w:rsidRDefault="009326BB" w:rsidP="009326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Работа над основными понятиями, составление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таблицы:</w:t>
      </w:r>
    </w:p>
    <w:p w:rsidR="009326BB" w:rsidRDefault="009326BB" w:rsidP="009326B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понятия, термины, персоналии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155"/>
        <w:gridCol w:w="11846"/>
      </w:tblGrid>
      <w:tr w:rsidR="009326BB" w:rsidTr="00E332FA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BB" w:rsidRDefault="00932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Двоевластие</w:t>
            </w:r>
          </w:p>
        </w:tc>
        <w:tc>
          <w:tcPr>
            <w:tcW w:w="1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BB" w:rsidRDefault="0093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Переплетение двух властей власти в России после Февральской революции – Временного правительства и органов революционно-демократической диктатуры пролетариата и крестьянства – Советов. Преобладание в Советах представителей буржуазных партий обусловило поддержку ими Временного правительства и полную уступку ему власти в июле 1917 года </w:t>
            </w:r>
          </w:p>
        </w:tc>
      </w:tr>
      <w:tr w:rsidR="009326BB" w:rsidTr="00E332FA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BB" w:rsidRDefault="0093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Временное правительство</w:t>
            </w:r>
          </w:p>
        </w:tc>
        <w:tc>
          <w:tcPr>
            <w:tcW w:w="1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BB" w:rsidRDefault="0093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Буржуазное правительство, сформированное  в России в ходе Февральской революции</w:t>
            </w:r>
          </w:p>
        </w:tc>
      </w:tr>
      <w:tr w:rsidR="009326BB" w:rsidTr="00E332FA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BB" w:rsidRDefault="00932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Учредительное собрание</w:t>
            </w:r>
          </w:p>
        </w:tc>
        <w:tc>
          <w:tcPr>
            <w:tcW w:w="1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6BB" w:rsidRDefault="0093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Парламентское учреждение, которое должно было выполнять законодательные функции, в частности, законодательно утвердить новую систему власти, сложившуюся в России после Февральской революции. Заседание Учредительного собрания было открыто в Таврическом дворце в Петрограде 5 (18) января 1918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ночь на 7 (20) января 1918 года ВЦИК принял декрет о его роспуске </w:t>
            </w:r>
          </w:p>
        </w:tc>
      </w:tr>
    </w:tbl>
    <w:p w:rsidR="009326BB" w:rsidRDefault="009326BB" w:rsidP="009326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9326BB" w:rsidRDefault="009326BB" w:rsidP="0093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$12-13 и ответить на вопросы на стр.91</w:t>
      </w:r>
    </w:p>
    <w:p w:rsidR="00FC4B7C" w:rsidRPr="008D59B2" w:rsidRDefault="00FC4B7C" w:rsidP="001916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4B7C" w:rsidRPr="008D59B2" w:rsidSect="0019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3C5"/>
    <w:multiLevelType w:val="hybridMultilevel"/>
    <w:tmpl w:val="0A441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635D"/>
    <w:multiLevelType w:val="hybridMultilevel"/>
    <w:tmpl w:val="682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28D4"/>
    <w:multiLevelType w:val="hybridMultilevel"/>
    <w:tmpl w:val="F9D4BB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17D3F"/>
    <w:multiLevelType w:val="hybridMultilevel"/>
    <w:tmpl w:val="957AFFF8"/>
    <w:lvl w:ilvl="0" w:tplc="26FCE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6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0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8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0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2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0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0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94735D"/>
    <w:multiLevelType w:val="hybridMultilevel"/>
    <w:tmpl w:val="72F6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4A0C"/>
    <w:multiLevelType w:val="hybridMultilevel"/>
    <w:tmpl w:val="53D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0510"/>
    <w:multiLevelType w:val="hybridMultilevel"/>
    <w:tmpl w:val="DDA6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1D9"/>
    <w:multiLevelType w:val="hybridMultilevel"/>
    <w:tmpl w:val="6E80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C7E88"/>
    <w:multiLevelType w:val="hybridMultilevel"/>
    <w:tmpl w:val="E1307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3FB388A"/>
    <w:multiLevelType w:val="hybridMultilevel"/>
    <w:tmpl w:val="6E80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22"/>
    <w:rsid w:val="000C6C94"/>
    <w:rsid w:val="00191622"/>
    <w:rsid w:val="001A3A47"/>
    <w:rsid w:val="004457C8"/>
    <w:rsid w:val="00643E46"/>
    <w:rsid w:val="008978D6"/>
    <w:rsid w:val="008D59B2"/>
    <w:rsid w:val="009326BB"/>
    <w:rsid w:val="00A35A11"/>
    <w:rsid w:val="00AF647E"/>
    <w:rsid w:val="00D71FC2"/>
    <w:rsid w:val="00E332FA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2016-11-09T07:30:00Z</dcterms:created>
  <dcterms:modified xsi:type="dcterms:W3CDTF">2016-11-10T06:21:00Z</dcterms:modified>
</cp:coreProperties>
</file>