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D2466" w:rsidRPr="001D2466" w:rsidRDefault="001D2466" w:rsidP="00827BF4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D2466">
        <w:rPr>
          <w:rFonts w:ascii="Times New Roman" w:hAnsi="Times New Roman" w:cs="Times New Roman"/>
          <w:b/>
          <w:bCs/>
          <w:kern w:val="36"/>
          <w:sz w:val="28"/>
          <w:szCs w:val="28"/>
        </w:rPr>
        <w:t>Анкета-заявка</w:t>
      </w:r>
    </w:p>
    <w:p w:rsidR="001D2466" w:rsidRPr="001D2466" w:rsidRDefault="001D2466" w:rsidP="001D2466">
      <w:pPr>
        <w:shd w:val="clear" w:color="auto" w:fill="FFFFFF"/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D2466">
        <w:rPr>
          <w:rFonts w:ascii="Times New Roman" w:hAnsi="Times New Roman" w:cs="Times New Roman"/>
          <w:b/>
          <w:sz w:val="28"/>
          <w:szCs w:val="28"/>
        </w:rPr>
        <w:t xml:space="preserve">на участие </w:t>
      </w:r>
    </w:p>
    <w:p w:rsidR="001D2466" w:rsidRPr="001D2466" w:rsidRDefault="001D2466" w:rsidP="001D2466">
      <w:pPr>
        <w:shd w:val="clear" w:color="auto" w:fill="FFFFFF"/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D2466">
        <w:rPr>
          <w:rFonts w:ascii="Times New Roman" w:hAnsi="Times New Roman" w:cs="Times New Roman"/>
          <w:b/>
          <w:sz w:val="28"/>
          <w:szCs w:val="28"/>
        </w:rPr>
        <w:t xml:space="preserve">в </w:t>
      </w:r>
      <w:proofErr w:type="gramStart"/>
      <w:r w:rsidRPr="001D2466">
        <w:rPr>
          <w:rFonts w:ascii="Times New Roman" w:hAnsi="Times New Roman" w:cs="Times New Roman"/>
          <w:b/>
          <w:bCs/>
          <w:sz w:val="28"/>
          <w:szCs w:val="28"/>
          <w:lang w:val="en-US"/>
        </w:rPr>
        <w:t>XII</w:t>
      </w:r>
      <w:r w:rsidRPr="001D246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1D2466">
        <w:rPr>
          <w:rFonts w:ascii="Times New Roman" w:hAnsi="Times New Roman" w:cs="Times New Roman"/>
          <w:sz w:val="28"/>
          <w:szCs w:val="28"/>
        </w:rPr>
        <w:t xml:space="preserve"> </w:t>
      </w:r>
      <w:r w:rsidRPr="001D2466">
        <w:rPr>
          <w:rFonts w:ascii="Times New Roman" w:hAnsi="Times New Roman" w:cs="Times New Roman"/>
          <w:b/>
          <w:bCs/>
          <w:sz w:val="28"/>
          <w:szCs w:val="28"/>
        </w:rPr>
        <w:t>Всероссийском</w:t>
      </w:r>
      <w:proofErr w:type="gramEnd"/>
      <w:r w:rsidRPr="001D2466">
        <w:rPr>
          <w:rFonts w:ascii="Times New Roman" w:hAnsi="Times New Roman" w:cs="Times New Roman"/>
          <w:b/>
          <w:bCs/>
          <w:sz w:val="28"/>
          <w:szCs w:val="28"/>
        </w:rPr>
        <w:t xml:space="preserve"> заочном конкурсе учебных проектов</w:t>
      </w:r>
    </w:p>
    <w:p w:rsidR="001D2466" w:rsidRPr="001D2466" w:rsidRDefault="001D2466" w:rsidP="001D2466">
      <w:pPr>
        <w:shd w:val="clear" w:color="auto" w:fill="FFFFFF"/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D2466">
        <w:rPr>
          <w:rFonts w:ascii="Times New Roman" w:hAnsi="Times New Roman" w:cs="Times New Roman"/>
          <w:b/>
          <w:bCs/>
          <w:sz w:val="28"/>
          <w:szCs w:val="28"/>
        </w:rPr>
        <w:t xml:space="preserve"> в образовательной области «Технология» имени М.И. Гуревича</w:t>
      </w:r>
    </w:p>
    <w:p w:rsidR="001D2466" w:rsidRPr="001D2466" w:rsidRDefault="001D2466" w:rsidP="00827BF4">
      <w:pPr>
        <w:spacing w:before="100" w:beforeAutospacing="1" w:line="240" w:lineRule="auto"/>
        <w:ind w:left="284"/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</w:p>
    <w:p w:rsidR="001D2466" w:rsidRPr="001D2466" w:rsidRDefault="001D2466" w:rsidP="00827BF4">
      <w:pPr>
        <w:pStyle w:val="a4"/>
        <w:numPr>
          <w:ilvl w:val="0"/>
          <w:numId w:val="10"/>
        </w:numPr>
        <w:spacing w:before="100" w:beforeAutospacing="1" w:line="240" w:lineRule="auto"/>
        <w:ind w:left="284"/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  <w:r w:rsidRPr="001D2466">
        <w:rPr>
          <w:rFonts w:ascii="Times New Roman" w:hAnsi="Times New Roman" w:cs="Times New Roman"/>
          <w:b/>
          <w:bCs/>
          <w:sz w:val="28"/>
          <w:szCs w:val="28"/>
        </w:rPr>
        <w:t xml:space="preserve">Фамилия, имя, отчество автора проекта </w:t>
      </w:r>
      <w:r w:rsidRPr="001D2466">
        <w:rPr>
          <w:rFonts w:ascii="Times New Roman" w:hAnsi="Times New Roman" w:cs="Times New Roman"/>
          <w:bCs/>
          <w:sz w:val="28"/>
          <w:szCs w:val="28"/>
        </w:rPr>
        <w:t>(полностью)</w:t>
      </w:r>
    </w:p>
    <w:p w:rsidR="001D2466" w:rsidRPr="001D2466" w:rsidRDefault="001D2466" w:rsidP="00827BF4">
      <w:pPr>
        <w:pStyle w:val="a4"/>
        <w:spacing w:before="100" w:beforeAutospacing="1" w:line="240" w:lineRule="auto"/>
        <w:ind w:left="284"/>
        <w:outlineLvl w:val="0"/>
        <w:rPr>
          <w:rFonts w:ascii="Times New Roman" w:hAnsi="Times New Roman" w:cs="Times New Roman"/>
          <w:sz w:val="28"/>
          <w:szCs w:val="28"/>
          <w:u w:val="single"/>
        </w:rPr>
      </w:pPr>
      <w:proofErr w:type="spellStart"/>
      <w:r w:rsidRPr="001D2466">
        <w:rPr>
          <w:rFonts w:ascii="Times New Roman" w:hAnsi="Times New Roman" w:cs="Times New Roman"/>
          <w:b/>
          <w:bCs/>
          <w:sz w:val="28"/>
          <w:szCs w:val="28"/>
          <w:u w:val="single"/>
        </w:rPr>
        <w:t>Рубаков</w:t>
      </w:r>
      <w:proofErr w:type="spellEnd"/>
      <w:r w:rsidRPr="001D2466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 Антон Владимирович</w:t>
      </w:r>
    </w:p>
    <w:p w:rsidR="001D2466" w:rsidRPr="001D2466" w:rsidRDefault="001D2466" w:rsidP="00827BF4">
      <w:pPr>
        <w:spacing w:line="240" w:lineRule="auto"/>
        <w:ind w:left="284"/>
        <w:rPr>
          <w:rFonts w:ascii="Times New Roman" w:hAnsi="Times New Roman" w:cs="Times New Roman"/>
          <w:b/>
          <w:bCs/>
          <w:sz w:val="28"/>
          <w:szCs w:val="28"/>
        </w:rPr>
      </w:pPr>
    </w:p>
    <w:p w:rsidR="001D2466" w:rsidRPr="00C168FA" w:rsidRDefault="001D2466" w:rsidP="00827BF4">
      <w:pPr>
        <w:pStyle w:val="a4"/>
        <w:numPr>
          <w:ilvl w:val="0"/>
          <w:numId w:val="10"/>
        </w:numPr>
        <w:spacing w:line="240" w:lineRule="auto"/>
        <w:ind w:left="284"/>
        <w:rPr>
          <w:rFonts w:ascii="Times New Roman" w:hAnsi="Times New Roman" w:cs="Times New Roman"/>
          <w:sz w:val="28"/>
          <w:szCs w:val="28"/>
        </w:rPr>
      </w:pPr>
      <w:r w:rsidRPr="00C168FA">
        <w:rPr>
          <w:rFonts w:ascii="Times New Roman" w:hAnsi="Times New Roman" w:cs="Times New Roman"/>
          <w:b/>
          <w:bCs/>
          <w:sz w:val="28"/>
          <w:szCs w:val="28"/>
        </w:rPr>
        <w:t xml:space="preserve">Фамилия, имя, отчество руководителя проекта </w:t>
      </w:r>
      <w:r w:rsidRPr="00C168FA">
        <w:rPr>
          <w:rFonts w:ascii="Times New Roman" w:hAnsi="Times New Roman" w:cs="Times New Roman"/>
          <w:bCs/>
          <w:sz w:val="28"/>
          <w:szCs w:val="28"/>
        </w:rPr>
        <w:t>(полностью)</w:t>
      </w:r>
    </w:p>
    <w:p w:rsidR="00C168FA" w:rsidRPr="00C168FA" w:rsidRDefault="00C168FA" w:rsidP="00827BF4">
      <w:pPr>
        <w:pStyle w:val="a4"/>
        <w:spacing w:line="240" w:lineRule="auto"/>
        <w:ind w:left="284"/>
        <w:rPr>
          <w:rFonts w:ascii="Times New Roman" w:hAnsi="Times New Roman" w:cs="Times New Roman"/>
          <w:sz w:val="28"/>
          <w:szCs w:val="28"/>
          <w:u w:val="single"/>
        </w:rPr>
      </w:pPr>
      <w:r w:rsidRPr="00C168FA">
        <w:rPr>
          <w:rFonts w:ascii="Times New Roman" w:hAnsi="Times New Roman" w:cs="Times New Roman"/>
          <w:b/>
          <w:bCs/>
          <w:sz w:val="28"/>
          <w:szCs w:val="28"/>
          <w:u w:val="single"/>
        </w:rPr>
        <w:t>Меркулов Юрий Николаевич</w:t>
      </w:r>
    </w:p>
    <w:p w:rsidR="001D2466" w:rsidRPr="001D2466" w:rsidRDefault="001D2466" w:rsidP="00827BF4">
      <w:pPr>
        <w:spacing w:line="240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1D2466" w:rsidRDefault="001D2466" w:rsidP="00827BF4">
      <w:pPr>
        <w:pStyle w:val="a4"/>
        <w:numPr>
          <w:ilvl w:val="0"/>
          <w:numId w:val="10"/>
        </w:numPr>
        <w:spacing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 w:rsidRPr="00C168FA">
        <w:rPr>
          <w:rFonts w:ascii="Times New Roman" w:hAnsi="Times New Roman" w:cs="Times New Roman"/>
          <w:b/>
          <w:bCs/>
          <w:sz w:val="28"/>
          <w:szCs w:val="28"/>
        </w:rPr>
        <w:t xml:space="preserve">Тема проекта </w:t>
      </w:r>
    </w:p>
    <w:p w:rsidR="00C168FA" w:rsidRPr="00C168FA" w:rsidRDefault="00C168FA" w:rsidP="00827BF4">
      <w:pPr>
        <w:pStyle w:val="a4"/>
        <w:spacing w:line="240" w:lineRule="auto"/>
        <w:ind w:left="284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C168FA">
        <w:rPr>
          <w:rFonts w:ascii="Times New Roman" w:hAnsi="Times New Roman" w:cs="Times New Roman"/>
          <w:b/>
          <w:sz w:val="28"/>
          <w:szCs w:val="28"/>
          <w:u w:val="single"/>
        </w:rPr>
        <w:t>Технология асимметричного точения, или «кривые подсвечники»</w:t>
      </w:r>
    </w:p>
    <w:p w:rsidR="001D2466" w:rsidRPr="001D2466" w:rsidRDefault="001D2466" w:rsidP="00827BF4">
      <w:pPr>
        <w:spacing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 w:rsidRPr="001D2466">
        <w:rPr>
          <w:rFonts w:ascii="Times New Roman" w:hAnsi="Times New Roman" w:cs="Times New Roman"/>
          <w:b/>
          <w:sz w:val="28"/>
          <w:szCs w:val="28"/>
        </w:rPr>
        <w:t>4.</w:t>
      </w:r>
      <w:r w:rsidRPr="001D2466">
        <w:rPr>
          <w:rFonts w:ascii="Times New Roman" w:hAnsi="Times New Roman" w:cs="Times New Roman"/>
          <w:sz w:val="28"/>
          <w:szCs w:val="28"/>
        </w:rPr>
        <w:t xml:space="preserve"> </w:t>
      </w:r>
      <w:r w:rsidRPr="001D2466">
        <w:rPr>
          <w:rFonts w:ascii="Times New Roman" w:hAnsi="Times New Roman" w:cs="Times New Roman"/>
          <w:b/>
          <w:sz w:val="28"/>
          <w:szCs w:val="28"/>
        </w:rPr>
        <w:t>Адрес образовательной организации</w:t>
      </w:r>
      <w:r w:rsidRPr="001D246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D2466" w:rsidRPr="001D2466" w:rsidRDefault="00827BF4" w:rsidP="00827BF4">
      <w:pPr>
        <w:spacing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Индекс </w:t>
      </w:r>
      <w:r w:rsidRPr="00827BF4">
        <w:rPr>
          <w:rFonts w:ascii="Times New Roman" w:hAnsi="Times New Roman" w:cs="Times New Roman"/>
          <w:sz w:val="28"/>
          <w:szCs w:val="28"/>
          <w:u w:val="single"/>
        </w:rPr>
        <w:t>302038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D2466" w:rsidRPr="001D2466">
        <w:rPr>
          <w:rFonts w:ascii="Times New Roman" w:hAnsi="Times New Roman" w:cs="Times New Roman"/>
          <w:sz w:val="28"/>
          <w:szCs w:val="28"/>
        </w:rPr>
        <w:t>область (к</w:t>
      </w:r>
      <w:r>
        <w:rPr>
          <w:rFonts w:ascii="Times New Roman" w:hAnsi="Times New Roman" w:cs="Times New Roman"/>
          <w:sz w:val="28"/>
          <w:szCs w:val="28"/>
        </w:rPr>
        <w:t xml:space="preserve">рай\округ) </w:t>
      </w:r>
      <w:r w:rsidRPr="00827BF4">
        <w:rPr>
          <w:rFonts w:ascii="Times New Roman" w:hAnsi="Times New Roman" w:cs="Times New Roman"/>
          <w:sz w:val="28"/>
          <w:szCs w:val="28"/>
          <w:u w:val="single"/>
        </w:rPr>
        <w:t>Орловская</w:t>
      </w:r>
      <w:r w:rsidR="001D2466" w:rsidRPr="001D246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D2466" w:rsidRPr="00827BF4" w:rsidRDefault="00827BF4" w:rsidP="00827BF4">
      <w:pPr>
        <w:spacing w:line="240" w:lineRule="auto"/>
        <w:ind w:left="284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город </w:t>
      </w:r>
      <w:r w:rsidRPr="00827BF4">
        <w:rPr>
          <w:rFonts w:ascii="Times New Roman" w:hAnsi="Times New Roman" w:cs="Times New Roman"/>
          <w:sz w:val="28"/>
          <w:szCs w:val="28"/>
          <w:u w:val="single"/>
        </w:rPr>
        <w:t xml:space="preserve">Орел </w:t>
      </w:r>
      <w:r>
        <w:rPr>
          <w:rFonts w:ascii="Times New Roman" w:hAnsi="Times New Roman" w:cs="Times New Roman"/>
          <w:sz w:val="28"/>
          <w:szCs w:val="28"/>
        </w:rPr>
        <w:t xml:space="preserve">улица </w:t>
      </w:r>
      <w:proofErr w:type="spellStart"/>
      <w:proofErr w:type="gramStart"/>
      <w:r w:rsidRPr="00827BF4">
        <w:rPr>
          <w:rFonts w:ascii="Times New Roman" w:hAnsi="Times New Roman" w:cs="Times New Roman"/>
          <w:sz w:val="28"/>
          <w:szCs w:val="28"/>
          <w:u w:val="single"/>
        </w:rPr>
        <w:t>Рощинская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дом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27BF4">
        <w:rPr>
          <w:rFonts w:ascii="Times New Roman" w:hAnsi="Times New Roman" w:cs="Times New Roman"/>
          <w:sz w:val="28"/>
          <w:szCs w:val="28"/>
          <w:u w:val="single"/>
        </w:rPr>
        <w:t>33</w:t>
      </w:r>
    </w:p>
    <w:p w:rsidR="001D2466" w:rsidRPr="001D2466" w:rsidRDefault="001D2466" w:rsidP="00827BF4">
      <w:pPr>
        <w:spacing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 w:rsidRPr="001D2466">
        <w:rPr>
          <w:rFonts w:ascii="Times New Roman" w:hAnsi="Times New Roman" w:cs="Times New Roman"/>
          <w:sz w:val="28"/>
          <w:szCs w:val="28"/>
        </w:rPr>
        <w:t>федеральный т</w:t>
      </w:r>
      <w:r w:rsidR="00827BF4">
        <w:rPr>
          <w:rFonts w:ascii="Times New Roman" w:hAnsi="Times New Roman" w:cs="Times New Roman"/>
          <w:sz w:val="28"/>
          <w:szCs w:val="28"/>
        </w:rPr>
        <w:t xml:space="preserve">елефонный код города </w:t>
      </w:r>
      <w:r w:rsidR="00827BF4" w:rsidRPr="00827BF4">
        <w:rPr>
          <w:rFonts w:ascii="Times New Roman" w:hAnsi="Times New Roman" w:cs="Times New Roman"/>
          <w:sz w:val="28"/>
          <w:szCs w:val="28"/>
          <w:u w:val="single"/>
        </w:rPr>
        <w:t>4862</w:t>
      </w:r>
      <w:r w:rsidR="00827BF4">
        <w:rPr>
          <w:rFonts w:ascii="Times New Roman" w:hAnsi="Times New Roman" w:cs="Times New Roman"/>
          <w:sz w:val="28"/>
          <w:szCs w:val="28"/>
        </w:rPr>
        <w:t xml:space="preserve"> телефон/факс </w:t>
      </w:r>
      <w:r w:rsidR="00827BF4" w:rsidRPr="00827BF4">
        <w:rPr>
          <w:rFonts w:ascii="Times New Roman" w:hAnsi="Times New Roman" w:cs="Times New Roman"/>
          <w:sz w:val="28"/>
          <w:szCs w:val="28"/>
          <w:u w:val="single"/>
        </w:rPr>
        <w:t>33-11-22</w:t>
      </w:r>
    </w:p>
    <w:p w:rsidR="001D2466" w:rsidRPr="001D2466" w:rsidRDefault="001D2466" w:rsidP="00827BF4">
      <w:pPr>
        <w:spacing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 w:rsidRPr="001D2466">
        <w:rPr>
          <w:rFonts w:ascii="Times New Roman" w:hAnsi="Times New Roman" w:cs="Times New Roman"/>
          <w:sz w:val="28"/>
          <w:szCs w:val="28"/>
        </w:rPr>
        <w:t>e-</w:t>
      </w:r>
      <w:proofErr w:type="spellStart"/>
      <w:r w:rsidRPr="001D2466">
        <w:rPr>
          <w:rFonts w:ascii="Times New Roman" w:hAnsi="Times New Roman" w:cs="Times New Roman"/>
          <w:sz w:val="28"/>
          <w:szCs w:val="28"/>
        </w:rPr>
        <w:t>mail</w:t>
      </w:r>
      <w:proofErr w:type="spellEnd"/>
      <w:r w:rsidRPr="001D2466">
        <w:rPr>
          <w:rFonts w:ascii="Times New Roman" w:hAnsi="Times New Roman" w:cs="Times New Roman"/>
          <w:sz w:val="28"/>
          <w:szCs w:val="28"/>
        </w:rPr>
        <w:t xml:space="preserve"> (автора или рук</w:t>
      </w:r>
      <w:r w:rsidR="00827BF4">
        <w:rPr>
          <w:rFonts w:ascii="Times New Roman" w:hAnsi="Times New Roman" w:cs="Times New Roman"/>
          <w:sz w:val="28"/>
          <w:szCs w:val="28"/>
        </w:rPr>
        <w:t xml:space="preserve">оводителя) </w:t>
      </w:r>
      <w:hyperlink r:id="rId8" w:history="1">
        <w:r w:rsidR="00827BF4" w:rsidRPr="00E156DA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ynmerkylov</w:t>
        </w:r>
        <w:r w:rsidR="00827BF4" w:rsidRPr="00E156DA">
          <w:rPr>
            <w:rStyle w:val="a5"/>
            <w:rFonts w:ascii="Times New Roman" w:hAnsi="Times New Roman" w:cs="Times New Roman"/>
            <w:sz w:val="28"/>
            <w:szCs w:val="28"/>
          </w:rPr>
          <w:t>@</w:t>
        </w:r>
        <w:r w:rsidR="00827BF4" w:rsidRPr="00E156DA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mail</w:t>
        </w:r>
        <w:r w:rsidR="00827BF4" w:rsidRPr="00E156DA">
          <w:rPr>
            <w:rStyle w:val="a5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827BF4" w:rsidRPr="00E156DA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ru</w:t>
        </w:r>
        <w:proofErr w:type="spellEnd"/>
      </w:hyperlink>
      <w:r w:rsidR="00827BF4" w:rsidRPr="00827BF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D2466" w:rsidRPr="001D2466" w:rsidRDefault="001D2466" w:rsidP="00827BF4">
      <w:pPr>
        <w:spacing w:after="120" w:line="240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1D2466" w:rsidRPr="001D2466" w:rsidRDefault="001D2466" w:rsidP="00827BF4">
      <w:pPr>
        <w:spacing w:after="12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 w:rsidRPr="001D2466">
        <w:rPr>
          <w:rFonts w:ascii="Times New Roman" w:hAnsi="Times New Roman" w:cs="Times New Roman"/>
          <w:b/>
          <w:bCs/>
          <w:sz w:val="28"/>
          <w:szCs w:val="28"/>
        </w:rPr>
        <w:t>Дата заполнения</w:t>
      </w:r>
      <w:r w:rsidR="00827BF4">
        <w:rPr>
          <w:rFonts w:ascii="Times New Roman" w:hAnsi="Times New Roman" w:cs="Times New Roman"/>
          <w:sz w:val="28"/>
          <w:szCs w:val="28"/>
        </w:rPr>
        <w:t xml:space="preserve"> </w:t>
      </w:r>
      <w:r w:rsidR="00827BF4" w:rsidRPr="00827BF4">
        <w:rPr>
          <w:rFonts w:ascii="Times New Roman" w:hAnsi="Times New Roman" w:cs="Times New Roman"/>
          <w:sz w:val="28"/>
          <w:szCs w:val="28"/>
          <w:u w:val="single"/>
        </w:rPr>
        <w:t>09.04.2019г.</w:t>
      </w:r>
    </w:p>
    <w:p w:rsidR="001D2466" w:rsidRPr="001D2466" w:rsidRDefault="001D2466">
      <w:pP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1D2466" w:rsidRPr="001D2466" w:rsidRDefault="001D2466">
      <w:pP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1D2466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br w:type="page"/>
      </w:r>
    </w:p>
    <w:p w:rsidR="00A2193C" w:rsidRPr="007A14C8" w:rsidRDefault="00A2193C" w:rsidP="007A14C8">
      <w:pPr>
        <w:spacing w:after="200" w:line="276" w:lineRule="auto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C33138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lastRenderedPageBreak/>
        <w:t>МУНИЦИПАЛЬНОЕ БЮДЖЕТНОЕ ОБЩЕОБРАЗОВАТЕЛЬНОЕ УЧРЕЖДЕНИЕ – СРЕДНЯЯ ОБЩЕОБРАЗОВАТЕЛЬНАЯ ШКОЛА №13 ИМЕНИ ГЕРОЯ СОВЕТСКОГО СОЮЗА А.П. МАРЕСЬЕВА Г.ОРЛА</w:t>
      </w:r>
    </w:p>
    <w:p w:rsidR="00A2193C" w:rsidRPr="00C33138" w:rsidRDefault="00A2193C" w:rsidP="00A2193C">
      <w:pPr>
        <w:tabs>
          <w:tab w:val="left" w:pos="3571"/>
        </w:tabs>
        <w:spacing w:after="200" w:line="276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643A4F" w:rsidRDefault="00643A4F" w:rsidP="00442F3A">
      <w:pPr>
        <w:spacing w:after="200" w:line="276" w:lineRule="auto"/>
        <w:jc w:val="center"/>
        <w:rPr>
          <w:rFonts w:ascii="Times New Roman" w:eastAsiaTheme="minorEastAsia" w:hAnsi="Times New Roman" w:cs="Times New Roman"/>
          <w:b/>
          <w:sz w:val="48"/>
          <w:szCs w:val="48"/>
          <w:lang w:eastAsia="ru-RU"/>
        </w:rPr>
      </w:pPr>
    </w:p>
    <w:p w:rsidR="00A2193C" w:rsidRPr="00643A4F" w:rsidRDefault="00442F3A" w:rsidP="00442F3A">
      <w:pPr>
        <w:spacing w:after="200" w:line="276" w:lineRule="auto"/>
        <w:jc w:val="center"/>
        <w:rPr>
          <w:rFonts w:ascii="Times New Roman" w:eastAsiaTheme="minorEastAsia" w:hAnsi="Times New Roman" w:cs="Times New Roman"/>
          <w:sz w:val="48"/>
          <w:szCs w:val="48"/>
          <w:lang w:eastAsia="ru-RU"/>
        </w:rPr>
      </w:pPr>
      <w:r w:rsidRPr="00643A4F">
        <w:rPr>
          <w:rFonts w:ascii="Times New Roman" w:eastAsiaTheme="minorEastAsia" w:hAnsi="Times New Roman" w:cs="Times New Roman"/>
          <w:sz w:val="48"/>
          <w:szCs w:val="48"/>
          <w:lang w:eastAsia="ru-RU"/>
        </w:rPr>
        <w:t xml:space="preserve">Творческий проект </w:t>
      </w:r>
    </w:p>
    <w:p w:rsidR="00442F3A" w:rsidRPr="002E1951" w:rsidRDefault="00330237" w:rsidP="00442F3A">
      <w:pPr>
        <w:spacing w:after="200" w:line="276" w:lineRule="auto"/>
        <w:jc w:val="center"/>
        <w:rPr>
          <w:rFonts w:ascii="Times New Roman" w:eastAsiaTheme="minorEastAsia" w:hAnsi="Times New Roman" w:cs="Times New Roman"/>
          <w:b/>
          <w:sz w:val="48"/>
          <w:szCs w:val="4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7936" behindDoc="0" locked="0" layoutInCell="1" allowOverlap="1" wp14:anchorId="6336CA39" wp14:editId="319D2FBA">
            <wp:simplePos x="0" y="0"/>
            <wp:positionH relativeFrom="column">
              <wp:posOffset>1135380</wp:posOffset>
            </wp:positionH>
            <wp:positionV relativeFrom="paragraph">
              <wp:posOffset>840740</wp:posOffset>
            </wp:positionV>
            <wp:extent cx="1327785" cy="4311650"/>
            <wp:effectExtent l="0" t="0" r="5715" b="0"/>
            <wp:wrapNone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9"/>
                    <a:srcRect l="29334" t="5314" r="35916" b="10092"/>
                    <a:stretch/>
                  </pic:blipFill>
                  <pic:spPr>
                    <a:xfrm>
                      <a:off x="0" y="0"/>
                      <a:ext cx="1327785" cy="4311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 wp14:anchorId="51990EDA" wp14:editId="77DBA898">
            <wp:simplePos x="0" y="0"/>
            <wp:positionH relativeFrom="column">
              <wp:posOffset>3646805</wp:posOffset>
            </wp:positionH>
            <wp:positionV relativeFrom="paragraph">
              <wp:posOffset>850265</wp:posOffset>
            </wp:positionV>
            <wp:extent cx="1130300" cy="4306570"/>
            <wp:effectExtent l="0" t="0" r="0" b="0"/>
            <wp:wrapNone/>
            <wp:docPr id="1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10"/>
                    <a:srcRect l="35469" t="7725" r="35082" b="8124"/>
                    <a:stretch/>
                  </pic:blipFill>
                  <pic:spPr>
                    <a:xfrm>
                      <a:off x="0" y="0"/>
                      <a:ext cx="1130300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43A4F"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 wp14:anchorId="0A929096" wp14:editId="33C19259">
            <wp:simplePos x="0" y="0"/>
            <wp:positionH relativeFrom="column">
              <wp:posOffset>2515235</wp:posOffset>
            </wp:positionH>
            <wp:positionV relativeFrom="paragraph">
              <wp:posOffset>841375</wp:posOffset>
            </wp:positionV>
            <wp:extent cx="1066800" cy="4311650"/>
            <wp:effectExtent l="0" t="0" r="0" b="0"/>
            <wp:wrapNone/>
            <wp:docPr id="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11"/>
                    <a:srcRect l="34864" t="8136" r="36865" b="6167"/>
                    <a:stretch/>
                  </pic:blipFill>
                  <pic:spPr>
                    <a:xfrm>
                      <a:off x="0" y="0"/>
                      <a:ext cx="1066800" cy="4311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42F3A">
        <w:rPr>
          <w:rFonts w:ascii="Times New Roman" w:eastAsiaTheme="minorEastAsia" w:hAnsi="Times New Roman" w:cs="Times New Roman"/>
          <w:b/>
          <w:sz w:val="48"/>
          <w:szCs w:val="48"/>
          <w:lang w:eastAsia="ru-RU"/>
        </w:rPr>
        <w:t>«Технология асимметричного точения, или «кривые подсвечники»»</w:t>
      </w:r>
    </w:p>
    <w:p w:rsidR="00442F3A" w:rsidRDefault="00442F3A" w:rsidP="007A14C8">
      <w:pPr>
        <w:spacing w:after="200" w:line="276" w:lineRule="auto"/>
        <w:jc w:val="center"/>
        <w:rPr>
          <w:rFonts w:eastAsiaTheme="minorEastAsia"/>
          <w:noProof/>
          <w:lang w:eastAsia="ru-RU"/>
        </w:rPr>
      </w:pPr>
    </w:p>
    <w:p w:rsidR="00763DFA" w:rsidRDefault="00763DFA" w:rsidP="007A14C8">
      <w:pPr>
        <w:spacing w:after="200" w:line="276" w:lineRule="auto"/>
        <w:jc w:val="center"/>
        <w:rPr>
          <w:rFonts w:eastAsiaTheme="minorEastAsia"/>
          <w:noProof/>
          <w:lang w:eastAsia="ru-RU"/>
        </w:rPr>
      </w:pPr>
    </w:p>
    <w:p w:rsidR="00763DFA" w:rsidRDefault="00763DFA" w:rsidP="007A14C8">
      <w:pPr>
        <w:spacing w:after="200" w:line="276" w:lineRule="auto"/>
        <w:jc w:val="center"/>
        <w:rPr>
          <w:rFonts w:eastAsiaTheme="minorEastAsia"/>
          <w:noProof/>
          <w:lang w:eastAsia="ru-RU"/>
        </w:rPr>
      </w:pPr>
    </w:p>
    <w:p w:rsidR="00763DFA" w:rsidRDefault="00763DFA" w:rsidP="007A14C8">
      <w:pPr>
        <w:spacing w:after="200" w:line="276" w:lineRule="auto"/>
        <w:jc w:val="center"/>
        <w:rPr>
          <w:rFonts w:eastAsiaTheme="minorEastAsia"/>
          <w:noProof/>
          <w:lang w:eastAsia="ru-RU"/>
        </w:rPr>
      </w:pPr>
    </w:p>
    <w:p w:rsidR="00763DFA" w:rsidRDefault="00763DFA" w:rsidP="007A14C8">
      <w:pPr>
        <w:spacing w:after="200" w:line="276" w:lineRule="auto"/>
        <w:jc w:val="center"/>
        <w:rPr>
          <w:rFonts w:eastAsiaTheme="minorEastAsia"/>
          <w:noProof/>
          <w:lang w:eastAsia="ru-RU"/>
        </w:rPr>
      </w:pPr>
    </w:p>
    <w:p w:rsidR="00763DFA" w:rsidRDefault="00763DFA" w:rsidP="007A14C8">
      <w:pPr>
        <w:spacing w:after="200" w:line="276" w:lineRule="auto"/>
        <w:jc w:val="center"/>
        <w:rPr>
          <w:rFonts w:eastAsiaTheme="minorEastAsia"/>
          <w:noProof/>
          <w:lang w:eastAsia="ru-RU"/>
        </w:rPr>
      </w:pPr>
    </w:p>
    <w:p w:rsidR="00763DFA" w:rsidRDefault="00763DFA" w:rsidP="007A14C8">
      <w:pPr>
        <w:spacing w:after="200" w:line="276" w:lineRule="auto"/>
        <w:jc w:val="center"/>
        <w:rPr>
          <w:rFonts w:eastAsiaTheme="minorEastAsia"/>
          <w:noProof/>
          <w:lang w:eastAsia="ru-RU"/>
        </w:rPr>
      </w:pPr>
    </w:p>
    <w:p w:rsidR="00763DFA" w:rsidRDefault="00763DFA" w:rsidP="007A14C8">
      <w:pPr>
        <w:spacing w:after="200" w:line="276" w:lineRule="auto"/>
        <w:jc w:val="center"/>
        <w:rPr>
          <w:rFonts w:eastAsiaTheme="minorEastAsia"/>
          <w:noProof/>
          <w:lang w:eastAsia="ru-RU"/>
        </w:rPr>
      </w:pPr>
    </w:p>
    <w:p w:rsidR="00763DFA" w:rsidRDefault="00763DFA" w:rsidP="007A14C8">
      <w:pPr>
        <w:spacing w:after="200" w:line="276" w:lineRule="auto"/>
        <w:jc w:val="center"/>
        <w:rPr>
          <w:rFonts w:eastAsiaTheme="minorEastAsia"/>
          <w:noProof/>
          <w:lang w:eastAsia="ru-RU"/>
        </w:rPr>
      </w:pPr>
    </w:p>
    <w:p w:rsidR="00763DFA" w:rsidRDefault="00763DFA" w:rsidP="007A14C8">
      <w:pPr>
        <w:spacing w:after="200" w:line="276" w:lineRule="auto"/>
        <w:jc w:val="center"/>
        <w:rPr>
          <w:rFonts w:eastAsiaTheme="minorEastAsia"/>
          <w:noProof/>
          <w:lang w:eastAsia="ru-RU"/>
        </w:rPr>
      </w:pPr>
    </w:p>
    <w:p w:rsidR="00763DFA" w:rsidRDefault="00763DFA" w:rsidP="007A14C8">
      <w:pPr>
        <w:spacing w:after="200" w:line="276" w:lineRule="auto"/>
        <w:jc w:val="center"/>
        <w:rPr>
          <w:rFonts w:eastAsiaTheme="minorEastAsia"/>
          <w:noProof/>
          <w:lang w:eastAsia="ru-RU"/>
        </w:rPr>
      </w:pPr>
    </w:p>
    <w:p w:rsidR="00763DFA" w:rsidRDefault="00763DFA" w:rsidP="007A14C8">
      <w:pPr>
        <w:spacing w:after="200" w:line="276" w:lineRule="auto"/>
        <w:jc w:val="center"/>
        <w:rPr>
          <w:rFonts w:eastAsiaTheme="minorEastAsia"/>
          <w:noProof/>
          <w:lang w:eastAsia="ru-RU"/>
        </w:rPr>
      </w:pPr>
    </w:p>
    <w:p w:rsidR="00763DFA" w:rsidRDefault="00763DFA" w:rsidP="007A14C8">
      <w:pPr>
        <w:spacing w:after="200" w:line="276" w:lineRule="auto"/>
        <w:jc w:val="center"/>
        <w:rPr>
          <w:rFonts w:eastAsiaTheme="minorEastAsia"/>
          <w:noProof/>
          <w:lang w:eastAsia="ru-RU"/>
        </w:rPr>
      </w:pPr>
    </w:p>
    <w:p w:rsidR="00763DFA" w:rsidRPr="007A14C8" w:rsidRDefault="00763DFA" w:rsidP="007A14C8">
      <w:pPr>
        <w:spacing w:after="200" w:line="276" w:lineRule="auto"/>
        <w:jc w:val="center"/>
        <w:rPr>
          <w:rFonts w:eastAsiaTheme="minorEastAsia"/>
          <w:noProof/>
          <w:lang w:eastAsia="ru-RU"/>
        </w:rPr>
      </w:pPr>
    </w:p>
    <w:p w:rsidR="00A2193C" w:rsidRPr="00442F3A" w:rsidRDefault="00F13247" w:rsidP="00A2193C">
      <w:pPr>
        <w:spacing w:after="200" w:line="240" w:lineRule="auto"/>
        <w:ind w:left="4678"/>
        <w:contextualSpacing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442F3A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Выполнил: </w:t>
      </w:r>
      <w:r w:rsidRPr="00442F3A">
        <w:rPr>
          <w:rFonts w:ascii="Times New Roman" w:eastAsiaTheme="minorEastAsia" w:hAnsi="Times New Roman" w:cs="Times New Roman"/>
          <w:sz w:val="28"/>
          <w:szCs w:val="28"/>
          <w:lang w:eastAsia="ru-RU"/>
        </w:rPr>
        <w:t>ученик</w:t>
      </w:r>
      <w:r w:rsidR="00724455" w:rsidRPr="00442F3A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9</w:t>
      </w:r>
      <w:r w:rsidR="00A2193C" w:rsidRPr="00442F3A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«Д» класса </w:t>
      </w:r>
    </w:p>
    <w:p w:rsidR="00A2193C" w:rsidRPr="00442F3A" w:rsidRDefault="00A2193C" w:rsidP="001D2466">
      <w:pPr>
        <w:spacing w:after="200" w:line="240" w:lineRule="auto"/>
        <w:ind w:firstLine="5812"/>
        <w:contextualSpacing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proofErr w:type="spellStart"/>
      <w:r w:rsidRPr="00442F3A">
        <w:rPr>
          <w:rFonts w:ascii="Times New Roman" w:eastAsiaTheme="minorEastAsia" w:hAnsi="Times New Roman" w:cs="Times New Roman"/>
          <w:sz w:val="28"/>
          <w:szCs w:val="28"/>
          <w:lang w:eastAsia="ru-RU"/>
        </w:rPr>
        <w:t>Рубаков</w:t>
      </w:r>
      <w:proofErr w:type="spellEnd"/>
      <w:r w:rsidRPr="00442F3A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Антон</w:t>
      </w:r>
      <w:r w:rsidR="001D2466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Владимирович</w:t>
      </w:r>
    </w:p>
    <w:p w:rsidR="00A2193C" w:rsidRPr="00442F3A" w:rsidRDefault="00A2193C" w:rsidP="00A2193C">
      <w:pPr>
        <w:spacing w:after="200" w:line="240" w:lineRule="auto"/>
        <w:ind w:left="4678"/>
        <w:contextualSpacing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442F3A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Руководитель: </w:t>
      </w:r>
      <w:r w:rsidRPr="00442F3A">
        <w:rPr>
          <w:rFonts w:ascii="Times New Roman" w:eastAsiaTheme="minorEastAsia" w:hAnsi="Times New Roman" w:cs="Times New Roman"/>
          <w:sz w:val="28"/>
          <w:szCs w:val="28"/>
          <w:lang w:eastAsia="ru-RU"/>
        </w:rPr>
        <w:t>учитель технологии</w:t>
      </w:r>
    </w:p>
    <w:p w:rsidR="002E1951" w:rsidRPr="00FA67C7" w:rsidRDefault="001D2466" w:rsidP="001D2466">
      <w:pPr>
        <w:spacing w:after="200" w:line="240" w:lineRule="auto"/>
        <w:ind w:left="4678" w:firstLine="1134"/>
        <w:contextualSpacing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Меркулов Юрий Николаевич</w:t>
      </w:r>
    </w:p>
    <w:p w:rsidR="00A2193C" w:rsidRPr="00C33138" w:rsidRDefault="00A2193C" w:rsidP="00A2193C">
      <w:pPr>
        <w:spacing w:after="200" w:line="240" w:lineRule="auto"/>
        <w:contextualSpacing/>
        <w:jc w:val="center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:rsidR="00442F3A" w:rsidRDefault="00442F3A" w:rsidP="007A14C8">
      <w:pPr>
        <w:spacing w:after="200" w:line="240" w:lineRule="auto"/>
        <w:contextualSpacing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442F3A" w:rsidRPr="00442F3A" w:rsidRDefault="00451FB5" w:rsidP="00442F3A">
      <w:pPr>
        <w:spacing w:after="200" w:line="240" w:lineRule="auto"/>
        <w:contextualSpacing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Орел,2019</w:t>
      </w:r>
      <w:r w:rsidR="00442F3A">
        <w:rPr>
          <w:rFonts w:ascii="Times New Roman" w:eastAsiaTheme="minorEastAsia" w:hAnsi="Times New Roman" w:cs="Times New Roman"/>
          <w:b/>
          <w:sz w:val="40"/>
          <w:szCs w:val="24"/>
          <w:lang w:eastAsia="ru-RU"/>
        </w:rPr>
        <w:br w:type="page"/>
      </w:r>
    </w:p>
    <w:p w:rsidR="007A14C8" w:rsidRPr="007D0AFA" w:rsidRDefault="007A14C8" w:rsidP="007A14C8">
      <w:pPr>
        <w:spacing w:after="200" w:line="240" w:lineRule="auto"/>
        <w:contextualSpacing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7D0AFA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lastRenderedPageBreak/>
        <w:t>СОДЕРЖАНИЕ</w:t>
      </w:r>
    </w:p>
    <w:tbl>
      <w:tblPr>
        <w:tblW w:w="9705" w:type="dxa"/>
        <w:tblLook w:val="04A0" w:firstRow="1" w:lastRow="0" w:firstColumn="1" w:lastColumn="0" w:noHBand="0" w:noVBand="1"/>
      </w:tblPr>
      <w:tblGrid>
        <w:gridCol w:w="9209"/>
        <w:gridCol w:w="496"/>
      </w:tblGrid>
      <w:tr w:rsidR="007D0AFA" w:rsidRPr="007D0AFA" w:rsidTr="00260B75">
        <w:trPr>
          <w:trHeight w:val="392"/>
        </w:trPr>
        <w:tc>
          <w:tcPr>
            <w:tcW w:w="9209" w:type="dxa"/>
          </w:tcPr>
          <w:p w:rsidR="007D0AFA" w:rsidRPr="007D0AFA" w:rsidRDefault="007D0AFA" w:rsidP="007D781F">
            <w:pPr>
              <w:spacing w:after="200" w:line="240" w:lineRule="auto"/>
              <w:contextualSpacing/>
              <w:jc w:val="both"/>
              <w:rPr>
                <w:rFonts w:ascii="Times New Roman" w:eastAsiaTheme="minorEastAsia" w:hAnsi="Times New Roman" w:cs="Times New Roman"/>
                <w:b/>
                <w:sz w:val="28"/>
                <w:szCs w:val="28"/>
                <w:lang w:eastAsia="ru-RU"/>
              </w:rPr>
            </w:pPr>
            <w:r w:rsidRPr="007D0AFA">
              <w:rPr>
                <w:rFonts w:ascii="Times New Roman" w:eastAsiaTheme="minorEastAsia" w:hAnsi="Times New Roman" w:cs="Times New Roman"/>
                <w:b/>
                <w:sz w:val="28"/>
                <w:szCs w:val="28"/>
                <w:lang w:eastAsia="ru-RU"/>
              </w:rPr>
              <w:t>ПОИСКОВО – ИССЛЕДОВАТЕЛЬСКИЙ РАЗДЕЛ</w:t>
            </w:r>
          </w:p>
        </w:tc>
        <w:tc>
          <w:tcPr>
            <w:tcW w:w="496" w:type="dxa"/>
          </w:tcPr>
          <w:p w:rsidR="007D0AFA" w:rsidRPr="007D0AFA" w:rsidRDefault="007D0AFA" w:rsidP="007D781F">
            <w:pPr>
              <w:spacing w:after="200" w:line="240" w:lineRule="auto"/>
              <w:contextualSpacing/>
              <w:jc w:val="both"/>
              <w:rPr>
                <w:rFonts w:ascii="Times New Roman" w:eastAsiaTheme="minorEastAsia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7D0AFA" w:rsidRPr="007D0AFA" w:rsidTr="00260B75">
        <w:trPr>
          <w:trHeight w:val="397"/>
        </w:trPr>
        <w:tc>
          <w:tcPr>
            <w:tcW w:w="9209" w:type="dxa"/>
          </w:tcPr>
          <w:p w:rsidR="007D0AFA" w:rsidRPr="004C131C" w:rsidRDefault="007D0AFA" w:rsidP="004C131C">
            <w:pPr>
              <w:numPr>
                <w:ilvl w:val="1"/>
                <w:numId w:val="5"/>
              </w:numPr>
              <w:spacing w:after="0" w:line="24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7D0AFA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Выбор и обоснование темы…</w:t>
            </w: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………………………………………….</w:t>
            </w:r>
          </w:p>
        </w:tc>
        <w:tc>
          <w:tcPr>
            <w:tcW w:w="496" w:type="dxa"/>
          </w:tcPr>
          <w:p w:rsidR="007D0AFA" w:rsidRPr="004C131C" w:rsidRDefault="004C131C" w:rsidP="004C131C">
            <w:pPr>
              <w:spacing w:line="24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4</w:t>
            </w:r>
          </w:p>
        </w:tc>
      </w:tr>
      <w:tr w:rsidR="004C131C" w:rsidRPr="007D0AFA" w:rsidTr="00260B75">
        <w:trPr>
          <w:trHeight w:val="414"/>
        </w:trPr>
        <w:tc>
          <w:tcPr>
            <w:tcW w:w="9209" w:type="dxa"/>
          </w:tcPr>
          <w:p w:rsidR="004C131C" w:rsidRPr="007D0AFA" w:rsidRDefault="004C131C" w:rsidP="004C131C">
            <w:pPr>
              <w:numPr>
                <w:ilvl w:val="1"/>
                <w:numId w:val="5"/>
              </w:numPr>
              <w:spacing w:after="0" w:line="24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4C131C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Сбор информации по теме проекта……………………………………</w:t>
            </w:r>
          </w:p>
        </w:tc>
        <w:tc>
          <w:tcPr>
            <w:tcW w:w="496" w:type="dxa"/>
          </w:tcPr>
          <w:p w:rsidR="004C131C" w:rsidRDefault="004C131C" w:rsidP="004C131C">
            <w:pPr>
              <w:spacing w:line="24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7</w:t>
            </w:r>
          </w:p>
        </w:tc>
      </w:tr>
      <w:tr w:rsidR="004C131C" w:rsidRPr="007D0AFA" w:rsidTr="00260B75">
        <w:trPr>
          <w:trHeight w:val="414"/>
        </w:trPr>
        <w:tc>
          <w:tcPr>
            <w:tcW w:w="9209" w:type="dxa"/>
          </w:tcPr>
          <w:p w:rsidR="004C131C" w:rsidRPr="007D0AFA" w:rsidRDefault="004C131C" w:rsidP="007D781F">
            <w:pPr>
              <w:numPr>
                <w:ilvl w:val="1"/>
                <w:numId w:val="5"/>
              </w:numPr>
              <w:spacing w:after="0" w:line="24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7D0AFA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Анализ возможных идей и прототипов…</w:t>
            </w: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…………………………….</w:t>
            </w:r>
          </w:p>
        </w:tc>
        <w:tc>
          <w:tcPr>
            <w:tcW w:w="496" w:type="dxa"/>
          </w:tcPr>
          <w:p w:rsidR="004C131C" w:rsidRDefault="004C131C" w:rsidP="004C131C">
            <w:pPr>
              <w:spacing w:line="24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9</w:t>
            </w:r>
          </w:p>
        </w:tc>
      </w:tr>
      <w:tr w:rsidR="004C131C" w:rsidRPr="007D0AFA" w:rsidTr="00260B75">
        <w:trPr>
          <w:trHeight w:val="414"/>
        </w:trPr>
        <w:tc>
          <w:tcPr>
            <w:tcW w:w="9209" w:type="dxa"/>
          </w:tcPr>
          <w:p w:rsidR="004C131C" w:rsidRPr="007D0AFA" w:rsidRDefault="004C131C" w:rsidP="004C131C">
            <w:pPr>
              <w:numPr>
                <w:ilvl w:val="1"/>
                <w:numId w:val="5"/>
              </w:numPr>
              <w:spacing w:after="0" w:line="24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4C131C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Выбор оптимальной идеи………………………………………………</w:t>
            </w:r>
          </w:p>
        </w:tc>
        <w:tc>
          <w:tcPr>
            <w:tcW w:w="496" w:type="dxa"/>
          </w:tcPr>
          <w:p w:rsidR="004C131C" w:rsidRDefault="004C131C" w:rsidP="004C131C">
            <w:pPr>
              <w:spacing w:line="24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11</w:t>
            </w:r>
          </w:p>
        </w:tc>
      </w:tr>
      <w:tr w:rsidR="004C131C" w:rsidRPr="007D0AFA" w:rsidTr="00260B75">
        <w:trPr>
          <w:trHeight w:val="414"/>
        </w:trPr>
        <w:tc>
          <w:tcPr>
            <w:tcW w:w="9209" w:type="dxa"/>
          </w:tcPr>
          <w:p w:rsidR="004C131C" w:rsidRPr="007D0AFA" w:rsidRDefault="004C131C" w:rsidP="004C131C">
            <w:pPr>
              <w:numPr>
                <w:ilvl w:val="1"/>
                <w:numId w:val="5"/>
              </w:numPr>
              <w:spacing w:after="0" w:line="24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4C131C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Выбор технологии изготовления изделия……………………………..</w:t>
            </w:r>
          </w:p>
        </w:tc>
        <w:tc>
          <w:tcPr>
            <w:tcW w:w="496" w:type="dxa"/>
          </w:tcPr>
          <w:p w:rsidR="004C131C" w:rsidRDefault="004C131C" w:rsidP="004C131C">
            <w:pPr>
              <w:spacing w:line="24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13</w:t>
            </w:r>
          </w:p>
        </w:tc>
      </w:tr>
      <w:tr w:rsidR="004C131C" w:rsidRPr="007D0AFA" w:rsidTr="00260B75">
        <w:trPr>
          <w:trHeight w:val="414"/>
        </w:trPr>
        <w:tc>
          <w:tcPr>
            <w:tcW w:w="9209" w:type="dxa"/>
          </w:tcPr>
          <w:p w:rsidR="004C131C" w:rsidRPr="007D0AFA" w:rsidRDefault="004C131C" w:rsidP="004C131C">
            <w:pPr>
              <w:numPr>
                <w:ilvl w:val="1"/>
                <w:numId w:val="5"/>
              </w:numPr>
              <w:spacing w:after="0" w:line="24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4C131C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Экологическая и экономическая оценка будущего изделия………….</w:t>
            </w:r>
          </w:p>
        </w:tc>
        <w:tc>
          <w:tcPr>
            <w:tcW w:w="496" w:type="dxa"/>
          </w:tcPr>
          <w:p w:rsidR="004C131C" w:rsidRDefault="004C131C" w:rsidP="004C131C">
            <w:pPr>
              <w:spacing w:line="24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15</w:t>
            </w:r>
          </w:p>
        </w:tc>
      </w:tr>
      <w:tr w:rsidR="007D0AFA" w:rsidRPr="007D0AFA" w:rsidTr="00260B75">
        <w:tc>
          <w:tcPr>
            <w:tcW w:w="9209" w:type="dxa"/>
          </w:tcPr>
          <w:p w:rsidR="007D0AFA" w:rsidRPr="007D0AFA" w:rsidRDefault="007D0AFA" w:rsidP="007D781F">
            <w:pPr>
              <w:spacing w:after="200" w:line="240" w:lineRule="auto"/>
              <w:contextualSpacing/>
              <w:jc w:val="both"/>
              <w:rPr>
                <w:rFonts w:ascii="Times New Roman" w:eastAsiaTheme="minorEastAsia" w:hAnsi="Times New Roman" w:cs="Times New Roman"/>
                <w:b/>
                <w:sz w:val="28"/>
                <w:szCs w:val="28"/>
                <w:lang w:eastAsia="ru-RU"/>
              </w:rPr>
            </w:pPr>
            <w:r w:rsidRPr="007D0AFA">
              <w:rPr>
                <w:rFonts w:ascii="Times New Roman" w:eastAsiaTheme="minorEastAsia" w:hAnsi="Times New Roman" w:cs="Times New Roman"/>
                <w:b/>
                <w:sz w:val="28"/>
                <w:szCs w:val="28"/>
                <w:lang w:eastAsia="ru-RU"/>
              </w:rPr>
              <w:t>ТЕХНОЛОГИЧЕСКИЙ РАЗДЕЛ</w:t>
            </w:r>
          </w:p>
        </w:tc>
        <w:tc>
          <w:tcPr>
            <w:tcW w:w="496" w:type="dxa"/>
          </w:tcPr>
          <w:p w:rsidR="007D0AFA" w:rsidRPr="007D0AFA" w:rsidRDefault="007D0AFA" w:rsidP="007D781F">
            <w:pPr>
              <w:spacing w:after="200" w:line="240" w:lineRule="auto"/>
              <w:contextualSpacing/>
              <w:jc w:val="both"/>
              <w:rPr>
                <w:rFonts w:ascii="Times New Roman" w:eastAsiaTheme="minorEastAsia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7D0AFA" w:rsidRPr="007D0AFA" w:rsidTr="00260B75">
        <w:tc>
          <w:tcPr>
            <w:tcW w:w="9209" w:type="dxa"/>
          </w:tcPr>
          <w:p w:rsidR="007D0AFA" w:rsidRPr="007D0AFA" w:rsidRDefault="007D0AFA" w:rsidP="007D781F">
            <w:pPr>
              <w:spacing w:after="200" w:line="240" w:lineRule="auto"/>
              <w:contextualSpacing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7D0AFA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2.1</w:t>
            </w: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. Охрана труда………………………………………………………………</w:t>
            </w:r>
          </w:p>
          <w:p w:rsidR="007D0AFA" w:rsidRDefault="007D0AFA" w:rsidP="007D781F">
            <w:pPr>
              <w:spacing w:before="20" w:after="200" w:line="24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7D0AFA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 xml:space="preserve">2.2. </w:t>
            </w: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Черте</w:t>
            </w:r>
            <w:r w:rsidRPr="007D0AFA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ж</w:t>
            </w: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и</w:t>
            </w:r>
            <w:r w:rsidRPr="007D0AFA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 xml:space="preserve"> подсвечников …</w:t>
            </w: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………………………………………………...</w:t>
            </w:r>
          </w:p>
          <w:p w:rsidR="00EC2F17" w:rsidRDefault="00EC2F17" w:rsidP="00EC2F17">
            <w:pPr>
              <w:spacing w:before="20" w:after="200" w:line="240" w:lineRule="auto"/>
              <w:ind w:firstLine="589"/>
              <w:contextualSpacing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2.2.1. Чертеж подсвечника №1 (имитация асимметричного точения</w:t>
            </w:r>
            <w:proofErr w:type="gramStart"/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)..</w:t>
            </w:r>
            <w:proofErr w:type="gramEnd"/>
          </w:p>
          <w:p w:rsidR="00EC2F17" w:rsidRDefault="00EC2F17" w:rsidP="00EC2F17">
            <w:pPr>
              <w:spacing w:before="20" w:after="200" w:line="240" w:lineRule="auto"/>
              <w:ind w:firstLine="589"/>
              <w:contextualSpacing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 xml:space="preserve">2.2.2. Чертеж подсвечника №2 (2 оси, с частичной </w:t>
            </w:r>
            <w:proofErr w:type="gramStart"/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имитацией)…</w:t>
            </w:r>
            <w:proofErr w:type="gramEnd"/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……</w:t>
            </w:r>
          </w:p>
          <w:p w:rsidR="00EC2F17" w:rsidRPr="007D0AFA" w:rsidRDefault="00EC2F17" w:rsidP="00EC2F17">
            <w:pPr>
              <w:spacing w:before="20" w:after="200" w:line="240" w:lineRule="auto"/>
              <w:ind w:firstLine="589"/>
              <w:contextualSpacing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 xml:space="preserve">2.2.3. Чертеж подсвечника №3 (3 оси точения, без </w:t>
            </w:r>
            <w:proofErr w:type="gramStart"/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имитации)…</w:t>
            </w:r>
            <w:proofErr w:type="gramEnd"/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…….</w:t>
            </w:r>
          </w:p>
          <w:p w:rsidR="007D0AFA" w:rsidRDefault="007D0AFA" w:rsidP="007D781F">
            <w:pPr>
              <w:spacing w:before="20" w:after="200" w:line="24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7D0AFA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2.3.</w:t>
            </w: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 xml:space="preserve"> Технологические карты изделий ………………………………………...</w:t>
            </w:r>
          </w:p>
          <w:p w:rsidR="00EC2F17" w:rsidRDefault="00EC2F17" w:rsidP="00EC2F17">
            <w:pPr>
              <w:spacing w:before="20" w:after="200" w:line="240" w:lineRule="auto"/>
              <w:ind w:firstLine="589"/>
              <w:contextualSpacing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2.3.1. Технологическая карта изготовления подсвечника №1 …</w:t>
            </w:r>
            <w:proofErr w:type="gramStart"/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…….</w:t>
            </w:r>
            <w:proofErr w:type="gramEnd"/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EC2F17" w:rsidRDefault="00EC2F17" w:rsidP="00EC2F17">
            <w:pPr>
              <w:spacing w:before="20" w:after="200" w:line="240" w:lineRule="auto"/>
              <w:ind w:firstLine="589"/>
              <w:contextualSpacing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2.3.2. Технологическая карта изготовления подсвечника №2 …</w:t>
            </w:r>
            <w:proofErr w:type="gramStart"/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…….</w:t>
            </w:r>
            <w:proofErr w:type="gramEnd"/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EC2F17" w:rsidRPr="007D0AFA" w:rsidRDefault="00EC2F17" w:rsidP="00EC2F17">
            <w:pPr>
              <w:spacing w:before="20" w:after="200" w:line="240" w:lineRule="auto"/>
              <w:ind w:firstLine="589"/>
              <w:contextualSpacing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2.3.3. Технологическая карта изготовления подсвечника №3 …</w:t>
            </w:r>
            <w:proofErr w:type="gramStart"/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…….</w:t>
            </w:r>
            <w:proofErr w:type="gramEnd"/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7D0AFA" w:rsidRPr="007D0AFA" w:rsidRDefault="007D0AFA" w:rsidP="007D781F">
            <w:pPr>
              <w:spacing w:after="200" w:line="240" w:lineRule="auto"/>
              <w:contextualSpacing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7D0AFA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 xml:space="preserve">2.4. </w:t>
            </w:r>
            <w:proofErr w:type="spellStart"/>
            <w:r w:rsidRPr="007D0AFA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Эколого</w:t>
            </w:r>
            <w:proofErr w:type="spellEnd"/>
            <w:r w:rsidRPr="007D0AFA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 xml:space="preserve"> – экономическое обоснование </w:t>
            </w: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готовых изделий……………...</w:t>
            </w:r>
          </w:p>
          <w:p w:rsidR="007D0AFA" w:rsidRPr="007D0AFA" w:rsidRDefault="00EC2F17" w:rsidP="007D781F">
            <w:pPr>
              <w:spacing w:after="200" w:line="240" w:lineRule="auto"/>
              <w:contextualSpacing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2.5. Эстетическая оценка изделий</w:t>
            </w:r>
            <w:r w:rsidR="007D0AFA" w:rsidRPr="007D0AFA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…</w:t>
            </w:r>
            <w:r w:rsidR="007D0AFA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…………………………………………</w:t>
            </w:r>
          </w:p>
          <w:p w:rsidR="007D0AFA" w:rsidRPr="007D0AFA" w:rsidRDefault="00EC2F17" w:rsidP="007D781F">
            <w:pPr>
              <w:spacing w:after="200" w:line="240" w:lineRule="auto"/>
              <w:contextualSpacing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2.6. Реклама изде</w:t>
            </w:r>
            <w:r w:rsidR="0004742B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лий</w:t>
            </w:r>
            <w:r w:rsidR="007D0AFA" w:rsidRPr="007D0AFA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…</w:t>
            </w:r>
            <w:r w:rsidR="007D0AFA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………………………………………………………..</w:t>
            </w:r>
          </w:p>
        </w:tc>
        <w:tc>
          <w:tcPr>
            <w:tcW w:w="496" w:type="dxa"/>
          </w:tcPr>
          <w:p w:rsidR="007D0AFA" w:rsidRDefault="004C131C" w:rsidP="007D781F">
            <w:pPr>
              <w:spacing w:after="200" w:line="240" w:lineRule="auto"/>
              <w:contextualSpacing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16</w:t>
            </w:r>
          </w:p>
          <w:p w:rsidR="004C131C" w:rsidRDefault="004C131C" w:rsidP="007D781F">
            <w:pPr>
              <w:spacing w:after="200" w:line="240" w:lineRule="auto"/>
              <w:contextualSpacing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17</w:t>
            </w:r>
          </w:p>
          <w:p w:rsidR="004C131C" w:rsidRDefault="004C131C" w:rsidP="007D781F">
            <w:pPr>
              <w:spacing w:after="200" w:line="240" w:lineRule="auto"/>
              <w:contextualSpacing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17</w:t>
            </w:r>
          </w:p>
          <w:p w:rsidR="004C131C" w:rsidRDefault="004C131C" w:rsidP="007D781F">
            <w:pPr>
              <w:spacing w:after="200" w:line="240" w:lineRule="auto"/>
              <w:contextualSpacing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18</w:t>
            </w:r>
          </w:p>
          <w:p w:rsidR="004C131C" w:rsidRDefault="004C131C" w:rsidP="007D781F">
            <w:pPr>
              <w:spacing w:after="200" w:line="240" w:lineRule="auto"/>
              <w:contextualSpacing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19</w:t>
            </w:r>
          </w:p>
          <w:p w:rsidR="004C131C" w:rsidRDefault="00260B75" w:rsidP="007D781F">
            <w:pPr>
              <w:spacing w:after="200" w:line="240" w:lineRule="auto"/>
              <w:contextualSpacing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20</w:t>
            </w:r>
          </w:p>
          <w:p w:rsidR="00260B75" w:rsidRDefault="00260B75" w:rsidP="007D781F">
            <w:pPr>
              <w:spacing w:after="200" w:line="240" w:lineRule="auto"/>
              <w:contextualSpacing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20</w:t>
            </w:r>
          </w:p>
          <w:p w:rsidR="00260B75" w:rsidRDefault="00260B75" w:rsidP="007D781F">
            <w:pPr>
              <w:spacing w:after="200" w:line="240" w:lineRule="auto"/>
              <w:contextualSpacing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22</w:t>
            </w:r>
          </w:p>
          <w:p w:rsidR="00260B75" w:rsidRDefault="00260B75" w:rsidP="007D781F">
            <w:pPr>
              <w:spacing w:after="200" w:line="240" w:lineRule="auto"/>
              <w:contextualSpacing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24</w:t>
            </w:r>
          </w:p>
          <w:p w:rsidR="00260B75" w:rsidRDefault="00260B75" w:rsidP="007D781F">
            <w:pPr>
              <w:spacing w:after="200" w:line="240" w:lineRule="auto"/>
              <w:contextualSpacing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26</w:t>
            </w:r>
          </w:p>
          <w:p w:rsidR="00260B75" w:rsidRDefault="00260B75" w:rsidP="007D781F">
            <w:pPr>
              <w:spacing w:after="200" w:line="240" w:lineRule="auto"/>
              <w:contextualSpacing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28</w:t>
            </w:r>
          </w:p>
          <w:p w:rsidR="00260B75" w:rsidRPr="007D0AFA" w:rsidRDefault="00260B75" w:rsidP="007D781F">
            <w:pPr>
              <w:spacing w:after="200" w:line="240" w:lineRule="auto"/>
              <w:contextualSpacing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28</w:t>
            </w:r>
          </w:p>
        </w:tc>
      </w:tr>
      <w:tr w:rsidR="007D0AFA" w:rsidRPr="007D0AFA" w:rsidTr="00260B75">
        <w:tc>
          <w:tcPr>
            <w:tcW w:w="9209" w:type="dxa"/>
          </w:tcPr>
          <w:p w:rsidR="007D0AFA" w:rsidRPr="007D0AFA" w:rsidRDefault="00260B75" w:rsidP="00431E96">
            <w:pPr>
              <w:tabs>
                <w:tab w:val="left" w:pos="2490"/>
              </w:tabs>
              <w:spacing w:after="0" w:line="240" w:lineRule="auto"/>
              <w:contextualSpacing/>
              <w:rPr>
                <w:rFonts w:ascii="Times New Roman" w:eastAsiaTheme="minorEastAsia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  <w:lang w:eastAsia="ru-RU"/>
              </w:rPr>
              <w:t>ЗАКЛЮЧЕНИЕ.</w:t>
            </w:r>
            <w:r w:rsidR="00FA67C7">
              <w:rPr>
                <w:rFonts w:ascii="Times New Roman" w:eastAsiaTheme="minorEastAsia" w:hAnsi="Times New Roman" w:cs="Times New Roman"/>
                <w:b/>
                <w:sz w:val="28"/>
                <w:szCs w:val="28"/>
                <w:lang w:eastAsia="ru-RU"/>
              </w:rPr>
              <w:t>…………………………………………………</w:t>
            </w:r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  <w:lang w:eastAsia="ru-RU"/>
              </w:rPr>
              <w:t>…………..</w:t>
            </w:r>
          </w:p>
        </w:tc>
        <w:tc>
          <w:tcPr>
            <w:tcW w:w="496" w:type="dxa"/>
          </w:tcPr>
          <w:p w:rsidR="007D0AFA" w:rsidRPr="007D0AFA" w:rsidRDefault="00260B75" w:rsidP="00431E96">
            <w:pPr>
              <w:tabs>
                <w:tab w:val="left" w:pos="2490"/>
              </w:tabs>
              <w:spacing w:after="0" w:line="240" w:lineRule="auto"/>
              <w:contextualSpacing/>
              <w:rPr>
                <w:rFonts w:ascii="Times New Roman" w:eastAsiaTheme="minorEastAsia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  <w:lang w:eastAsia="ru-RU"/>
              </w:rPr>
              <w:t>29</w:t>
            </w:r>
          </w:p>
        </w:tc>
      </w:tr>
      <w:tr w:rsidR="00431E96" w:rsidRPr="007D0AFA" w:rsidTr="00260B75">
        <w:tc>
          <w:tcPr>
            <w:tcW w:w="9209" w:type="dxa"/>
          </w:tcPr>
          <w:p w:rsidR="00431E96" w:rsidRPr="00431E96" w:rsidRDefault="00260B75" w:rsidP="00431E96">
            <w:pPr>
              <w:tabs>
                <w:tab w:val="left" w:pos="2490"/>
              </w:tabs>
              <w:spacing w:after="0" w:line="240" w:lineRule="auto"/>
              <w:contextualSpacing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Интернет-ресурс…</w:t>
            </w:r>
            <w:r w:rsidR="00431E96" w:rsidRPr="00431E96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 xml:space="preserve"> …………………………………………………………</w:t>
            </w:r>
            <w:r w:rsidR="00431E96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...</w:t>
            </w:r>
          </w:p>
        </w:tc>
        <w:tc>
          <w:tcPr>
            <w:tcW w:w="496" w:type="dxa"/>
          </w:tcPr>
          <w:p w:rsidR="00431E96" w:rsidRPr="00260B75" w:rsidRDefault="00260B75" w:rsidP="00431E96">
            <w:pPr>
              <w:tabs>
                <w:tab w:val="left" w:pos="2490"/>
              </w:tabs>
              <w:spacing w:after="0" w:line="240" w:lineRule="auto"/>
              <w:contextualSpacing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260B75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31</w:t>
            </w:r>
          </w:p>
        </w:tc>
      </w:tr>
    </w:tbl>
    <w:p w:rsidR="007A14C8" w:rsidRPr="00C33138" w:rsidRDefault="007A14C8" w:rsidP="007A14C8">
      <w:pPr>
        <w:spacing w:after="200" w:line="240" w:lineRule="auto"/>
        <w:contextualSpacing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:rsidR="00A2193C" w:rsidRPr="00C33138" w:rsidRDefault="00A2193C" w:rsidP="00A2193C">
      <w:pPr>
        <w:spacing w:after="200" w:line="276" w:lineRule="auto"/>
        <w:rPr>
          <w:rFonts w:ascii="Broadway" w:eastAsiaTheme="minorEastAsia" w:hAnsi="Broadway" w:cs="Cambria"/>
          <w:b/>
          <w:sz w:val="32"/>
          <w:lang w:eastAsia="ru-RU"/>
        </w:rPr>
      </w:pPr>
    </w:p>
    <w:p w:rsidR="00A2193C" w:rsidRPr="00C33138" w:rsidRDefault="00A2193C" w:rsidP="00A2193C">
      <w:pPr>
        <w:spacing w:after="200" w:line="276" w:lineRule="auto"/>
        <w:rPr>
          <w:rFonts w:ascii="Broadway" w:eastAsiaTheme="minorEastAsia" w:hAnsi="Broadway" w:cs="Cambria"/>
          <w:b/>
          <w:sz w:val="32"/>
          <w:lang w:eastAsia="ru-RU"/>
        </w:rPr>
      </w:pPr>
    </w:p>
    <w:p w:rsidR="00A2193C" w:rsidRPr="00C33138" w:rsidRDefault="00A2193C" w:rsidP="00A2193C">
      <w:pPr>
        <w:rPr>
          <w:rFonts w:ascii="Times New Roman" w:eastAsiaTheme="minorEastAsia" w:hAnsi="Times New Roman" w:cs="Times New Roman"/>
          <w:b/>
          <w:color w:val="FF0000"/>
          <w:sz w:val="40"/>
          <w:lang w:eastAsia="ru-RU"/>
        </w:rPr>
      </w:pPr>
      <w:r w:rsidRPr="00C33138">
        <w:rPr>
          <w:rFonts w:ascii="Times New Roman" w:eastAsiaTheme="minorEastAsia" w:hAnsi="Times New Roman" w:cs="Times New Roman"/>
          <w:b/>
          <w:color w:val="FF0000"/>
          <w:sz w:val="40"/>
          <w:lang w:eastAsia="ru-RU"/>
        </w:rPr>
        <w:br w:type="page"/>
      </w:r>
    </w:p>
    <w:p w:rsidR="00A2193C" w:rsidRPr="00DF103E" w:rsidRDefault="00A2193C" w:rsidP="00A2193C">
      <w:pPr>
        <w:spacing w:after="200" w:line="276" w:lineRule="auto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  <w:r w:rsidRPr="00DF103E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lastRenderedPageBreak/>
        <w:t>РАЗДЕЛ «ПОИСКОВО-ИССЛЕДОВАТЕЛЬСКИЙ»</w:t>
      </w:r>
    </w:p>
    <w:p w:rsidR="00A2193C" w:rsidRPr="00B716A4" w:rsidRDefault="005E6D58" w:rsidP="00A2193C">
      <w:pPr>
        <w:numPr>
          <w:ilvl w:val="1"/>
          <w:numId w:val="1"/>
        </w:numPr>
        <w:spacing w:after="200" w:line="276" w:lineRule="auto"/>
        <w:contextualSpacing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Введение. </w:t>
      </w:r>
      <w:r w:rsidR="00A2193C" w:rsidRPr="00B716A4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Выбор и обоснование темы</w:t>
      </w:r>
    </w:p>
    <w:p w:rsidR="00B716A4" w:rsidRPr="00B716A4" w:rsidRDefault="00B716A4" w:rsidP="00EC7501">
      <w:pPr>
        <w:spacing w:after="200" w:line="360" w:lineRule="auto"/>
        <w:ind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716A4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Я, как будущий выпускник школы, часто задумываюсь над </w:t>
      </w:r>
      <w:r w:rsidRPr="0027091F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актуальным для меня вопросом</w:t>
      </w:r>
      <w:r w:rsidRPr="00B716A4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: какую же профессию выбрать? Слова В.В. Путина, который постоянно отмечает, что нашему государству нужны квалифицированные инженерные кадры, помогли мне определиться с выбором профессии. И свой проект я решил связать с совершенствованием уже существующих или приобретением новых компетенций, необходимых инженерам в своей деятельности. </w:t>
      </w:r>
      <w:r w:rsidRPr="0027091F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Выбирая тему проекта</w:t>
      </w:r>
      <w:r w:rsidRPr="00B716A4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, я хотел, чтобы, с одной стороны, он имел практическую значимость, а с другой, - интересно было освоить новую технологию в области прикладного творчества. </w:t>
      </w:r>
    </w:p>
    <w:p w:rsidR="00B716A4" w:rsidRDefault="00B716A4" w:rsidP="00EC7501">
      <w:pPr>
        <w:spacing w:after="200" w:line="360" w:lineRule="auto"/>
        <w:ind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716A4">
        <w:rPr>
          <w:rFonts w:ascii="Times New Roman" w:eastAsiaTheme="minorEastAsia" w:hAnsi="Times New Roman" w:cs="Times New Roman"/>
          <w:sz w:val="28"/>
          <w:szCs w:val="28"/>
          <w:lang w:eastAsia="ru-RU"/>
        </w:rPr>
        <w:t>Случайно встре</w:t>
      </w:r>
      <w:r w:rsidR="001F20DF">
        <w:rPr>
          <w:rFonts w:ascii="Times New Roman" w:eastAsiaTheme="minorEastAsia" w:hAnsi="Times New Roman" w:cs="Times New Roman"/>
          <w:sz w:val="28"/>
          <w:szCs w:val="28"/>
          <w:lang w:eastAsia="ru-RU"/>
        </w:rPr>
        <w:t>тившееся зарубежное видео об ас</w:t>
      </w:r>
      <w:r w:rsidRPr="00B716A4">
        <w:rPr>
          <w:rFonts w:ascii="Times New Roman" w:eastAsiaTheme="minorEastAsia" w:hAnsi="Times New Roman" w:cs="Times New Roman"/>
          <w:sz w:val="28"/>
          <w:szCs w:val="28"/>
          <w:lang w:eastAsia="ru-RU"/>
        </w:rPr>
        <w:t>им</w:t>
      </w:r>
      <w:r w:rsidR="001F20DF">
        <w:rPr>
          <w:rFonts w:ascii="Times New Roman" w:eastAsiaTheme="minorEastAsia" w:hAnsi="Times New Roman" w:cs="Times New Roman"/>
          <w:sz w:val="28"/>
          <w:szCs w:val="28"/>
          <w:lang w:eastAsia="ru-RU"/>
        </w:rPr>
        <w:t>м</w:t>
      </w:r>
      <w:r w:rsidRPr="00B716A4">
        <w:rPr>
          <w:rFonts w:ascii="Times New Roman" w:eastAsiaTheme="minorEastAsia" w:hAnsi="Times New Roman" w:cs="Times New Roman"/>
          <w:sz w:val="28"/>
          <w:szCs w:val="28"/>
          <w:lang w:eastAsia="ru-RU"/>
        </w:rPr>
        <w:t>етричном точении мне дало возможность объединить все актуальные для меня вопросы и потребности в творческом проектировании.</w:t>
      </w:r>
      <w:r w:rsidR="001F20D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Данная технология заслуживает особого внимания даже профессионалов в области традиционного точения. </w:t>
      </w:r>
    </w:p>
    <w:p w:rsidR="00B716A4" w:rsidRPr="00B716A4" w:rsidRDefault="00B716A4" w:rsidP="001F20DF">
      <w:pPr>
        <w:spacing w:after="0" w:line="360" w:lineRule="auto"/>
        <w:ind w:firstLine="709"/>
        <w:contextualSpacing/>
        <w:jc w:val="both"/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</w:pPr>
      <w:r w:rsidRPr="00B716A4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Таким образом</w:t>
      </w:r>
      <w:r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определилась не только тема проекта, но и цели с задачами п</w:t>
      </w:r>
      <w:bookmarkStart w:id="0" w:name="_GoBack"/>
      <w:bookmarkEnd w:id="0"/>
      <w:r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роекта</w:t>
      </w:r>
      <w:r w:rsidRPr="00B716A4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. </w:t>
      </w:r>
    </w:p>
    <w:p w:rsidR="00B716A4" w:rsidRPr="00B716A4" w:rsidRDefault="00B716A4" w:rsidP="001F20DF">
      <w:pPr>
        <w:spacing w:after="0" w:line="360" w:lineRule="auto"/>
        <w:ind w:firstLine="709"/>
        <w:contextualSpacing/>
        <w:jc w:val="both"/>
        <w:rPr>
          <w:rFonts w:ascii="Times New Roman" w:eastAsiaTheme="minorEastAsia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B716A4">
        <w:rPr>
          <w:rFonts w:ascii="Times New Roman" w:eastAsiaTheme="minorEastAsia" w:hAnsi="Times New Roman" w:cs="Times New Roman"/>
          <w:b/>
          <w:color w:val="000000" w:themeColor="text1"/>
          <w:sz w:val="28"/>
          <w:szCs w:val="28"/>
          <w:lang w:eastAsia="ru-RU"/>
        </w:rPr>
        <w:t>Цели:</w:t>
      </w:r>
    </w:p>
    <w:p w:rsidR="00B716A4" w:rsidRPr="00B716A4" w:rsidRDefault="00B716A4" w:rsidP="001F20DF">
      <w:pPr>
        <w:spacing w:after="0" w:line="360" w:lineRule="auto"/>
        <w:ind w:firstLine="709"/>
        <w:contextualSpacing/>
        <w:jc w:val="both"/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</w:pPr>
      <w:r w:rsidRPr="00B716A4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- изучить особенности ассиметричного точения (и поделиться данным опытом с целевой аудиторией);</w:t>
      </w:r>
    </w:p>
    <w:p w:rsidR="00B716A4" w:rsidRPr="00B716A4" w:rsidRDefault="00B716A4" w:rsidP="001F20DF">
      <w:pPr>
        <w:spacing w:after="0" w:line="360" w:lineRule="auto"/>
        <w:ind w:firstLine="709"/>
        <w:contextualSpacing/>
        <w:jc w:val="both"/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</w:pPr>
      <w:r w:rsidRPr="00B716A4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- совершенствовать навыки проектирования, необходимые в инженерном деле;</w:t>
      </w:r>
    </w:p>
    <w:p w:rsidR="0027091F" w:rsidRDefault="00B716A4" w:rsidP="001F20DF">
      <w:pPr>
        <w:spacing w:after="0" w:line="360" w:lineRule="auto"/>
        <w:ind w:firstLine="709"/>
        <w:contextualSpacing/>
        <w:jc w:val="both"/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</w:pPr>
      <w:r w:rsidRPr="00B716A4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- развивать творческие способности через разработку новых конструкций изделий</w:t>
      </w:r>
      <w:r w:rsidR="0027091F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:rsidR="00A2193C" w:rsidRPr="0027091F" w:rsidRDefault="0027091F" w:rsidP="001F20DF">
      <w:pPr>
        <w:spacing w:after="0" w:line="360" w:lineRule="auto"/>
        <w:ind w:firstLine="709"/>
        <w:contextualSpacing/>
        <w:jc w:val="both"/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Для осуществления моих целей</w:t>
      </w:r>
      <w:r w:rsidR="00A2193C" w:rsidRPr="00B716A4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надо будет решить </w:t>
      </w:r>
      <w:r w:rsidR="00A2193C" w:rsidRPr="00B716A4">
        <w:rPr>
          <w:rFonts w:ascii="Times New Roman" w:eastAsiaTheme="minorEastAsia" w:hAnsi="Times New Roman" w:cs="Times New Roman"/>
          <w:b/>
          <w:color w:val="000000" w:themeColor="text1"/>
          <w:sz w:val="28"/>
          <w:szCs w:val="28"/>
          <w:lang w:eastAsia="ru-RU"/>
        </w:rPr>
        <w:t>ряд задач:</w:t>
      </w:r>
    </w:p>
    <w:p w:rsidR="00A2193C" w:rsidRPr="00B716A4" w:rsidRDefault="00A2193C" w:rsidP="001F20DF">
      <w:pPr>
        <w:numPr>
          <w:ilvl w:val="0"/>
          <w:numId w:val="2"/>
        </w:numPr>
        <w:spacing w:after="0" w:line="360" w:lineRule="auto"/>
        <w:ind w:left="0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716A4">
        <w:rPr>
          <w:rFonts w:ascii="Times New Roman" w:eastAsiaTheme="minorEastAsia" w:hAnsi="Times New Roman" w:cs="Times New Roman"/>
          <w:sz w:val="28"/>
          <w:szCs w:val="28"/>
          <w:lang w:eastAsia="ru-RU"/>
        </w:rPr>
        <w:t>Определить критерии изготовления будущего изделия.</w:t>
      </w:r>
    </w:p>
    <w:p w:rsidR="00A2193C" w:rsidRPr="00B716A4" w:rsidRDefault="00A2193C" w:rsidP="001F20DF">
      <w:pPr>
        <w:numPr>
          <w:ilvl w:val="0"/>
          <w:numId w:val="2"/>
        </w:numPr>
        <w:spacing w:after="0" w:line="360" w:lineRule="auto"/>
        <w:ind w:left="0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716A4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Изучить литературу и информационные </w:t>
      </w:r>
      <w:r w:rsidR="0027091F">
        <w:rPr>
          <w:rFonts w:ascii="Times New Roman" w:eastAsiaTheme="minorEastAsia" w:hAnsi="Times New Roman" w:cs="Times New Roman"/>
          <w:sz w:val="28"/>
          <w:szCs w:val="28"/>
          <w:lang w:eastAsia="ru-RU"/>
        </w:rPr>
        <w:t>источники, максимальный сбор информации по теме проекта</w:t>
      </w:r>
      <w:r w:rsidRPr="00B716A4">
        <w:rPr>
          <w:rFonts w:ascii="Times New Roman" w:eastAsiaTheme="minorEastAsia" w:hAnsi="Times New Roman" w:cs="Times New Roman"/>
          <w:sz w:val="28"/>
          <w:szCs w:val="28"/>
          <w:lang w:eastAsia="ru-RU"/>
        </w:rPr>
        <w:t>.</w:t>
      </w:r>
    </w:p>
    <w:p w:rsidR="00A2193C" w:rsidRPr="00B716A4" w:rsidRDefault="00A2193C" w:rsidP="001F20DF">
      <w:pPr>
        <w:numPr>
          <w:ilvl w:val="0"/>
          <w:numId w:val="2"/>
        </w:numPr>
        <w:spacing w:after="0" w:line="360" w:lineRule="auto"/>
        <w:ind w:left="0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716A4">
        <w:rPr>
          <w:rFonts w:ascii="Times New Roman" w:eastAsiaTheme="minorEastAsia" w:hAnsi="Times New Roman" w:cs="Times New Roman"/>
          <w:sz w:val="28"/>
          <w:szCs w:val="28"/>
          <w:lang w:eastAsia="ru-RU"/>
        </w:rPr>
        <w:t>Разработать основные признаки проектируемого изделия. Наметить идеи для реализации, выбрать оптимальный вариант.</w:t>
      </w:r>
    </w:p>
    <w:p w:rsidR="00A2193C" w:rsidRPr="00B716A4" w:rsidRDefault="00A2193C" w:rsidP="001F20DF">
      <w:pPr>
        <w:numPr>
          <w:ilvl w:val="0"/>
          <w:numId w:val="2"/>
        </w:numPr>
        <w:spacing w:after="0" w:line="360" w:lineRule="auto"/>
        <w:ind w:left="0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716A4">
        <w:rPr>
          <w:rFonts w:ascii="Times New Roman" w:eastAsiaTheme="minorEastAsia" w:hAnsi="Times New Roman" w:cs="Times New Roman"/>
          <w:sz w:val="28"/>
          <w:szCs w:val="28"/>
          <w:lang w:eastAsia="ru-RU"/>
        </w:rPr>
        <w:lastRenderedPageBreak/>
        <w:t>Продумать технологию изготовления</w:t>
      </w:r>
      <w:r w:rsidR="0027091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изделий</w:t>
      </w:r>
      <w:r w:rsidRPr="00B716A4">
        <w:rPr>
          <w:rFonts w:ascii="Times New Roman" w:eastAsiaTheme="minorEastAsia" w:hAnsi="Times New Roman" w:cs="Times New Roman"/>
          <w:sz w:val="28"/>
          <w:szCs w:val="28"/>
          <w:lang w:eastAsia="ru-RU"/>
        </w:rPr>
        <w:t>.</w:t>
      </w:r>
    </w:p>
    <w:p w:rsidR="00A2193C" w:rsidRPr="00B716A4" w:rsidRDefault="00A2193C" w:rsidP="001F20DF">
      <w:pPr>
        <w:numPr>
          <w:ilvl w:val="0"/>
          <w:numId w:val="2"/>
        </w:numPr>
        <w:spacing w:after="0" w:line="360" w:lineRule="auto"/>
        <w:ind w:left="0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716A4">
        <w:rPr>
          <w:rFonts w:ascii="Times New Roman" w:eastAsiaTheme="minorEastAsia" w:hAnsi="Times New Roman" w:cs="Times New Roman"/>
          <w:sz w:val="28"/>
          <w:szCs w:val="28"/>
          <w:lang w:eastAsia="ru-RU"/>
        </w:rPr>
        <w:t>Подобрать нужные мне материалы, инструменты и оборудование.</w:t>
      </w:r>
    </w:p>
    <w:p w:rsidR="00A2193C" w:rsidRPr="00B716A4" w:rsidRDefault="0027091F" w:rsidP="001F20DF">
      <w:pPr>
        <w:numPr>
          <w:ilvl w:val="0"/>
          <w:numId w:val="2"/>
        </w:numPr>
        <w:spacing w:after="0" w:line="360" w:lineRule="auto"/>
        <w:ind w:left="0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Изготовить авторские</w:t>
      </w:r>
      <w:r w:rsidRPr="0027091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работ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ы</w:t>
      </w:r>
      <w:r w:rsidRPr="0027091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в технике ассиметричного точения в школьных условиях</w:t>
      </w:r>
      <w:r w:rsidR="00A2193C" w:rsidRPr="00B716A4">
        <w:rPr>
          <w:rFonts w:ascii="Times New Roman" w:eastAsiaTheme="minorEastAsia" w:hAnsi="Times New Roman" w:cs="Times New Roman"/>
          <w:sz w:val="28"/>
          <w:szCs w:val="28"/>
          <w:lang w:eastAsia="ru-RU"/>
        </w:rPr>
        <w:t>.</w:t>
      </w:r>
    </w:p>
    <w:p w:rsidR="00A2193C" w:rsidRPr="00B716A4" w:rsidRDefault="00A2193C" w:rsidP="001F20DF">
      <w:pPr>
        <w:numPr>
          <w:ilvl w:val="0"/>
          <w:numId w:val="2"/>
        </w:numPr>
        <w:spacing w:after="0" w:line="360" w:lineRule="auto"/>
        <w:ind w:left="0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716A4">
        <w:rPr>
          <w:rFonts w:ascii="Times New Roman" w:eastAsiaTheme="minorEastAsia" w:hAnsi="Times New Roman" w:cs="Times New Roman"/>
          <w:sz w:val="28"/>
          <w:szCs w:val="28"/>
          <w:lang w:eastAsia="ru-RU"/>
        </w:rPr>
        <w:t>Экономически и функционально обосновать оптимальность процесса, результатов проектной деятельности.</w:t>
      </w:r>
    </w:p>
    <w:p w:rsidR="00A2193C" w:rsidRPr="00B716A4" w:rsidRDefault="00A2193C" w:rsidP="001F20DF">
      <w:pPr>
        <w:numPr>
          <w:ilvl w:val="0"/>
          <w:numId w:val="2"/>
        </w:numPr>
        <w:spacing w:after="0" w:line="360" w:lineRule="auto"/>
        <w:ind w:left="0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716A4">
        <w:rPr>
          <w:rFonts w:ascii="Times New Roman" w:eastAsiaTheme="minorEastAsia" w:hAnsi="Times New Roman" w:cs="Times New Roman"/>
          <w:sz w:val="28"/>
          <w:szCs w:val="28"/>
          <w:lang w:eastAsia="ru-RU"/>
        </w:rPr>
        <w:t>Дать экологическую и экономическую оценку изготовленному изделию.</w:t>
      </w:r>
    </w:p>
    <w:p w:rsidR="00BB7FEB" w:rsidRDefault="0027091F" w:rsidP="001F20DF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Решив сделать изделия в такой необычной технике</w:t>
      </w:r>
      <w:r w:rsidR="00372F1A" w:rsidRPr="00B716A4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, </w:t>
      </w:r>
      <w:r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для меня важна не профессиональная проба</w:t>
      </w:r>
      <w:r w:rsidR="00372F1A" w:rsidRPr="00B716A4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токаря</w:t>
      </w:r>
      <w:r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, а </w:t>
      </w:r>
      <w:r w:rsidR="00A2193C" w:rsidRPr="00B716A4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человека, </w:t>
      </w:r>
      <w:r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который хочет посмотреть на себя «со стороны», оценить свои способности проектировать, ра</w:t>
      </w:r>
      <w:r w:rsidR="00E67CC7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звив</w:t>
      </w:r>
      <w:r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ать инженерные компетенции. </w:t>
      </w:r>
      <w:r w:rsidR="00A2193C" w:rsidRPr="00B716A4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Я думаю, ч</w:t>
      </w:r>
      <w:r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то знания, полученные</w:t>
      </w:r>
      <w:r w:rsidR="0097075B" w:rsidRPr="00B716A4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за 9</w:t>
      </w:r>
      <w:r w:rsidR="007158D6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лет обучения в школе</w:t>
      </w:r>
      <w:r w:rsidR="00FA0A9C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, помогут мне решить эту задачу и основными помощниками-предметами будут непосредственно</w:t>
      </w:r>
      <w:r w:rsidR="007158D6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:</w:t>
      </w:r>
      <w:r w:rsidR="00FA0A9C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технология (работа с инструментами и за станком), </w:t>
      </w:r>
      <w:r w:rsidR="007158D6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ИЗО и черчение (</w:t>
      </w:r>
      <w:proofErr w:type="spellStart"/>
      <w:r w:rsidR="007158D6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инфографика</w:t>
      </w:r>
      <w:proofErr w:type="spellEnd"/>
      <w:r w:rsidR="007158D6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, разработка эскизов, чертежей и технологических карт изделия), русский язык (работа с текстом), информатика (оформление и презентация проекта) и др.</w:t>
      </w:r>
    </w:p>
    <w:p w:rsidR="00BB7FEB" w:rsidRDefault="00701F34" w:rsidP="001F20DF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/>
          <w:color w:val="000000" w:themeColor="text1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Для дальнейшей работы мне </w:t>
      </w:r>
      <w:r w:rsidR="00BB7FEB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необходимо было определиться с </w:t>
      </w:r>
      <w:r w:rsidR="00BB7FEB" w:rsidRPr="00BB7FEB">
        <w:rPr>
          <w:rFonts w:ascii="Times New Roman" w:eastAsiaTheme="minorEastAsia" w:hAnsi="Times New Roman" w:cs="Times New Roman"/>
          <w:b/>
          <w:color w:val="000000" w:themeColor="text1"/>
          <w:sz w:val="28"/>
          <w:szCs w:val="28"/>
          <w:lang w:eastAsia="ru-RU"/>
        </w:rPr>
        <w:t>критериями и факторами</w:t>
      </w:r>
      <w:r w:rsidR="00BB7FEB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, которыми необходимо руководствоваться процессе проектирования и изготовлении </w:t>
      </w:r>
      <w:r w:rsidR="00BB7FEB">
        <w:rPr>
          <w:rFonts w:ascii="Times New Roman" w:eastAsiaTheme="minorEastAsia" w:hAnsi="Times New Roman" w:cs="Times New Roman"/>
          <w:b/>
          <w:color w:val="000000" w:themeColor="text1"/>
          <w:sz w:val="28"/>
          <w:szCs w:val="28"/>
          <w:lang w:eastAsia="ru-RU"/>
        </w:rPr>
        <w:t xml:space="preserve">будущего изделия: </w:t>
      </w:r>
    </w:p>
    <w:p w:rsidR="00A2193C" w:rsidRPr="00BB7FEB" w:rsidRDefault="00A2193C" w:rsidP="001F20DF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B716A4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- </w:t>
      </w:r>
      <w:r w:rsidRPr="00B716A4">
        <w:rPr>
          <w:rFonts w:ascii="Times New Roman" w:eastAsiaTheme="minorEastAsia" w:hAnsi="Times New Roman" w:cs="Times New Roman"/>
          <w:sz w:val="28"/>
          <w:szCs w:val="28"/>
          <w:lang w:eastAsia="ru-RU"/>
        </w:rPr>
        <w:t>возможност</w:t>
      </w:r>
      <w:r w:rsidR="0097075B" w:rsidRPr="00B716A4">
        <w:rPr>
          <w:rFonts w:ascii="Times New Roman" w:eastAsiaTheme="minorEastAsia" w:hAnsi="Times New Roman" w:cs="Times New Roman"/>
          <w:sz w:val="28"/>
          <w:szCs w:val="28"/>
          <w:lang w:eastAsia="ru-RU"/>
        </w:rPr>
        <w:t>ь</w:t>
      </w:r>
      <w:r w:rsidR="0027091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практического</w:t>
      </w:r>
      <w:r w:rsidR="0097075B" w:rsidRPr="00B716A4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="0027091F">
        <w:rPr>
          <w:rFonts w:ascii="Times New Roman" w:eastAsiaTheme="minorEastAsia" w:hAnsi="Times New Roman" w:cs="Times New Roman"/>
          <w:sz w:val="28"/>
          <w:szCs w:val="28"/>
          <w:lang w:eastAsia="ru-RU"/>
        </w:rPr>
        <w:t>использования</w:t>
      </w:r>
      <w:r w:rsidR="0097075B" w:rsidRPr="00B716A4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в помещении</w:t>
      </w:r>
      <w:r w:rsidRPr="00B716A4">
        <w:rPr>
          <w:rFonts w:ascii="Times New Roman" w:eastAsiaTheme="minorEastAsia" w:hAnsi="Times New Roman" w:cs="Times New Roman"/>
          <w:sz w:val="28"/>
          <w:szCs w:val="28"/>
          <w:lang w:eastAsia="ru-RU"/>
        </w:rPr>
        <w:t>;</w:t>
      </w:r>
    </w:p>
    <w:p w:rsidR="00A2193C" w:rsidRPr="00B716A4" w:rsidRDefault="00A2193C" w:rsidP="001F20DF">
      <w:pPr>
        <w:spacing w:after="0" w:line="360" w:lineRule="auto"/>
        <w:ind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716A4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- возможность </w:t>
      </w:r>
      <w:r w:rsidR="0027091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изготовления </w:t>
      </w:r>
      <w:r w:rsidR="007E3D75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изделия </w:t>
      </w:r>
      <w:r w:rsidR="0027091F">
        <w:rPr>
          <w:rFonts w:ascii="Times New Roman" w:eastAsiaTheme="minorEastAsia" w:hAnsi="Times New Roman" w:cs="Times New Roman"/>
          <w:sz w:val="28"/>
          <w:szCs w:val="28"/>
          <w:lang w:eastAsia="ru-RU"/>
        </w:rPr>
        <w:t>в условиях школьных мастерских</w:t>
      </w:r>
      <w:r w:rsidRPr="00B716A4">
        <w:rPr>
          <w:rFonts w:ascii="Times New Roman" w:eastAsiaTheme="minorEastAsia" w:hAnsi="Times New Roman" w:cs="Times New Roman"/>
          <w:sz w:val="28"/>
          <w:szCs w:val="28"/>
          <w:lang w:eastAsia="ru-RU"/>
        </w:rPr>
        <w:t>;</w:t>
      </w:r>
    </w:p>
    <w:p w:rsidR="00A2193C" w:rsidRPr="00B716A4" w:rsidRDefault="00A2193C" w:rsidP="001F20DF">
      <w:pPr>
        <w:spacing w:after="0" w:line="360" w:lineRule="auto"/>
        <w:ind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716A4">
        <w:rPr>
          <w:rFonts w:ascii="Times New Roman" w:eastAsiaTheme="minorEastAsia" w:hAnsi="Times New Roman" w:cs="Times New Roman"/>
          <w:sz w:val="28"/>
          <w:szCs w:val="28"/>
          <w:lang w:eastAsia="ru-RU"/>
        </w:rPr>
        <w:t>- материал: доступный, дешевый и качественный, легкий в обработке, экологически чистый, не слишком тяжелый;</w:t>
      </w:r>
    </w:p>
    <w:p w:rsidR="00A2193C" w:rsidRPr="00B716A4" w:rsidRDefault="00A2193C" w:rsidP="001F20DF">
      <w:pPr>
        <w:spacing w:after="0" w:line="360" w:lineRule="auto"/>
        <w:ind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716A4">
        <w:rPr>
          <w:rFonts w:ascii="Times New Roman" w:eastAsiaTheme="minorEastAsia" w:hAnsi="Times New Roman" w:cs="Times New Roman"/>
          <w:sz w:val="28"/>
          <w:szCs w:val="28"/>
          <w:lang w:eastAsia="ru-RU"/>
        </w:rPr>
        <w:t>- относительно недорогая стоимость по отношению к такому изделию, выполненному на заказ;</w:t>
      </w:r>
    </w:p>
    <w:p w:rsidR="00A2193C" w:rsidRPr="00B716A4" w:rsidRDefault="00A2193C" w:rsidP="001F20DF">
      <w:pPr>
        <w:spacing w:after="0" w:line="360" w:lineRule="auto"/>
        <w:ind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716A4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- </w:t>
      </w:r>
      <w:r w:rsidR="0027091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максимальное соблюдение правил безопасной работы, чтобы исключить </w:t>
      </w:r>
      <w:proofErr w:type="spellStart"/>
      <w:r w:rsidR="007A14C8">
        <w:rPr>
          <w:rFonts w:ascii="Times New Roman" w:eastAsiaTheme="minorEastAsia" w:hAnsi="Times New Roman" w:cs="Times New Roman"/>
          <w:sz w:val="28"/>
          <w:szCs w:val="28"/>
          <w:lang w:eastAsia="ru-RU"/>
        </w:rPr>
        <w:t>травмирование</w:t>
      </w:r>
      <w:proofErr w:type="spellEnd"/>
      <w:r w:rsidR="00E67CC7">
        <w:rPr>
          <w:rFonts w:ascii="Times New Roman" w:eastAsiaTheme="minorEastAsia" w:hAnsi="Times New Roman" w:cs="Times New Roman"/>
          <w:sz w:val="28"/>
          <w:szCs w:val="28"/>
          <w:lang w:eastAsia="ru-RU"/>
        </w:rPr>
        <w:t>.</w:t>
      </w:r>
    </w:p>
    <w:p w:rsidR="00A2193C" w:rsidRPr="00B716A4" w:rsidRDefault="00A2193C" w:rsidP="001F20DF">
      <w:pPr>
        <w:spacing w:after="0" w:line="360" w:lineRule="auto"/>
        <w:ind w:firstLine="709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B716A4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Также при изготовлении изделия следует учитывать следующие факторы: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115"/>
        <w:gridCol w:w="3115"/>
        <w:gridCol w:w="3115"/>
      </w:tblGrid>
      <w:tr w:rsidR="00A2193C" w:rsidRPr="00B716A4" w:rsidTr="0072039C">
        <w:tc>
          <w:tcPr>
            <w:tcW w:w="3115" w:type="dxa"/>
            <w:shd w:val="clear" w:color="auto" w:fill="BDD6EE" w:themeFill="accent1" w:themeFillTint="66"/>
          </w:tcPr>
          <w:p w:rsidR="00A2193C" w:rsidRPr="00B716A4" w:rsidRDefault="00A2193C" w:rsidP="0072039C">
            <w:pPr>
              <w:spacing w:before="280" w:after="200" w:line="276" w:lineRule="auto"/>
              <w:jc w:val="center"/>
              <w:rPr>
                <w:rFonts w:ascii="Times New Roman" w:eastAsiaTheme="minorEastAsia" w:hAnsi="Times New Roman" w:cs="Times New Roman"/>
                <w:b/>
                <w:i/>
                <w:sz w:val="28"/>
                <w:szCs w:val="28"/>
                <w:u w:val="single"/>
                <w:lang w:eastAsia="ru-RU"/>
              </w:rPr>
            </w:pPr>
            <w:r w:rsidRPr="00B716A4">
              <w:rPr>
                <w:rFonts w:ascii="Times New Roman" w:eastAsiaTheme="minorEastAsia" w:hAnsi="Times New Roman" w:cs="Times New Roman"/>
                <w:b/>
                <w:i/>
                <w:sz w:val="28"/>
                <w:szCs w:val="28"/>
                <w:u w:val="single"/>
                <w:lang w:eastAsia="ru-RU"/>
              </w:rPr>
              <w:lastRenderedPageBreak/>
              <w:t>Время на изготовление</w:t>
            </w:r>
          </w:p>
        </w:tc>
        <w:tc>
          <w:tcPr>
            <w:tcW w:w="3115" w:type="dxa"/>
            <w:shd w:val="clear" w:color="auto" w:fill="C5E0B3" w:themeFill="accent6" w:themeFillTint="66"/>
          </w:tcPr>
          <w:p w:rsidR="00A2193C" w:rsidRPr="00B716A4" w:rsidRDefault="00A2193C" w:rsidP="0072039C">
            <w:pPr>
              <w:spacing w:before="280" w:after="200" w:line="276" w:lineRule="auto"/>
              <w:jc w:val="center"/>
              <w:rPr>
                <w:rFonts w:ascii="Times New Roman" w:eastAsiaTheme="minorEastAsia" w:hAnsi="Times New Roman" w:cs="Times New Roman"/>
                <w:b/>
                <w:i/>
                <w:sz w:val="28"/>
                <w:szCs w:val="28"/>
                <w:u w:val="single"/>
                <w:lang w:eastAsia="ru-RU"/>
              </w:rPr>
            </w:pPr>
            <w:r w:rsidRPr="00B716A4">
              <w:rPr>
                <w:rFonts w:ascii="Times New Roman" w:eastAsiaTheme="minorEastAsia" w:hAnsi="Times New Roman" w:cs="Times New Roman"/>
                <w:b/>
                <w:i/>
                <w:sz w:val="28"/>
                <w:szCs w:val="28"/>
                <w:u w:val="single"/>
                <w:lang w:eastAsia="ru-RU"/>
              </w:rPr>
              <w:t>Уровень сложности изготовления</w:t>
            </w:r>
          </w:p>
        </w:tc>
        <w:tc>
          <w:tcPr>
            <w:tcW w:w="3115" w:type="dxa"/>
            <w:shd w:val="clear" w:color="auto" w:fill="BF8F00" w:themeFill="accent4" w:themeFillShade="BF"/>
          </w:tcPr>
          <w:p w:rsidR="00A2193C" w:rsidRPr="00B716A4" w:rsidRDefault="00A2193C" w:rsidP="0072039C">
            <w:pPr>
              <w:spacing w:before="280" w:after="200" w:line="276" w:lineRule="auto"/>
              <w:jc w:val="center"/>
              <w:rPr>
                <w:rFonts w:ascii="Times New Roman" w:eastAsiaTheme="minorEastAsia" w:hAnsi="Times New Roman" w:cs="Times New Roman"/>
                <w:b/>
                <w:i/>
                <w:sz w:val="28"/>
                <w:szCs w:val="28"/>
                <w:u w:val="single"/>
                <w:lang w:eastAsia="ru-RU"/>
              </w:rPr>
            </w:pPr>
            <w:r w:rsidRPr="00B716A4">
              <w:rPr>
                <w:rFonts w:ascii="Times New Roman" w:eastAsiaTheme="minorEastAsia" w:hAnsi="Times New Roman" w:cs="Times New Roman"/>
                <w:b/>
                <w:i/>
                <w:sz w:val="28"/>
                <w:szCs w:val="28"/>
                <w:u w:val="single"/>
                <w:lang w:eastAsia="ru-RU"/>
              </w:rPr>
              <w:t>Экономически выгодные материалы</w:t>
            </w:r>
          </w:p>
        </w:tc>
      </w:tr>
      <w:tr w:rsidR="00A2193C" w:rsidRPr="00B716A4" w:rsidTr="0072039C">
        <w:tc>
          <w:tcPr>
            <w:tcW w:w="3115" w:type="dxa"/>
            <w:shd w:val="clear" w:color="auto" w:fill="F7CAAC" w:themeFill="accent2" w:themeFillTint="66"/>
          </w:tcPr>
          <w:p w:rsidR="00A2193C" w:rsidRPr="00B716A4" w:rsidRDefault="00A2193C" w:rsidP="0072039C">
            <w:pPr>
              <w:spacing w:before="280" w:after="200" w:line="276" w:lineRule="auto"/>
              <w:jc w:val="center"/>
              <w:rPr>
                <w:rFonts w:ascii="Times New Roman" w:eastAsiaTheme="minorEastAsia" w:hAnsi="Times New Roman" w:cs="Times New Roman"/>
                <w:b/>
                <w:i/>
                <w:sz w:val="28"/>
                <w:szCs w:val="28"/>
                <w:u w:val="single"/>
                <w:lang w:eastAsia="ru-RU"/>
              </w:rPr>
            </w:pPr>
            <w:r w:rsidRPr="00B716A4">
              <w:rPr>
                <w:rFonts w:ascii="Times New Roman" w:eastAsiaTheme="minorEastAsia" w:hAnsi="Times New Roman" w:cs="Times New Roman"/>
                <w:b/>
                <w:i/>
                <w:sz w:val="28"/>
                <w:szCs w:val="28"/>
                <w:u w:val="single"/>
                <w:lang w:eastAsia="ru-RU"/>
              </w:rPr>
              <w:t>Наличие материалов и оборудования</w:t>
            </w:r>
          </w:p>
        </w:tc>
        <w:tc>
          <w:tcPr>
            <w:tcW w:w="3115" w:type="dxa"/>
            <w:shd w:val="clear" w:color="auto" w:fill="FF0000"/>
          </w:tcPr>
          <w:p w:rsidR="00A2193C" w:rsidRPr="0027091F" w:rsidRDefault="0027091F" w:rsidP="0072039C">
            <w:pPr>
              <w:spacing w:before="280" w:after="200" w:line="276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u w:val="single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b/>
                <w:i/>
                <w:sz w:val="28"/>
                <w:szCs w:val="28"/>
                <w:u w:val="single"/>
                <w:lang w:eastAsia="ru-RU"/>
              </w:rPr>
              <w:t>ИЗДЕЛИЯ в технике криволинейного точения</w:t>
            </w:r>
          </w:p>
        </w:tc>
        <w:tc>
          <w:tcPr>
            <w:tcW w:w="3115" w:type="dxa"/>
            <w:shd w:val="clear" w:color="auto" w:fill="FFD966" w:themeFill="accent4" w:themeFillTint="99"/>
          </w:tcPr>
          <w:p w:rsidR="00A2193C" w:rsidRPr="00B716A4" w:rsidRDefault="00A2193C" w:rsidP="0072039C">
            <w:pPr>
              <w:spacing w:before="280" w:after="200" w:line="276" w:lineRule="auto"/>
              <w:jc w:val="center"/>
              <w:rPr>
                <w:rFonts w:ascii="Times New Roman" w:eastAsiaTheme="minorEastAsia" w:hAnsi="Times New Roman" w:cs="Times New Roman"/>
                <w:b/>
                <w:i/>
                <w:sz w:val="28"/>
                <w:szCs w:val="28"/>
                <w:u w:val="single"/>
                <w:lang w:eastAsia="ru-RU"/>
              </w:rPr>
            </w:pPr>
            <w:r w:rsidRPr="00B716A4">
              <w:rPr>
                <w:rFonts w:ascii="Times New Roman" w:eastAsiaTheme="minorEastAsia" w:hAnsi="Times New Roman" w:cs="Times New Roman"/>
                <w:b/>
                <w:i/>
                <w:sz w:val="28"/>
                <w:szCs w:val="28"/>
                <w:u w:val="single"/>
                <w:lang w:eastAsia="ru-RU"/>
              </w:rPr>
              <w:t>Контроль при изготовлении</w:t>
            </w:r>
          </w:p>
        </w:tc>
      </w:tr>
      <w:tr w:rsidR="00A2193C" w:rsidRPr="00B716A4" w:rsidTr="0072039C">
        <w:tc>
          <w:tcPr>
            <w:tcW w:w="3115" w:type="dxa"/>
            <w:shd w:val="clear" w:color="auto" w:fill="FFE599" w:themeFill="accent4" w:themeFillTint="66"/>
          </w:tcPr>
          <w:p w:rsidR="00A2193C" w:rsidRPr="00B716A4" w:rsidRDefault="00A2193C" w:rsidP="0072039C">
            <w:pPr>
              <w:spacing w:before="280" w:after="200" w:line="276" w:lineRule="auto"/>
              <w:jc w:val="center"/>
              <w:rPr>
                <w:rFonts w:ascii="Times New Roman" w:eastAsiaTheme="minorEastAsia" w:hAnsi="Times New Roman" w:cs="Times New Roman"/>
                <w:b/>
                <w:i/>
                <w:sz w:val="28"/>
                <w:szCs w:val="28"/>
                <w:u w:val="single"/>
                <w:lang w:eastAsia="ru-RU"/>
              </w:rPr>
            </w:pPr>
            <w:r w:rsidRPr="00B716A4">
              <w:rPr>
                <w:rFonts w:ascii="Times New Roman" w:eastAsiaTheme="minorEastAsia" w:hAnsi="Times New Roman" w:cs="Times New Roman"/>
                <w:b/>
                <w:i/>
                <w:sz w:val="28"/>
                <w:szCs w:val="28"/>
                <w:u w:val="single"/>
                <w:lang w:eastAsia="ru-RU"/>
              </w:rPr>
              <w:t>Техника безопасности, знания и умения</w:t>
            </w:r>
          </w:p>
        </w:tc>
        <w:tc>
          <w:tcPr>
            <w:tcW w:w="3115" w:type="dxa"/>
            <w:shd w:val="clear" w:color="auto" w:fill="A8D08D" w:themeFill="accent6" w:themeFillTint="99"/>
          </w:tcPr>
          <w:p w:rsidR="00A2193C" w:rsidRPr="00B716A4" w:rsidRDefault="00A2193C" w:rsidP="0072039C">
            <w:pPr>
              <w:spacing w:before="280" w:after="200" w:line="276" w:lineRule="auto"/>
              <w:jc w:val="center"/>
              <w:rPr>
                <w:rFonts w:ascii="Times New Roman" w:eastAsiaTheme="minorEastAsia" w:hAnsi="Times New Roman" w:cs="Times New Roman"/>
                <w:b/>
                <w:i/>
                <w:sz w:val="28"/>
                <w:szCs w:val="28"/>
                <w:u w:val="single"/>
                <w:lang w:eastAsia="ru-RU"/>
              </w:rPr>
            </w:pPr>
            <w:r w:rsidRPr="00B716A4">
              <w:rPr>
                <w:rFonts w:ascii="Times New Roman" w:eastAsiaTheme="minorEastAsia" w:hAnsi="Times New Roman" w:cs="Times New Roman"/>
                <w:b/>
                <w:i/>
                <w:sz w:val="28"/>
                <w:szCs w:val="28"/>
                <w:u w:val="single"/>
                <w:lang w:eastAsia="ru-RU"/>
              </w:rPr>
              <w:t>Качество</w:t>
            </w:r>
          </w:p>
        </w:tc>
        <w:tc>
          <w:tcPr>
            <w:tcW w:w="3115" w:type="dxa"/>
            <w:shd w:val="clear" w:color="auto" w:fill="C45911" w:themeFill="accent2" w:themeFillShade="BF"/>
          </w:tcPr>
          <w:p w:rsidR="00A2193C" w:rsidRPr="00B716A4" w:rsidRDefault="00A2193C" w:rsidP="0072039C">
            <w:pPr>
              <w:spacing w:before="280" w:after="200" w:line="276" w:lineRule="auto"/>
              <w:jc w:val="center"/>
              <w:rPr>
                <w:rFonts w:ascii="Times New Roman" w:eastAsiaTheme="minorEastAsia" w:hAnsi="Times New Roman" w:cs="Times New Roman"/>
                <w:b/>
                <w:i/>
                <w:sz w:val="28"/>
                <w:szCs w:val="28"/>
                <w:u w:val="single"/>
                <w:lang w:eastAsia="ru-RU"/>
              </w:rPr>
            </w:pPr>
            <w:r w:rsidRPr="00B716A4">
              <w:rPr>
                <w:rFonts w:ascii="Times New Roman" w:eastAsiaTheme="minorEastAsia" w:hAnsi="Times New Roman" w:cs="Times New Roman"/>
                <w:b/>
                <w:i/>
                <w:sz w:val="28"/>
                <w:szCs w:val="28"/>
                <w:u w:val="single"/>
                <w:lang w:eastAsia="ru-RU"/>
              </w:rPr>
              <w:t>Оригинальный тематический дизайн</w:t>
            </w:r>
          </w:p>
        </w:tc>
      </w:tr>
    </w:tbl>
    <w:p w:rsidR="00A2193C" w:rsidRPr="00C33138" w:rsidRDefault="00A2193C" w:rsidP="00A2193C">
      <w:pPr>
        <w:spacing w:after="200" w:line="276" w:lineRule="auto"/>
        <w:rPr>
          <w:rFonts w:ascii="Times New Roman" w:eastAsiaTheme="minorEastAsia" w:hAnsi="Times New Roman" w:cs="Times New Roman"/>
          <w:sz w:val="24"/>
          <w:lang w:eastAsia="ru-RU"/>
        </w:rPr>
      </w:pPr>
    </w:p>
    <w:p w:rsidR="00A2193C" w:rsidRPr="00C33138" w:rsidRDefault="00A2193C" w:rsidP="00A2193C">
      <w:pPr>
        <w:spacing w:after="200" w:line="276" w:lineRule="auto"/>
        <w:rPr>
          <w:rFonts w:ascii="Times New Roman" w:eastAsiaTheme="minorEastAsia" w:hAnsi="Times New Roman" w:cs="Times New Roman"/>
          <w:sz w:val="24"/>
          <w:lang w:eastAsia="ru-RU"/>
        </w:rPr>
      </w:pPr>
    </w:p>
    <w:p w:rsidR="00A2193C" w:rsidRPr="00C33138" w:rsidRDefault="00A2193C" w:rsidP="00A2193C">
      <w:pPr>
        <w:spacing w:after="200" w:line="276" w:lineRule="auto"/>
        <w:rPr>
          <w:rFonts w:ascii="Times New Roman" w:eastAsiaTheme="minorEastAsia" w:hAnsi="Times New Roman" w:cs="Times New Roman"/>
          <w:b/>
          <w:sz w:val="24"/>
          <w:lang w:eastAsia="ru-RU"/>
        </w:rPr>
      </w:pPr>
    </w:p>
    <w:p w:rsidR="00A2193C" w:rsidRPr="00C33138" w:rsidRDefault="00A2193C" w:rsidP="00A2193C">
      <w:pPr>
        <w:spacing w:after="200" w:line="276" w:lineRule="auto"/>
        <w:rPr>
          <w:rFonts w:ascii="Times New Roman" w:eastAsiaTheme="minorEastAsia" w:hAnsi="Times New Roman" w:cs="Times New Roman"/>
          <w:sz w:val="24"/>
          <w:lang w:eastAsia="ru-RU"/>
        </w:rPr>
      </w:pPr>
    </w:p>
    <w:p w:rsidR="00A2193C" w:rsidRPr="00C33138" w:rsidRDefault="00A2193C" w:rsidP="00A2193C">
      <w:pPr>
        <w:spacing w:after="200" w:line="276" w:lineRule="auto"/>
        <w:rPr>
          <w:rFonts w:ascii="Times New Roman" w:eastAsiaTheme="minorEastAsia" w:hAnsi="Times New Roman" w:cs="Times New Roman"/>
          <w:sz w:val="24"/>
          <w:lang w:eastAsia="ru-RU"/>
        </w:rPr>
      </w:pPr>
    </w:p>
    <w:p w:rsidR="00A2193C" w:rsidRPr="00C33138" w:rsidRDefault="00A2193C" w:rsidP="00A2193C">
      <w:pPr>
        <w:spacing w:after="200" w:line="276" w:lineRule="auto"/>
        <w:rPr>
          <w:rFonts w:ascii="Times New Roman" w:eastAsiaTheme="minorEastAsia" w:hAnsi="Times New Roman" w:cs="Times New Roman"/>
          <w:sz w:val="24"/>
          <w:lang w:eastAsia="ru-RU"/>
        </w:rPr>
      </w:pPr>
    </w:p>
    <w:p w:rsidR="00FA67C7" w:rsidRDefault="00FA67C7">
      <w:pP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br w:type="page"/>
      </w:r>
    </w:p>
    <w:p w:rsidR="00A2193C" w:rsidRPr="00E67CC7" w:rsidRDefault="00701F34" w:rsidP="00A2193C">
      <w:pPr>
        <w:spacing w:after="200" w:line="276" w:lineRule="auto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lastRenderedPageBreak/>
        <w:t>1.2</w:t>
      </w:r>
      <w:r w:rsidR="00A2193C" w:rsidRPr="00E67CC7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. Сбор информации по теме проекта. </w:t>
      </w:r>
    </w:p>
    <w:p w:rsidR="005E6D58" w:rsidRPr="005E6D58" w:rsidRDefault="005E6D58" w:rsidP="00DA2826">
      <w:pPr>
        <w:pStyle w:val="wp-caption-text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Проанализировав различные источники информации по интересующей меня технологии, я узнал</w:t>
      </w:r>
      <w:r w:rsidRPr="005E6D58">
        <w:rPr>
          <w:color w:val="000000" w:themeColor="text1"/>
          <w:sz w:val="28"/>
          <w:szCs w:val="28"/>
        </w:rPr>
        <w:t xml:space="preserve">, что: </w:t>
      </w:r>
    </w:p>
    <w:p w:rsidR="005E6D58" w:rsidRPr="005E6D58" w:rsidRDefault="005E6D58" w:rsidP="00DA2826">
      <w:pPr>
        <w:pStyle w:val="wp-caption-text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  <w:r w:rsidRPr="005E6D58">
        <w:rPr>
          <w:color w:val="000000" w:themeColor="text1"/>
          <w:sz w:val="28"/>
          <w:szCs w:val="28"/>
        </w:rPr>
        <w:t xml:space="preserve">- </w:t>
      </w:r>
      <w:r w:rsidRPr="00DA2826">
        <w:rPr>
          <w:b/>
          <w:color w:val="000000" w:themeColor="text1"/>
          <w:sz w:val="28"/>
          <w:szCs w:val="28"/>
        </w:rPr>
        <w:t>отсутствует описание истории</w:t>
      </w:r>
      <w:r w:rsidRPr="005E6D58">
        <w:rPr>
          <w:color w:val="000000" w:themeColor="text1"/>
          <w:sz w:val="28"/>
          <w:szCs w:val="28"/>
        </w:rPr>
        <w:t xml:space="preserve"> появления данной технологии;</w:t>
      </w:r>
    </w:p>
    <w:p w:rsidR="005E6D58" w:rsidRDefault="005E6D58" w:rsidP="00DA2826">
      <w:pPr>
        <w:pStyle w:val="wp-caption-text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  <w:r w:rsidRPr="005E6D58">
        <w:rPr>
          <w:color w:val="000000" w:themeColor="text1"/>
          <w:sz w:val="28"/>
          <w:szCs w:val="28"/>
        </w:rPr>
        <w:t xml:space="preserve">- у нее </w:t>
      </w:r>
      <w:r w:rsidRPr="00DA2826">
        <w:rPr>
          <w:b/>
          <w:color w:val="000000" w:themeColor="text1"/>
          <w:sz w:val="28"/>
          <w:szCs w:val="28"/>
        </w:rPr>
        <w:t>нет точного названия</w:t>
      </w:r>
      <w:r>
        <w:rPr>
          <w:color w:val="000000" w:themeColor="text1"/>
          <w:sz w:val="28"/>
          <w:szCs w:val="28"/>
        </w:rPr>
        <w:t>. Два варианта ее названия: криволинейное или асимметричное точение.</w:t>
      </w:r>
    </w:p>
    <w:p w:rsidR="005E6D58" w:rsidRPr="005E6D58" w:rsidRDefault="005E6D58" w:rsidP="00DA2826">
      <w:pPr>
        <w:pStyle w:val="wp-caption-text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  <w:r w:rsidRPr="005E6D58">
        <w:rPr>
          <w:color w:val="000000" w:themeColor="text1"/>
          <w:sz w:val="28"/>
          <w:szCs w:val="28"/>
        </w:rPr>
        <w:t xml:space="preserve">- </w:t>
      </w:r>
      <w:r w:rsidRPr="00BB7FEB">
        <w:rPr>
          <w:b/>
          <w:color w:val="000000" w:themeColor="text1"/>
          <w:sz w:val="28"/>
          <w:szCs w:val="28"/>
        </w:rPr>
        <w:t>отсутствуют какие-либо методические рекомендации</w:t>
      </w:r>
      <w:r w:rsidRPr="005E6D58">
        <w:rPr>
          <w:color w:val="000000" w:themeColor="text1"/>
          <w:sz w:val="28"/>
          <w:szCs w:val="28"/>
        </w:rPr>
        <w:t xml:space="preserve">, позволяющие ее успешно освоить. </w:t>
      </w:r>
      <w:r w:rsidRPr="00DA2826">
        <w:rPr>
          <w:b/>
          <w:color w:val="000000" w:themeColor="text1"/>
          <w:sz w:val="28"/>
          <w:szCs w:val="28"/>
        </w:rPr>
        <w:t>Удалось только найти несколько эскизов и видео</w:t>
      </w:r>
      <w:r w:rsidRPr="005E6D58">
        <w:rPr>
          <w:color w:val="000000" w:themeColor="text1"/>
          <w:sz w:val="28"/>
          <w:szCs w:val="28"/>
        </w:rPr>
        <w:t>, на котором только демонстрируются уже готовые изделия, выполненные в данной технике.</w:t>
      </w:r>
    </w:p>
    <w:p w:rsidR="005E6D58" w:rsidRDefault="00BB7FEB" w:rsidP="00DA2826">
      <w:pPr>
        <w:pStyle w:val="wp-caption-text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1167765</wp:posOffset>
                </wp:positionH>
                <wp:positionV relativeFrom="paragraph">
                  <wp:posOffset>1501139</wp:posOffset>
                </wp:positionV>
                <wp:extent cx="9525" cy="3190875"/>
                <wp:effectExtent l="0" t="0" r="28575" b="28575"/>
                <wp:wrapNone/>
                <wp:docPr id="26" name="Прямая соединительная линия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31908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E2B178B" id="Прямая соединительная линия 26" o:spid="_x0000_s1026" style="position:absolute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1.95pt,118.2pt" to="92.7pt,36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" strokecolor="#5b9bd5 [3204]" strokeweight=".5pt">
                <v:stroke joinstyle="miter"/>
              </v:line>
            </w:pict>
          </mc:Fallback>
        </mc:AlternateContent>
      </w:r>
      <w:r w:rsidR="005E6D58" w:rsidRPr="005E6D58">
        <w:rPr>
          <w:color w:val="000000" w:themeColor="text1"/>
          <w:sz w:val="28"/>
          <w:szCs w:val="28"/>
        </w:rPr>
        <w:t xml:space="preserve">- </w:t>
      </w:r>
      <w:r w:rsidR="005E6D58" w:rsidRPr="00DA2826">
        <w:rPr>
          <w:b/>
          <w:color w:val="000000" w:themeColor="text1"/>
          <w:sz w:val="28"/>
          <w:szCs w:val="28"/>
        </w:rPr>
        <w:t>сутью технологии является смещение осей при точении</w:t>
      </w:r>
      <w:r w:rsidR="005E6D58" w:rsidRPr="005E6D58">
        <w:rPr>
          <w:color w:val="000000" w:themeColor="text1"/>
          <w:sz w:val="28"/>
          <w:szCs w:val="28"/>
        </w:rPr>
        <w:t xml:space="preserve">. Всё дело в следующем: в обычной технологии точении цилиндрических изделий на станке у детали одна ось точения, а в технологии криволинейного точения их несколько. Они могут быть параллельны центральной оси точения, а могут быть, как правило, не параллельны ей. </w:t>
      </w:r>
    </w:p>
    <w:p w:rsidR="00BB7FEB" w:rsidRDefault="00BB7FEB" w:rsidP="00DA2826">
      <w:pPr>
        <w:pStyle w:val="wp-caption-text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4130040</wp:posOffset>
            </wp:positionH>
            <wp:positionV relativeFrom="paragraph">
              <wp:posOffset>158115</wp:posOffset>
            </wp:positionV>
            <wp:extent cx="1013868" cy="2914650"/>
            <wp:effectExtent l="0" t="0" r="0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937" cy="29177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187C7E00" wp14:editId="7AFA87A2">
            <wp:extent cx="3105150" cy="1466850"/>
            <wp:effectExtent l="0" t="0" r="0" b="0"/>
            <wp:docPr id="24" name="Рисунок 24" descr="&amp;Kcy;&amp;acy;&amp;rcy;&amp;tcy;&amp;icy;&amp;ncy;&amp;kcy;&amp;icy; &amp;pcy;&amp;ocy; &amp;zcy;&amp;acy;&amp;pcy;&amp;rcy;&amp;ocy;&amp;scy;&amp;ucy; &amp;tcy;&amp;ocy;&amp;kcy;&amp;acy;&amp;rcy;&amp;ncy;&amp;ycy;&amp;jcy; &amp;pcy;&amp;ocy;&amp;dcy;&amp;scy;&amp;vcy;&amp;iecy;&amp;chcy;&amp;ncy;&amp;icy;&amp;k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&amp;Kcy;&amp;acy;&amp;rcy;&amp;tcy;&amp;icy;&amp;ncy;&amp;kcy;&amp;icy; &amp;pcy;&amp;ocy; &amp;zcy;&amp;acy;&amp;pcy;&amp;rcy;&amp;ocy;&amp;scy;&amp;ucy; &amp;tcy;&amp;ocy;&amp;kcy;&amp;acy;&amp;rcy;&amp;ncy;&amp;ycy;&amp;jcy; &amp;pcy;&amp;ocy;&amp;dcy;&amp;scy;&amp;vcy;&amp;iecy;&amp;chcy;&amp;ncy;&amp;icy;&amp;kcy;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105150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7FEB" w:rsidRDefault="00BB7FEB" w:rsidP="00DA2826">
      <w:pPr>
        <w:pStyle w:val="wp-caption-text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              а                                                                             б                </w:t>
      </w:r>
    </w:p>
    <w:p w:rsidR="00BB7FEB" w:rsidRPr="00FA67C7" w:rsidRDefault="00BB7FEB" w:rsidP="00FA67C7">
      <w:pPr>
        <w:pStyle w:val="wp-caption-text"/>
        <w:shd w:val="clear" w:color="auto" w:fill="FFFFFF"/>
        <w:spacing w:before="0" w:beforeAutospacing="0" w:after="0" w:afterAutospacing="0" w:line="360" w:lineRule="auto"/>
        <w:ind w:firstLine="709"/>
        <w:jc w:val="center"/>
        <w:textAlignment w:val="baseline"/>
        <w:rPr>
          <w:i/>
          <w:color w:val="000000" w:themeColor="text1"/>
          <w:sz w:val="28"/>
          <w:szCs w:val="28"/>
        </w:rPr>
      </w:pPr>
      <w:r w:rsidRPr="00FA67C7">
        <w:rPr>
          <w:i/>
          <w:color w:val="000000" w:themeColor="text1"/>
          <w:sz w:val="28"/>
          <w:szCs w:val="28"/>
        </w:rPr>
        <w:t>Образцы с осями точения: а) традиционное, б) асимметричное</w:t>
      </w:r>
    </w:p>
    <w:p w:rsidR="007E3D75" w:rsidRDefault="005E6D58" w:rsidP="00DA2826">
      <w:pPr>
        <w:pStyle w:val="wp-caption-text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  <w:r w:rsidRPr="005E6D58">
        <w:rPr>
          <w:color w:val="000000" w:themeColor="text1"/>
          <w:sz w:val="28"/>
          <w:szCs w:val="28"/>
        </w:rPr>
        <w:t xml:space="preserve">- </w:t>
      </w:r>
      <w:r w:rsidRPr="00DA2826">
        <w:rPr>
          <w:b/>
          <w:color w:val="000000" w:themeColor="text1"/>
          <w:sz w:val="28"/>
          <w:szCs w:val="28"/>
        </w:rPr>
        <w:t>сферы использования:</w:t>
      </w:r>
      <w:r w:rsidRPr="005E6D58">
        <w:rPr>
          <w:color w:val="000000" w:themeColor="text1"/>
          <w:sz w:val="28"/>
          <w:szCs w:val="28"/>
        </w:rPr>
        <w:t xml:space="preserve"> </w:t>
      </w:r>
    </w:p>
    <w:p w:rsidR="007E3D75" w:rsidRDefault="00ED32E9" w:rsidP="00DA2826">
      <w:pPr>
        <w:pStyle w:val="wp-caption-text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∙</w:t>
      </w:r>
      <w:r w:rsidR="007E3D75">
        <w:rPr>
          <w:color w:val="000000" w:themeColor="text1"/>
          <w:sz w:val="28"/>
          <w:szCs w:val="28"/>
        </w:rPr>
        <w:t xml:space="preserve"> </w:t>
      </w:r>
      <w:r w:rsidR="005E6D58" w:rsidRPr="005E6D58">
        <w:rPr>
          <w:color w:val="000000" w:themeColor="text1"/>
          <w:sz w:val="28"/>
          <w:szCs w:val="28"/>
        </w:rPr>
        <w:t>в быту (</w:t>
      </w:r>
      <w:r w:rsidR="007E3D75">
        <w:rPr>
          <w:color w:val="000000" w:themeColor="text1"/>
          <w:sz w:val="28"/>
          <w:szCs w:val="28"/>
        </w:rPr>
        <w:t>образцы эксцентриков, эксцентриковых</w:t>
      </w:r>
      <w:r w:rsidR="005E6D58" w:rsidRPr="005E6D58">
        <w:rPr>
          <w:color w:val="000000" w:themeColor="text1"/>
          <w:sz w:val="28"/>
          <w:szCs w:val="28"/>
        </w:rPr>
        <w:t xml:space="preserve"> механизм</w:t>
      </w:r>
      <w:r w:rsidR="007E3D75">
        <w:rPr>
          <w:color w:val="000000" w:themeColor="text1"/>
          <w:sz w:val="28"/>
          <w:szCs w:val="28"/>
        </w:rPr>
        <w:t>ов</w:t>
      </w:r>
      <w:r w:rsidR="005E6D58" w:rsidRPr="005E6D58">
        <w:rPr>
          <w:color w:val="000000" w:themeColor="text1"/>
          <w:sz w:val="28"/>
          <w:szCs w:val="28"/>
        </w:rPr>
        <w:t>)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7E3D75" w:rsidTr="007E3D75">
        <w:tc>
          <w:tcPr>
            <w:tcW w:w="4672" w:type="dxa"/>
          </w:tcPr>
          <w:p w:rsidR="007E3D75" w:rsidRDefault="007E3D75" w:rsidP="007E3D75">
            <w:pPr>
              <w:pStyle w:val="wp-caption-text"/>
              <w:spacing w:before="0" w:beforeAutospacing="0" w:after="0" w:afterAutospacing="0" w:line="360" w:lineRule="auto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lastRenderedPageBreak/>
              <w:t>Сантехнические работы</w:t>
            </w:r>
          </w:p>
        </w:tc>
        <w:tc>
          <w:tcPr>
            <w:tcW w:w="4673" w:type="dxa"/>
          </w:tcPr>
          <w:p w:rsidR="007E3D75" w:rsidRDefault="007E3D75" w:rsidP="007E3D75">
            <w:pPr>
              <w:pStyle w:val="wp-caption-text"/>
              <w:spacing w:before="0" w:beforeAutospacing="0" w:after="0" w:afterAutospacing="0" w:line="360" w:lineRule="auto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>
              <w:rPr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524E17A2" wp14:editId="18ED73E7">
                  <wp:extent cx="969645" cy="737870"/>
                  <wp:effectExtent l="0" t="0" r="1905" b="508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9645" cy="737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3D75" w:rsidTr="007E3D75">
        <w:tc>
          <w:tcPr>
            <w:tcW w:w="4672" w:type="dxa"/>
          </w:tcPr>
          <w:p w:rsidR="007E3D75" w:rsidRDefault="007E3D75" w:rsidP="007E3D75">
            <w:pPr>
              <w:pStyle w:val="wp-caption-text"/>
              <w:spacing w:before="0" w:beforeAutospacing="0" w:after="0" w:afterAutospacing="0" w:line="360" w:lineRule="auto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При сборке мебели</w:t>
            </w:r>
          </w:p>
        </w:tc>
        <w:tc>
          <w:tcPr>
            <w:tcW w:w="4673" w:type="dxa"/>
          </w:tcPr>
          <w:p w:rsidR="007E3D75" w:rsidRDefault="007E3D75" w:rsidP="007E3D75">
            <w:pPr>
              <w:pStyle w:val="wp-caption-text"/>
              <w:spacing w:before="0" w:beforeAutospacing="0" w:after="0" w:afterAutospacing="0" w:line="360" w:lineRule="auto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>
              <w:rPr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10FC3100">
                  <wp:extent cx="725170" cy="72517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5170" cy="7251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3D75" w:rsidTr="007E3D75">
        <w:tc>
          <w:tcPr>
            <w:tcW w:w="4672" w:type="dxa"/>
          </w:tcPr>
          <w:p w:rsidR="007E3D75" w:rsidRDefault="007E3D75" w:rsidP="007E3D75">
            <w:pPr>
              <w:pStyle w:val="wp-caption-text"/>
              <w:spacing w:before="0" w:beforeAutospacing="0" w:after="0" w:afterAutospacing="0" w:line="360" w:lineRule="auto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Велосипед</w:t>
            </w:r>
          </w:p>
        </w:tc>
        <w:tc>
          <w:tcPr>
            <w:tcW w:w="4673" w:type="dxa"/>
          </w:tcPr>
          <w:p w:rsidR="007E3D75" w:rsidRDefault="007E3D75" w:rsidP="007E3D75">
            <w:pPr>
              <w:pStyle w:val="wp-caption-text"/>
              <w:spacing w:before="0" w:beforeAutospacing="0" w:after="0" w:afterAutospacing="0" w:line="360" w:lineRule="auto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>
              <w:rPr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2813683A">
                  <wp:extent cx="1231265" cy="756285"/>
                  <wp:effectExtent l="0" t="0" r="6985" b="571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265" cy="7562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3D75" w:rsidRDefault="007E3D75" w:rsidP="007E3D75">
      <w:pPr>
        <w:pStyle w:val="wp-caption-text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000000" w:themeColor="text1"/>
          <w:sz w:val="28"/>
          <w:szCs w:val="28"/>
        </w:rPr>
      </w:pPr>
    </w:p>
    <w:p w:rsidR="007E3D75" w:rsidRDefault="00ED32E9" w:rsidP="007E3D75">
      <w:pPr>
        <w:pStyle w:val="wp-caption-text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∙</w:t>
      </w:r>
      <w:r w:rsidR="007E3D75">
        <w:rPr>
          <w:color w:val="000000" w:themeColor="text1"/>
          <w:sz w:val="28"/>
          <w:szCs w:val="28"/>
        </w:rPr>
        <w:t xml:space="preserve"> </w:t>
      </w:r>
      <w:r w:rsidR="005E6D58" w:rsidRPr="005E6D58">
        <w:rPr>
          <w:color w:val="000000" w:themeColor="text1"/>
          <w:sz w:val="28"/>
          <w:szCs w:val="28"/>
        </w:rPr>
        <w:t>машиностроении (коленчатый ва</w:t>
      </w:r>
      <w:r w:rsidR="007E3D75">
        <w:rPr>
          <w:color w:val="000000" w:themeColor="text1"/>
          <w:sz w:val="28"/>
          <w:szCs w:val="28"/>
        </w:rPr>
        <w:t>л)</w:t>
      </w:r>
    </w:p>
    <w:p w:rsidR="007E3D75" w:rsidRDefault="007E3D75" w:rsidP="007E3D75">
      <w:pPr>
        <w:pStyle w:val="wp-caption-text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drawing>
          <wp:inline distT="0" distB="0" distL="0" distR="0" wp14:anchorId="4F7B92DE">
            <wp:extent cx="2273935" cy="664210"/>
            <wp:effectExtent l="0" t="0" r="0" b="254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935" cy="664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E3D75" w:rsidRDefault="00ED32E9" w:rsidP="007E3D75">
      <w:pPr>
        <w:pStyle w:val="wp-caption-text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∙ </w:t>
      </w:r>
      <w:r w:rsidR="007E3D75">
        <w:rPr>
          <w:color w:val="000000" w:themeColor="text1"/>
          <w:sz w:val="28"/>
          <w:szCs w:val="28"/>
        </w:rPr>
        <w:t xml:space="preserve">художественном творчестве </w:t>
      </w:r>
      <w:r w:rsidR="005E6D58" w:rsidRPr="005E6D58">
        <w:rPr>
          <w:color w:val="000000" w:themeColor="text1"/>
          <w:sz w:val="28"/>
          <w:szCs w:val="28"/>
        </w:rPr>
        <w:t>(для из</w:t>
      </w:r>
      <w:r w:rsidR="00DA2826">
        <w:rPr>
          <w:color w:val="000000" w:themeColor="text1"/>
          <w:sz w:val="28"/>
          <w:szCs w:val="28"/>
        </w:rPr>
        <w:t>готовления деревянных изделий).</w:t>
      </w:r>
    </w:p>
    <w:p w:rsidR="007E3D75" w:rsidRDefault="007E3D75" w:rsidP="007E3D75">
      <w:pPr>
        <w:pStyle w:val="wp-caption-text"/>
        <w:shd w:val="clear" w:color="auto" w:fill="FFFFFF"/>
        <w:spacing w:before="0" w:beforeAutospacing="0" w:after="0" w:afterAutospacing="0" w:line="360" w:lineRule="auto"/>
        <w:ind w:firstLine="709"/>
        <w:jc w:val="center"/>
        <w:textAlignment w:val="baseline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drawing>
          <wp:inline distT="0" distB="0" distL="0" distR="0" wp14:anchorId="1DA7D397">
            <wp:extent cx="3143250" cy="2562225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99" t="11664" r="9515" b="5770"/>
                    <a:stretch/>
                  </pic:blipFill>
                  <pic:spPr bwMode="auto">
                    <a:xfrm>
                      <a:off x="0" y="0"/>
                      <a:ext cx="3143250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2826" w:rsidRPr="00BB7FEB" w:rsidRDefault="00DA2826" w:rsidP="00DA2826">
      <w:pPr>
        <w:pStyle w:val="wp-caption-text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b/>
          <w:color w:val="000000" w:themeColor="text1"/>
          <w:sz w:val="28"/>
          <w:szCs w:val="28"/>
        </w:rPr>
      </w:pPr>
      <w:r w:rsidRPr="00BB7FEB">
        <w:rPr>
          <w:b/>
          <w:color w:val="000000" w:themeColor="text1"/>
          <w:sz w:val="28"/>
          <w:szCs w:val="28"/>
        </w:rPr>
        <w:t>К сожалению, исчерпывающей информации по технологии криволинейного точения деревянных изделий почти не удалось найти, поэтому я дополнительно решил поделиться результатом и опытом по ее освоению.</w:t>
      </w:r>
    </w:p>
    <w:p w:rsidR="00DA2826" w:rsidRDefault="00DA2826" w:rsidP="00DA2826">
      <w:pPr>
        <w:pStyle w:val="wp-caption-text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</w:p>
    <w:p w:rsidR="00BB7FEB" w:rsidRDefault="00BB7FEB">
      <w:pP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>
        <w:rPr>
          <w:b/>
          <w:color w:val="000000" w:themeColor="text1"/>
          <w:sz w:val="28"/>
          <w:szCs w:val="28"/>
        </w:rPr>
        <w:br w:type="page"/>
      </w:r>
    </w:p>
    <w:p w:rsidR="00DA2826" w:rsidRDefault="00643A4F" w:rsidP="00DA2826">
      <w:pPr>
        <w:pStyle w:val="wp-caption-text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lastRenderedPageBreak/>
        <w:t>1.3</w:t>
      </w:r>
      <w:r w:rsidR="00DA2826" w:rsidRPr="00DA2826">
        <w:rPr>
          <w:b/>
          <w:color w:val="000000" w:themeColor="text1"/>
          <w:sz w:val="28"/>
          <w:szCs w:val="28"/>
        </w:rPr>
        <w:t>. Анализ возможных идей и прототипов</w:t>
      </w:r>
      <w:r w:rsidR="00DA2826">
        <w:rPr>
          <w:color w:val="000000" w:themeColor="text1"/>
          <w:sz w:val="28"/>
          <w:szCs w:val="28"/>
        </w:rPr>
        <w:t>.</w:t>
      </w:r>
    </w:p>
    <w:p w:rsidR="007E3D75" w:rsidRDefault="00BB7FEB" w:rsidP="00BB7FEB">
      <w:pPr>
        <w:pStyle w:val="wp-caption-text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  <w:r w:rsidRPr="00BB7FEB">
        <w:rPr>
          <w:color w:val="000000" w:themeColor="text1"/>
          <w:sz w:val="28"/>
          <w:szCs w:val="28"/>
        </w:rPr>
        <w:t>Всем известно, что на токарном станке можно выточить много интересных изделий.</w:t>
      </w:r>
      <w:r>
        <w:rPr>
          <w:color w:val="000000" w:themeColor="text1"/>
          <w:sz w:val="28"/>
          <w:szCs w:val="28"/>
        </w:rPr>
        <w:t xml:space="preserve"> И, </w:t>
      </w:r>
      <w:r w:rsidRPr="00701F34">
        <w:rPr>
          <w:b/>
          <w:color w:val="000000" w:themeColor="text1"/>
          <w:sz w:val="28"/>
          <w:szCs w:val="28"/>
        </w:rPr>
        <w:t>в</w:t>
      </w:r>
      <w:r w:rsidR="007E3D75" w:rsidRPr="00701F34">
        <w:rPr>
          <w:b/>
          <w:color w:val="000000" w:themeColor="text1"/>
          <w:sz w:val="28"/>
          <w:szCs w:val="28"/>
        </w:rPr>
        <w:t>ыбирая вид будущего изделия</w:t>
      </w:r>
      <w:r w:rsidR="007E3D75">
        <w:rPr>
          <w:color w:val="000000" w:themeColor="text1"/>
          <w:sz w:val="28"/>
          <w:szCs w:val="28"/>
        </w:rPr>
        <w:t xml:space="preserve">, я </w:t>
      </w:r>
      <w:r w:rsidR="007E3D75" w:rsidRPr="00701F34">
        <w:rPr>
          <w:b/>
          <w:color w:val="000000" w:themeColor="text1"/>
          <w:sz w:val="28"/>
          <w:szCs w:val="28"/>
        </w:rPr>
        <w:t>исходил</w:t>
      </w:r>
      <w:r w:rsidR="007E3D75">
        <w:rPr>
          <w:color w:val="000000" w:themeColor="text1"/>
          <w:sz w:val="28"/>
          <w:szCs w:val="28"/>
        </w:rPr>
        <w:t xml:space="preserve"> из возможностей школьного </w:t>
      </w:r>
      <w:r w:rsidR="00701F34">
        <w:rPr>
          <w:color w:val="000000" w:themeColor="text1"/>
          <w:sz w:val="28"/>
          <w:szCs w:val="28"/>
        </w:rPr>
        <w:t xml:space="preserve">токарного станка СТД-120М, точнее, </w:t>
      </w:r>
      <w:r w:rsidR="00701F34" w:rsidRPr="00701F34">
        <w:rPr>
          <w:b/>
          <w:color w:val="000000" w:themeColor="text1"/>
          <w:sz w:val="28"/>
          <w:szCs w:val="28"/>
        </w:rPr>
        <w:t>из приспособлений для закрепления заготовок</w:t>
      </w:r>
      <w:r w:rsidR="00701F34">
        <w:rPr>
          <w:color w:val="000000" w:themeColor="text1"/>
          <w:sz w:val="28"/>
          <w:szCs w:val="28"/>
        </w:rPr>
        <w:t xml:space="preserve">: </w:t>
      </w:r>
    </w:p>
    <w:p w:rsidR="00701F34" w:rsidRDefault="00701F34" w:rsidP="00701F34">
      <w:pPr>
        <w:pStyle w:val="wp-caption-text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- </w:t>
      </w:r>
      <w:r w:rsidR="00FA67C7">
        <w:rPr>
          <w:b/>
          <w:color w:val="000000" w:themeColor="text1"/>
          <w:sz w:val="28"/>
          <w:szCs w:val="28"/>
        </w:rPr>
        <w:t>Токарный патрон</w:t>
      </w:r>
      <w:r>
        <w:rPr>
          <w:color w:val="000000" w:themeColor="text1"/>
          <w:sz w:val="28"/>
          <w:szCs w:val="28"/>
        </w:rPr>
        <w:t>. Предназначен для закрепления заготовки и позволяет вытачивать изделия небольшой длины по наружному и внутреннему контуру, без применения задней бабки. Например, таким изделием может</w:t>
      </w:r>
      <w:r w:rsidR="00FA67C7">
        <w:rPr>
          <w:color w:val="000000" w:themeColor="text1"/>
          <w:sz w:val="28"/>
          <w:szCs w:val="28"/>
        </w:rPr>
        <w:t xml:space="preserve"> оказаться дверная ручка </w:t>
      </w:r>
      <w:r>
        <w:rPr>
          <w:color w:val="000000" w:themeColor="text1"/>
          <w:sz w:val="28"/>
          <w:szCs w:val="28"/>
        </w:rPr>
        <w:t>или и</w:t>
      </w:r>
      <w:r w:rsidR="00FA67C7">
        <w:rPr>
          <w:color w:val="000000" w:themeColor="text1"/>
          <w:sz w:val="28"/>
          <w:szCs w:val="28"/>
        </w:rPr>
        <w:t>грушки небольших размеров.</w:t>
      </w:r>
      <w:r>
        <w:rPr>
          <w:color w:val="000000" w:themeColor="text1"/>
          <w:sz w:val="28"/>
          <w:szCs w:val="28"/>
        </w:rPr>
        <w:t xml:space="preserve"> </w:t>
      </w:r>
    </w:p>
    <w:p w:rsidR="00701F34" w:rsidRDefault="00FA67C7" w:rsidP="00701F34">
      <w:pPr>
        <w:pStyle w:val="wp-caption-text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noProof/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1891665</wp:posOffset>
            </wp:positionH>
            <wp:positionV relativeFrom="paragraph">
              <wp:posOffset>48260</wp:posOffset>
            </wp:positionV>
            <wp:extent cx="1621790" cy="1718945"/>
            <wp:effectExtent l="0" t="0" r="0" b="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1790" cy="1718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1F34"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3863340</wp:posOffset>
            </wp:positionH>
            <wp:positionV relativeFrom="paragraph">
              <wp:posOffset>175260</wp:posOffset>
            </wp:positionV>
            <wp:extent cx="2011680" cy="1359535"/>
            <wp:effectExtent l="0" t="0" r="7620" b="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680" cy="1359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1F34" w:rsidRDefault="00701F34" w:rsidP="00701F34">
      <w:pPr>
        <w:pStyle w:val="wp-caption-text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158115</wp:posOffset>
            </wp:positionH>
            <wp:positionV relativeFrom="paragraph">
              <wp:posOffset>106680</wp:posOffset>
            </wp:positionV>
            <wp:extent cx="1028700" cy="904875"/>
            <wp:effectExtent l="0" t="0" r="0" b="9525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90" t="30287" r="16440" b="19234"/>
                    <a:stretch/>
                  </pic:blipFill>
                  <pic:spPr bwMode="auto">
                    <a:xfrm>
                      <a:off x="0" y="0"/>
                      <a:ext cx="1028700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1F34" w:rsidRDefault="00701F34" w:rsidP="00BB7FEB">
      <w:pPr>
        <w:pStyle w:val="wp-caption-text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</w:p>
    <w:p w:rsidR="00701F34" w:rsidRDefault="00701F34" w:rsidP="00BB7FEB">
      <w:pPr>
        <w:pStyle w:val="wp-caption-text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</w:t>
      </w:r>
    </w:p>
    <w:p w:rsidR="00BB7FEB" w:rsidRDefault="00BB7FEB" w:rsidP="00BB7FEB">
      <w:pPr>
        <w:pStyle w:val="wp-caption-text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</w:p>
    <w:p w:rsidR="00BB7FEB" w:rsidRDefault="00BB7FEB" w:rsidP="007E3D75">
      <w:pPr>
        <w:pStyle w:val="wp-caption-text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</w:p>
    <w:p w:rsidR="00D748C8" w:rsidRDefault="00D748C8" w:rsidP="00D748C8">
      <w:pPr>
        <w:pStyle w:val="wp-caption-text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- </w:t>
      </w:r>
      <w:r w:rsidRPr="00D748C8">
        <w:rPr>
          <w:b/>
          <w:color w:val="000000" w:themeColor="text1"/>
          <w:sz w:val="28"/>
          <w:szCs w:val="28"/>
        </w:rPr>
        <w:t>Планшайба</w:t>
      </w:r>
      <w:r>
        <w:rPr>
          <w:color w:val="000000" w:themeColor="text1"/>
          <w:sz w:val="28"/>
          <w:szCs w:val="28"/>
        </w:rPr>
        <w:t xml:space="preserve"> используется для точения изделий небольшой высоты и большого диаметра, предназначенная для точения внутренних поверхностей, без использования задней бабки. Например, деревянная посуда.</w:t>
      </w:r>
    </w:p>
    <w:p w:rsidR="00D748C8" w:rsidRDefault="00D748C8" w:rsidP="00D748C8">
      <w:pPr>
        <w:pStyle w:val="wp-caption-text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noProof/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2491740</wp:posOffset>
            </wp:positionH>
            <wp:positionV relativeFrom="paragraph">
              <wp:posOffset>130175</wp:posOffset>
            </wp:positionV>
            <wp:extent cx="3138823" cy="1504950"/>
            <wp:effectExtent l="0" t="0" r="4445" b="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940" cy="15083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158115</wp:posOffset>
            </wp:positionH>
            <wp:positionV relativeFrom="paragraph">
              <wp:posOffset>130175</wp:posOffset>
            </wp:positionV>
            <wp:extent cx="1200150" cy="1343025"/>
            <wp:effectExtent l="0" t="0" r="0" b="9525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32" t="17478" r="14985" b="7839"/>
                    <a:stretch/>
                  </pic:blipFill>
                  <pic:spPr bwMode="auto">
                    <a:xfrm>
                      <a:off x="0" y="0"/>
                      <a:ext cx="1200150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48C8" w:rsidRDefault="00D748C8" w:rsidP="00D748C8">
      <w:pPr>
        <w:pStyle w:val="wp-caption-text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</w:p>
    <w:p w:rsidR="00BB7FEB" w:rsidRDefault="00BB7FEB" w:rsidP="007E3D75">
      <w:pPr>
        <w:pStyle w:val="wp-caption-text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</w:p>
    <w:p w:rsidR="00BB7FEB" w:rsidRDefault="00BB7FEB" w:rsidP="007E3D75">
      <w:pPr>
        <w:pStyle w:val="wp-caption-text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</w:p>
    <w:p w:rsidR="00D748C8" w:rsidRDefault="00D748C8" w:rsidP="007E3D75">
      <w:pPr>
        <w:pStyle w:val="wp-caption-text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</w:p>
    <w:p w:rsidR="00D748C8" w:rsidRDefault="00D748C8" w:rsidP="007E3D75">
      <w:pPr>
        <w:pStyle w:val="wp-caption-text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</w:p>
    <w:p w:rsidR="00D748C8" w:rsidRDefault="00D748C8" w:rsidP="007E3D75">
      <w:pPr>
        <w:pStyle w:val="wp-caption-text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- </w:t>
      </w:r>
      <w:r w:rsidRPr="00D748C8">
        <w:rPr>
          <w:b/>
          <w:color w:val="000000" w:themeColor="text1"/>
          <w:sz w:val="28"/>
          <w:szCs w:val="28"/>
        </w:rPr>
        <w:t>Трезубец</w:t>
      </w:r>
      <w:r>
        <w:rPr>
          <w:color w:val="000000" w:themeColor="text1"/>
          <w:sz w:val="28"/>
          <w:szCs w:val="28"/>
        </w:rPr>
        <w:t xml:space="preserve"> тоже является приспособлением для закрепления заготовок в станке, но, если они имеют достаточно большую длину, с применением задней бабки. Примеры: балясины, подсвечники и многое другое.</w:t>
      </w:r>
    </w:p>
    <w:p w:rsidR="00D748C8" w:rsidRDefault="00D748C8" w:rsidP="007E3D75">
      <w:pPr>
        <w:pStyle w:val="wp-caption-text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noProof/>
          <w:color w:val="000000" w:themeColor="text1"/>
          <w:sz w:val="28"/>
          <w:szCs w:val="28"/>
        </w:rPr>
      </w:pPr>
    </w:p>
    <w:p w:rsidR="00D748C8" w:rsidRDefault="00D748C8" w:rsidP="00A719E7">
      <w:pPr>
        <w:pStyle w:val="wp-caption-text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4231922</wp:posOffset>
            </wp:positionH>
            <wp:positionV relativeFrom="paragraph">
              <wp:posOffset>3810</wp:posOffset>
            </wp:positionV>
            <wp:extent cx="1805024" cy="1466850"/>
            <wp:effectExtent l="0" t="0" r="5080" b="0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3062" cy="14733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2063115</wp:posOffset>
            </wp:positionH>
            <wp:positionV relativeFrom="paragraph">
              <wp:posOffset>3810</wp:posOffset>
            </wp:positionV>
            <wp:extent cx="2078990" cy="1554480"/>
            <wp:effectExtent l="0" t="0" r="0" b="7620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990" cy="1554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000000" w:themeColor="text1"/>
          <w:sz w:val="28"/>
          <w:szCs w:val="28"/>
        </w:rPr>
        <w:drawing>
          <wp:inline distT="0" distB="0" distL="0" distR="0" wp14:anchorId="7AF8220A">
            <wp:extent cx="1238250" cy="13716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89" t="22461" r="16226" b="7226"/>
                    <a:stretch/>
                  </pic:blipFill>
                  <pic:spPr bwMode="auto">
                    <a:xfrm>
                      <a:off x="0" y="0"/>
                      <a:ext cx="123825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19E7" w:rsidRDefault="00A719E7" w:rsidP="00A719E7">
      <w:pPr>
        <w:pStyle w:val="wp-caption-text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</w:p>
    <w:p w:rsidR="00853D27" w:rsidRDefault="00D748C8" w:rsidP="00853D27">
      <w:pPr>
        <w:pStyle w:val="wp-caption-text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b/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О</w:t>
      </w:r>
      <w:r w:rsidR="005E6D58" w:rsidRPr="005E6D58">
        <w:rPr>
          <w:color w:val="000000" w:themeColor="text1"/>
          <w:sz w:val="28"/>
          <w:szCs w:val="28"/>
        </w:rPr>
        <w:t xml:space="preserve">т идеи изготовления изделий с внутренним точением мне пришлось отказаться, так как планшайба и патрон не предусматривает использование задней бабки, а, следовательно, это становится небезопасным, особенно для тех, кто только пробует изучать данную технологию. </w:t>
      </w:r>
      <w:r w:rsidR="005E6D58" w:rsidRPr="00D748C8">
        <w:rPr>
          <w:b/>
          <w:color w:val="000000" w:themeColor="text1"/>
          <w:sz w:val="28"/>
          <w:szCs w:val="28"/>
        </w:rPr>
        <w:t xml:space="preserve">Поэтому я выбрал вариант крепления заготовки в трезубце, предусматривающий точение только по наружному контуру. </w:t>
      </w:r>
    </w:p>
    <w:p w:rsidR="00853D27" w:rsidRDefault="005E6D58" w:rsidP="00853D27">
      <w:pPr>
        <w:pStyle w:val="wp-caption-text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  <w:r w:rsidRPr="005E6D58">
        <w:rPr>
          <w:color w:val="000000" w:themeColor="text1"/>
          <w:sz w:val="28"/>
          <w:szCs w:val="28"/>
        </w:rPr>
        <w:t xml:space="preserve">От перебоев с электричеством никто из нас не застрахован, поэтому </w:t>
      </w:r>
      <w:r w:rsidRPr="00D748C8">
        <w:rPr>
          <w:b/>
          <w:color w:val="000000" w:themeColor="text1"/>
          <w:sz w:val="28"/>
          <w:szCs w:val="28"/>
        </w:rPr>
        <w:t>я решил вытачивать подсвечники, потому что</w:t>
      </w:r>
      <w:r w:rsidRPr="005E6D58">
        <w:rPr>
          <w:color w:val="000000" w:themeColor="text1"/>
          <w:sz w:val="28"/>
          <w:szCs w:val="28"/>
        </w:rPr>
        <w:t xml:space="preserve"> они будут иметь практическую значимость и, кроме того, украсят интерьер комнаты.</w:t>
      </w:r>
    </w:p>
    <w:p w:rsidR="00853D27" w:rsidRDefault="00FA67C7" w:rsidP="00D748C8">
      <w:pPr>
        <w:pStyle w:val="wp-caption-text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1F43BF57" wp14:editId="05102B66">
            <wp:simplePos x="0" y="0"/>
            <wp:positionH relativeFrom="column">
              <wp:posOffset>1076325</wp:posOffset>
            </wp:positionH>
            <wp:positionV relativeFrom="paragraph">
              <wp:posOffset>835660</wp:posOffset>
            </wp:positionV>
            <wp:extent cx="504825" cy="2157095"/>
            <wp:effectExtent l="0" t="0" r="9525" b="0"/>
            <wp:wrapNone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27"/>
                    <a:srcRect l="6294" t="3547" r="33420"/>
                    <a:stretch/>
                  </pic:blipFill>
                  <pic:spPr>
                    <a:xfrm>
                      <a:off x="0" y="0"/>
                      <a:ext cx="504825" cy="2157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1008" behindDoc="0" locked="0" layoutInCell="1" allowOverlap="1" wp14:anchorId="1B60B3DB" wp14:editId="67E092A0">
            <wp:simplePos x="0" y="0"/>
            <wp:positionH relativeFrom="column">
              <wp:posOffset>1907540</wp:posOffset>
            </wp:positionH>
            <wp:positionV relativeFrom="paragraph">
              <wp:posOffset>835660</wp:posOffset>
            </wp:positionV>
            <wp:extent cx="849630" cy="2084705"/>
            <wp:effectExtent l="0" t="0" r="7620" b="0"/>
            <wp:wrapNone/>
            <wp:docPr id="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28"/>
                    <a:srcRect l="9350" r="18763"/>
                    <a:stretch/>
                  </pic:blipFill>
                  <pic:spPr>
                    <a:xfrm>
                      <a:off x="0" y="0"/>
                      <a:ext cx="849630" cy="2084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2032" behindDoc="0" locked="0" layoutInCell="1" allowOverlap="1" wp14:anchorId="3C708B52" wp14:editId="449D919F">
            <wp:simplePos x="0" y="0"/>
            <wp:positionH relativeFrom="column">
              <wp:posOffset>3140075</wp:posOffset>
            </wp:positionH>
            <wp:positionV relativeFrom="paragraph">
              <wp:posOffset>835660</wp:posOffset>
            </wp:positionV>
            <wp:extent cx="748665" cy="2084705"/>
            <wp:effectExtent l="0" t="0" r="0" b="0"/>
            <wp:wrapNone/>
            <wp:docPr id="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29"/>
                    <a:srcRect t="1344" b="2611"/>
                    <a:stretch/>
                  </pic:blipFill>
                  <pic:spPr>
                    <a:xfrm>
                      <a:off x="0" y="0"/>
                      <a:ext cx="748665" cy="2084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3056" behindDoc="0" locked="0" layoutInCell="1" allowOverlap="1" wp14:anchorId="4959351A" wp14:editId="7E5712DD">
            <wp:simplePos x="0" y="0"/>
            <wp:positionH relativeFrom="column">
              <wp:posOffset>4241165</wp:posOffset>
            </wp:positionH>
            <wp:positionV relativeFrom="paragraph">
              <wp:posOffset>835660</wp:posOffset>
            </wp:positionV>
            <wp:extent cx="728544" cy="2085313"/>
            <wp:effectExtent l="0" t="0" r="0" b="0"/>
            <wp:wrapNone/>
            <wp:docPr id="1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30"/>
                    <a:srcRect t="1449" r="11857"/>
                    <a:stretch/>
                  </pic:blipFill>
                  <pic:spPr>
                    <a:xfrm>
                      <a:off x="0" y="0"/>
                      <a:ext cx="728544" cy="20853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53D27" w:rsidRPr="00853D27">
        <w:rPr>
          <w:b/>
          <w:color w:val="000000" w:themeColor="text1"/>
          <w:sz w:val="28"/>
          <w:szCs w:val="28"/>
        </w:rPr>
        <w:t xml:space="preserve">В интернете я нашел интересные эскизы </w:t>
      </w:r>
      <w:r w:rsidR="00853D27">
        <w:rPr>
          <w:b/>
          <w:color w:val="000000" w:themeColor="text1"/>
          <w:sz w:val="28"/>
          <w:szCs w:val="28"/>
        </w:rPr>
        <w:t>нескольких основ</w:t>
      </w:r>
      <w:r w:rsidR="00853D27" w:rsidRPr="00853D27">
        <w:rPr>
          <w:color w:val="000000" w:themeColor="text1"/>
          <w:sz w:val="28"/>
          <w:szCs w:val="28"/>
        </w:rPr>
        <w:t>, которые можно использовать для изготовления подсвечников в технике криволинейного точения</w:t>
      </w:r>
      <w:r>
        <w:rPr>
          <w:b/>
          <w:color w:val="000000" w:themeColor="text1"/>
          <w:sz w:val="28"/>
          <w:szCs w:val="28"/>
        </w:rPr>
        <w:t>.</w:t>
      </w:r>
    </w:p>
    <w:p w:rsidR="00853D27" w:rsidRDefault="00853D27" w:rsidP="00D748C8">
      <w:pPr>
        <w:pStyle w:val="wp-caption-text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</w:p>
    <w:p w:rsidR="00853D27" w:rsidRDefault="00853D27" w:rsidP="00D748C8">
      <w:pPr>
        <w:pStyle w:val="wp-caption-text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</w:p>
    <w:p w:rsidR="00A719E7" w:rsidRDefault="00A719E7" w:rsidP="007B62F9">
      <w:pPr>
        <w:pStyle w:val="wp-caption-text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</w:p>
    <w:p w:rsidR="00A719E7" w:rsidRDefault="00A719E7" w:rsidP="007B62F9">
      <w:pPr>
        <w:pStyle w:val="wp-caption-text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</w:p>
    <w:p w:rsidR="00A719E7" w:rsidRDefault="00A719E7" w:rsidP="007B62F9">
      <w:pPr>
        <w:pStyle w:val="wp-caption-text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</w:p>
    <w:p w:rsidR="00A719E7" w:rsidRDefault="00A719E7" w:rsidP="007B62F9">
      <w:pPr>
        <w:pStyle w:val="wp-caption-text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</w:p>
    <w:p w:rsidR="00A719E7" w:rsidRDefault="00A719E7" w:rsidP="00A719E7">
      <w:pPr>
        <w:pStyle w:val="wp-caption-text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000000" w:themeColor="text1"/>
          <w:sz w:val="28"/>
          <w:szCs w:val="28"/>
        </w:rPr>
      </w:pPr>
    </w:p>
    <w:p w:rsidR="00FA67C7" w:rsidRDefault="005A528F" w:rsidP="00FA67C7">
      <w:pPr>
        <w:pStyle w:val="wp-caption-text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Для новичков прототипы основ подсвечника могут оказаться сложными в исполнении, но мне очень понравился второй эскиз, возьму на заметку при разработке своих авторских эскизов, которые представлены в следующем пункте моей пояснительной записки.</w:t>
      </w:r>
    </w:p>
    <w:p w:rsidR="00120959" w:rsidRDefault="00120959">
      <w:pPr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>
        <w:rPr>
          <w:rFonts w:eastAsiaTheme="minorEastAsia"/>
          <w:b/>
          <w:sz w:val="28"/>
          <w:szCs w:val="28"/>
        </w:rPr>
        <w:br w:type="page"/>
      </w:r>
    </w:p>
    <w:p w:rsidR="00A719E7" w:rsidRPr="00FA67C7" w:rsidRDefault="00A2193C" w:rsidP="00FA67C7">
      <w:pPr>
        <w:pStyle w:val="wp-caption-text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000000" w:themeColor="text1"/>
          <w:sz w:val="28"/>
          <w:szCs w:val="28"/>
        </w:rPr>
      </w:pPr>
      <w:r w:rsidRPr="00E67CC7">
        <w:rPr>
          <w:rFonts w:eastAsiaTheme="minorEastAsia"/>
          <w:b/>
          <w:sz w:val="28"/>
          <w:szCs w:val="28"/>
        </w:rPr>
        <w:lastRenderedPageBreak/>
        <w:t>1</w:t>
      </w:r>
      <w:r w:rsidR="00643A4F">
        <w:rPr>
          <w:rFonts w:eastAsiaTheme="minorEastAsia"/>
          <w:b/>
          <w:sz w:val="28"/>
          <w:szCs w:val="28"/>
        </w:rPr>
        <w:t>.4</w:t>
      </w:r>
      <w:r w:rsidRPr="00E67CC7">
        <w:rPr>
          <w:rFonts w:eastAsiaTheme="minorEastAsia"/>
          <w:b/>
          <w:sz w:val="28"/>
          <w:szCs w:val="28"/>
        </w:rPr>
        <w:t>. Выбор оптимальной идеи</w:t>
      </w:r>
      <w:r w:rsidR="009A125C">
        <w:rPr>
          <w:rFonts w:eastAsiaTheme="minorEastAsia"/>
          <w:b/>
          <w:sz w:val="28"/>
          <w:szCs w:val="28"/>
        </w:rPr>
        <w:t xml:space="preserve"> </w:t>
      </w:r>
      <w:r w:rsidR="009A125C" w:rsidRPr="009A125C">
        <w:rPr>
          <w:rFonts w:eastAsiaTheme="minorEastAsia"/>
          <w:i/>
          <w:sz w:val="28"/>
          <w:szCs w:val="28"/>
        </w:rPr>
        <w:t>(авторские варианты)</w:t>
      </w:r>
    </w:p>
    <w:p w:rsidR="00ED32E9" w:rsidRDefault="00A719E7" w:rsidP="00763DFA">
      <w:pPr>
        <w:pStyle w:val="wp-caption-text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rFonts w:eastAsiaTheme="minorEastAsia"/>
          <w:b/>
          <w:sz w:val="28"/>
          <w:szCs w:val="28"/>
          <w:u w:val="single"/>
        </w:rPr>
      </w:pPr>
      <w:r w:rsidRPr="00763DFA">
        <w:rPr>
          <w:rFonts w:eastAsiaTheme="minorEastAsia"/>
          <w:b/>
          <w:sz w:val="28"/>
          <w:szCs w:val="28"/>
          <w:u w:val="single"/>
        </w:rPr>
        <w:t>Вариант №1</w:t>
      </w:r>
    </w:p>
    <w:p w:rsidR="007A14C8" w:rsidRPr="00763DFA" w:rsidRDefault="00ED32E9" w:rsidP="00ED32E9">
      <w:pPr>
        <w:pStyle w:val="wp-caption-text"/>
        <w:shd w:val="clear" w:color="auto" w:fill="FFFFFF"/>
        <w:spacing w:before="0" w:beforeAutospacing="0" w:after="0" w:afterAutospacing="0" w:line="360" w:lineRule="auto"/>
        <w:jc w:val="center"/>
        <w:textAlignment w:val="baseline"/>
        <w:rPr>
          <w:rFonts w:eastAsiaTheme="minorEastAsia"/>
          <w:b/>
          <w:sz w:val="28"/>
          <w:szCs w:val="28"/>
          <w:u w:val="single"/>
        </w:rPr>
      </w:pPr>
      <w:r w:rsidRPr="00ED32E9">
        <w:rPr>
          <w:rFonts w:eastAsiaTheme="minorEastAsia"/>
          <w:noProof/>
          <w:sz w:val="28"/>
          <w:szCs w:val="28"/>
        </w:rPr>
        <w:drawing>
          <wp:inline distT="0" distB="0" distL="0" distR="0" wp14:anchorId="20D37043" wp14:editId="6A86808C">
            <wp:extent cx="1171411" cy="2905125"/>
            <wp:effectExtent l="0" t="0" r="0" b="0"/>
            <wp:docPr id="15" name="Рисунок 15" descr="C:\Users\Jury\Desktop\Гуревич\эскиз с 1 осью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ury\Desktop\Гуревич\эскиз с 1 осью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488" t="19026" r="36111" b="17179"/>
                    <a:stretch/>
                  </pic:blipFill>
                  <pic:spPr bwMode="auto">
                    <a:xfrm>
                      <a:off x="0" y="0"/>
                      <a:ext cx="1172174" cy="2907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32E9" w:rsidRDefault="00A45CF5" w:rsidP="00ED32E9">
      <w:pPr>
        <w:spacing w:after="20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Первый</w:t>
      </w:r>
      <w:r w:rsidR="00A719E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вариант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будущего изделия</w:t>
      </w:r>
      <w:r w:rsidR="00A719E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предусматривает имитацию ассиметричного точения.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Т.е. такой подсвечник вытачивается как любой другой обычный подсвечник, но и</w:t>
      </w:r>
      <w:r w:rsidR="00A719E7">
        <w:rPr>
          <w:rFonts w:ascii="Times New Roman" w:eastAsiaTheme="minorEastAsia" w:hAnsi="Times New Roman" w:cs="Times New Roman"/>
          <w:sz w:val="28"/>
          <w:szCs w:val="28"/>
          <w:lang w:eastAsia="ru-RU"/>
        </w:rPr>
        <w:t>спольз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ование гравера позволит создать ложное представление о криволинейном точении.</w:t>
      </w:r>
    </w:p>
    <w:p w:rsidR="00A719E7" w:rsidRPr="00763DFA" w:rsidRDefault="00A719E7" w:rsidP="00763DF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/>
          <w:sz w:val="28"/>
          <w:szCs w:val="28"/>
          <w:u w:val="single"/>
          <w:lang w:eastAsia="ru-RU"/>
        </w:rPr>
      </w:pPr>
      <w:r w:rsidRPr="00763DFA">
        <w:rPr>
          <w:rFonts w:ascii="Times New Roman" w:eastAsiaTheme="minorEastAsia" w:hAnsi="Times New Roman" w:cs="Times New Roman"/>
          <w:b/>
          <w:sz w:val="28"/>
          <w:szCs w:val="28"/>
          <w:u w:val="single"/>
          <w:lang w:eastAsia="ru-RU"/>
        </w:rPr>
        <w:t xml:space="preserve">Вариант №2 </w:t>
      </w:r>
    </w:p>
    <w:p w:rsidR="00ED32E9" w:rsidRDefault="00ED32E9" w:rsidP="00ED32E9">
      <w:pPr>
        <w:spacing w:after="200" w:line="360" w:lineRule="auto"/>
        <w:ind w:firstLine="709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ED32E9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117597" cy="2912829"/>
            <wp:effectExtent l="0" t="0" r="6985" b="1905"/>
            <wp:docPr id="17" name="Рисунок 17" descr="C:\Users\Jury\Desktop\Гуревич\эскиз с 2 осям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ury\Desktop\Гуревич\эскиз с 2 осями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92" t="19567" r="36811" b="16027"/>
                    <a:stretch/>
                  </pic:blipFill>
                  <pic:spPr bwMode="auto">
                    <a:xfrm>
                      <a:off x="0" y="0"/>
                      <a:ext cx="1120229" cy="291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19E7" w:rsidRDefault="00A45CF5" w:rsidP="00763DFA">
      <w:pPr>
        <w:spacing w:after="20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В этом варианте уже используется две оси точения, но без частичной имитации гравером тут не обойтись для желаемого эффекта.</w:t>
      </w:r>
    </w:p>
    <w:p w:rsidR="00A45CF5" w:rsidRPr="00763DFA" w:rsidRDefault="00A45CF5" w:rsidP="00763DF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/>
          <w:sz w:val="28"/>
          <w:szCs w:val="28"/>
          <w:u w:val="single"/>
          <w:lang w:eastAsia="ru-RU"/>
        </w:rPr>
      </w:pPr>
      <w:r w:rsidRPr="00763DFA">
        <w:rPr>
          <w:rFonts w:ascii="Times New Roman" w:eastAsiaTheme="minorEastAsia" w:hAnsi="Times New Roman" w:cs="Times New Roman"/>
          <w:b/>
          <w:sz w:val="28"/>
          <w:szCs w:val="28"/>
          <w:u w:val="single"/>
          <w:lang w:eastAsia="ru-RU"/>
        </w:rPr>
        <w:lastRenderedPageBreak/>
        <w:t>Вариант №3</w:t>
      </w:r>
    </w:p>
    <w:p w:rsidR="00F41D65" w:rsidRDefault="00F41D65" w:rsidP="00F41D65">
      <w:pPr>
        <w:spacing w:after="0" w:line="360" w:lineRule="auto"/>
        <w:ind w:firstLine="709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F41D65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093806" cy="3399213"/>
            <wp:effectExtent l="0" t="0" r="0" b="0"/>
            <wp:docPr id="18" name="Рисунок 18" descr="C:\Users\Jury\Desktop\Гуревич\эскиз с 3 осям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ury\Desktop\Гуревич\эскиз с 3 осями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27" t="22907" r="38525" b="10350"/>
                    <a:stretch/>
                  </pic:blipFill>
                  <pic:spPr bwMode="auto">
                    <a:xfrm>
                      <a:off x="0" y="0"/>
                      <a:ext cx="1097482" cy="3410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5CF5" w:rsidRDefault="00A45CF5" w:rsidP="00763DF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Данный вариант будущег</w:t>
      </w:r>
      <w:r w:rsidR="00763DFA">
        <w:rPr>
          <w:rFonts w:ascii="Times New Roman" w:eastAsiaTheme="minorEastAsia" w:hAnsi="Times New Roman" w:cs="Times New Roman"/>
          <w:sz w:val="28"/>
          <w:szCs w:val="28"/>
          <w:lang w:eastAsia="ru-RU"/>
        </w:rPr>
        <w:t>о изделия сложен тем, что в нем</w:t>
      </w:r>
      <w:r w:rsidR="007A14C8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предусмотрено три оси точения, поэтому не нужно дополнительных действий для украшения - работы гравёра.</w:t>
      </w:r>
    </w:p>
    <w:p w:rsidR="005A528F" w:rsidRDefault="005A528F" w:rsidP="00763DF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1F20DF" w:rsidRPr="009A125C" w:rsidRDefault="00046886" w:rsidP="00763DF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9A125C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Т.к. я только начинаю осваивать технологию асимметричного точения, я решил остановиться на всех трех вариантах</w:t>
      </w:r>
      <w:r w:rsidR="005A528F" w:rsidRPr="009A125C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,</w:t>
      </w:r>
      <w:r w:rsidR="005A528F" w:rsidRPr="009A125C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руководствуясь принципом «от простого – к сложному», </w:t>
      </w:r>
      <w:r w:rsidRPr="009A125C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с возможн</w:t>
      </w:r>
      <w:r w:rsidR="005A528F" w:rsidRPr="009A125C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ым незначительным изменением </w:t>
      </w:r>
      <w:r w:rsidRPr="009A125C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конструкции</w:t>
      </w:r>
      <w:r w:rsidR="005A528F" w:rsidRPr="009A125C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 будущих изделий</w:t>
      </w:r>
      <w:r w:rsidR="009A125C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.</w:t>
      </w:r>
    </w:p>
    <w:p w:rsidR="000C782C" w:rsidRDefault="000C782C">
      <w:pPr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br w:type="page"/>
      </w:r>
    </w:p>
    <w:p w:rsidR="00A2193C" w:rsidRPr="00763DFA" w:rsidRDefault="00643A4F" w:rsidP="00A2193C">
      <w:pPr>
        <w:spacing w:after="200" w:line="276" w:lineRule="auto"/>
        <w:rPr>
          <w:rFonts w:ascii="Times New Roman" w:eastAsiaTheme="minorEastAsia" w:hAnsi="Times New Roman" w:cs="Times New Roman"/>
          <w:b/>
          <w:color w:val="000000" w:themeColor="text1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/>
          <w:color w:val="000000" w:themeColor="text1"/>
          <w:sz w:val="28"/>
          <w:szCs w:val="28"/>
          <w:lang w:eastAsia="ru-RU"/>
        </w:rPr>
        <w:lastRenderedPageBreak/>
        <w:t>1.5</w:t>
      </w:r>
      <w:r w:rsidR="00A2193C" w:rsidRPr="00763DFA">
        <w:rPr>
          <w:rFonts w:ascii="Times New Roman" w:eastAsiaTheme="minorEastAsia" w:hAnsi="Times New Roman" w:cs="Times New Roman"/>
          <w:b/>
          <w:color w:val="000000" w:themeColor="text1"/>
          <w:sz w:val="28"/>
          <w:szCs w:val="28"/>
          <w:lang w:eastAsia="ru-RU"/>
        </w:rPr>
        <w:t>. Выбор технологии изготовления изделия</w:t>
      </w:r>
    </w:p>
    <w:p w:rsidR="00A2193C" w:rsidRPr="00763DFA" w:rsidRDefault="00A2193C" w:rsidP="00FA67C7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63DFA">
        <w:rPr>
          <w:rFonts w:ascii="Times New Roman" w:eastAsiaTheme="minorEastAsia" w:hAnsi="Times New Roman" w:cs="Times New Roman"/>
          <w:sz w:val="28"/>
          <w:szCs w:val="28"/>
          <w:lang w:eastAsia="ru-RU"/>
        </w:rPr>
        <w:t>Собрав необходимую информацию для выбора технологии изготовления изделия, я проработал такую схему:</w:t>
      </w:r>
    </w:p>
    <w:tbl>
      <w:tblPr>
        <w:tblStyle w:val="a3"/>
        <w:tblW w:w="9691" w:type="dxa"/>
        <w:tblLook w:val="04A0" w:firstRow="1" w:lastRow="0" w:firstColumn="1" w:lastColumn="0" w:noHBand="0" w:noVBand="1"/>
      </w:tblPr>
      <w:tblGrid>
        <w:gridCol w:w="2831"/>
        <w:gridCol w:w="2281"/>
        <w:gridCol w:w="67"/>
        <w:gridCol w:w="1222"/>
        <w:gridCol w:w="1366"/>
        <w:gridCol w:w="40"/>
        <w:gridCol w:w="1884"/>
      </w:tblGrid>
      <w:tr w:rsidR="00034D3C" w:rsidRPr="00C33138" w:rsidTr="003E129B">
        <w:tc>
          <w:tcPr>
            <w:tcW w:w="2508" w:type="dxa"/>
          </w:tcPr>
          <w:p w:rsidR="00A2193C" w:rsidRPr="00120959" w:rsidRDefault="00A2193C" w:rsidP="0072039C">
            <w:pPr>
              <w:spacing w:before="280"/>
              <w:jc w:val="center"/>
              <w:rPr>
                <w:rFonts w:ascii="Times New Roman" w:eastAsiaTheme="minorEastAsia" w:hAnsi="Times New Roman" w:cs="Times New Roman"/>
                <w:b/>
                <w:color w:val="000000" w:themeColor="text1"/>
                <w:sz w:val="28"/>
                <w:szCs w:val="28"/>
                <w:u w:val="single"/>
                <w:lang w:eastAsia="ru-RU"/>
              </w:rPr>
            </w:pPr>
            <w:r w:rsidRPr="00120959">
              <w:rPr>
                <w:rFonts w:ascii="Times New Roman" w:eastAsiaTheme="minorEastAsia" w:hAnsi="Times New Roman" w:cs="Times New Roman"/>
                <w:b/>
                <w:color w:val="000000" w:themeColor="text1"/>
                <w:sz w:val="28"/>
                <w:szCs w:val="28"/>
                <w:u w:val="single"/>
                <w:lang w:eastAsia="ru-RU"/>
              </w:rPr>
              <w:t>Признаки</w:t>
            </w:r>
          </w:p>
        </w:tc>
        <w:tc>
          <w:tcPr>
            <w:tcW w:w="7183" w:type="dxa"/>
            <w:gridSpan w:val="6"/>
          </w:tcPr>
          <w:p w:rsidR="00A2193C" w:rsidRPr="00120959" w:rsidRDefault="00A2193C" w:rsidP="0072039C">
            <w:pPr>
              <w:spacing w:before="280"/>
              <w:jc w:val="center"/>
              <w:rPr>
                <w:rFonts w:ascii="Times New Roman" w:eastAsiaTheme="minorEastAsia" w:hAnsi="Times New Roman" w:cs="Times New Roman"/>
                <w:b/>
                <w:color w:val="000000" w:themeColor="text1"/>
                <w:sz w:val="28"/>
                <w:szCs w:val="28"/>
                <w:u w:val="single"/>
                <w:lang w:eastAsia="ru-RU"/>
              </w:rPr>
            </w:pPr>
            <w:r w:rsidRPr="00120959">
              <w:rPr>
                <w:rFonts w:ascii="Times New Roman" w:eastAsiaTheme="minorEastAsia" w:hAnsi="Times New Roman" w:cs="Times New Roman"/>
                <w:b/>
                <w:color w:val="000000" w:themeColor="text1"/>
                <w:sz w:val="28"/>
                <w:szCs w:val="28"/>
                <w:u w:val="single"/>
                <w:lang w:eastAsia="ru-RU"/>
              </w:rPr>
              <w:t>Альтернативные варианты</w:t>
            </w:r>
          </w:p>
        </w:tc>
      </w:tr>
      <w:tr w:rsidR="007A14C8" w:rsidRPr="00C33138" w:rsidTr="00643A4F">
        <w:trPr>
          <w:trHeight w:val="895"/>
        </w:trPr>
        <w:tc>
          <w:tcPr>
            <w:tcW w:w="2508" w:type="dxa"/>
          </w:tcPr>
          <w:p w:rsidR="007A14C8" w:rsidRPr="00120959" w:rsidRDefault="007A14C8" w:rsidP="00763DFA">
            <w:pPr>
              <w:spacing w:before="280"/>
              <w:jc w:val="center"/>
              <w:rPr>
                <w:rFonts w:ascii="Times New Roman" w:eastAsiaTheme="minorEastAsia" w:hAnsi="Times New Roman" w:cs="Times New Roman"/>
                <w:b/>
                <w:color w:val="000000" w:themeColor="text1"/>
                <w:sz w:val="28"/>
                <w:szCs w:val="28"/>
                <w:u w:val="single"/>
                <w:lang w:eastAsia="ru-RU"/>
              </w:rPr>
            </w:pPr>
            <w:r w:rsidRPr="00120959">
              <w:rPr>
                <w:rFonts w:ascii="Times New Roman" w:eastAsiaTheme="minorEastAsia" w:hAnsi="Times New Roman" w:cs="Times New Roman"/>
                <w:b/>
                <w:color w:val="000000" w:themeColor="text1"/>
                <w:sz w:val="28"/>
                <w:szCs w:val="28"/>
                <w:u w:val="single"/>
                <w:lang w:eastAsia="ru-RU"/>
              </w:rPr>
              <w:t>Порода древесины</w:t>
            </w:r>
          </w:p>
        </w:tc>
        <w:tc>
          <w:tcPr>
            <w:tcW w:w="2420" w:type="dxa"/>
            <w:gridSpan w:val="2"/>
          </w:tcPr>
          <w:p w:rsidR="007A14C8" w:rsidRPr="00120959" w:rsidRDefault="007A14C8" w:rsidP="00763DFA">
            <w:pPr>
              <w:spacing w:before="280"/>
              <w:contextualSpacing/>
              <w:rPr>
                <w:rFonts w:ascii="Times New Roman" w:eastAsiaTheme="minorEastAsia" w:hAnsi="Times New Roman" w:cs="Times New Roman"/>
                <w:color w:val="FF0000"/>
                <w:sz w:val="28"/>
                <w:szCs w:val="28"/>
                <w:u w:val="single"/>
                <w:lang w:eastAsia="ru-RU"/>
              </w:rPr>
            </w:pPr>
          </w:p>
          <w:p w:rsidR="007A14C8" w:rsidRPr="00120959" w:rsidRDefault="007A14C8" w:rsidP="00763DFA">
            <w:pPr>
              <w:spacing w:before="280"/>
              <w:contextualSpacing/>
              <w:jc w:val="center"/>
              <w:rPr>
                <w:rFonts w:ascii="Times New Roman" w:eastAsiaTheme="minorEastAsia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120959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Сосна</w:t>
            </w:r>
          </w:p>
        </w:tc>
        <w:tc>
          <w:tcPr>
            <w:tcW w:w="2628" w:type="dxa"/>
            <w:gridSpan w:val="3"/>
          </w:tcPr>
          <w:p w:rsidR="007A14C8" w:rsidRPr="00120959" w:rsidRDefault="007A14C8" w:rsidP="00763DFA">
            <w:pPr>
              <w:spacing w:before="280"/>
              <w:contextualSpacing/>
              <w:jc w:val="right"/>
              <w:rPr>
                <w:rFonts w:ascii="Times New Roman" w:eastAsiaTheme="minorEastAsia" w:hAnsi="Times New Roman" w:cs="Times New Roman"/>
                <w:sz w:val="28"/>
                <w:szCs w:val="28"/>
                <w:u w:val="single"/>
                <w:lang w:eastAsia="ru-RU"/>
              </w:rPr>
            </w:pPr>
          </w:p>
          <w:p w:rsidR="007A14C8" w:rsidRPr="00120959" w:rsidRDefault="007A14C8" w:rsidP="00763DFA">
            <w:pPr>
              <w:spacing w:before="280"/>
              <w:contextualSpacing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u w:val="single"/>
                <w:lang w:eastAsia="ru-RU"/>
              </w:rPr>
            </w:pPr>
            <w:r w:rsidRPr="00120959">
              <w:rPr>
                <w:rFonts w:ascii="Times New Roman" w:eastAsiaTheme="minorEastAsia" w:hAnsi="Times New Roman" w:cs="Times New Roman"/>
                <w:sz w:val="28"/>
                <w:szCs w:val="28"/>
                <w:u w:val="single"/>
                <w:lang w:eastAsia="ru-RU"/>
              </w:rPr>
              <w:t>Береза</w:t>
            </w:r>
          </w:p>
        </w:tc>
        <w:tc>
          <w:tcPr>
            <w:tcW w:w="2135" w:type="dxa"/>
          </w:tcPr>
          <w:p w:rsidR="007A14C8" w:rsidRPr="00120959" w:rsidRDefault="007A14C8" w:rsidP="00763DFA">
            <w:pPr>
              <w:spacing w:before="280"/>
              <w:contextualSpacing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u w:val="single"/>
                <w:lang w:eastAsia="ru-RU"/>
              </w:rPr>
            </w:pPr>
          </w:p>
          <w:p w:rsidR="007A14C8" w:rsidRPr="00120959" w:rsidRDefault="007A14C8" w:rsidP="00763DFA">
            <w:pPr>
              <w:spacing w:before="280"/>
              <w:contextualSpacing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120959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Липа</w:t>
            </w:r>
          </w:p>
        </w:tc>
      </w:tr>
      <w:tr w:rsidR="007A14C8" w:rsidRPr="00C33138" w:rsidTr="003E129B">
        <w:tc>
          <w:tcPr>
            <w:tcW w:w="2508" w:type="dxa"/>
          </w:tcPr>
          <w:p w:rsidR="007A14C8" w:rsidRPr="00120959" w:rsidRDefault="007A14C8" w:rsidP="0072039C">
            <w:pPr>
              <w:spacing w:before="280"/>
              <w:jc w:val="center"/>
              <w:rPr>
                <w:rFonts w:ascii="Times New Roman" w:eastAsiaTheme="minorEastAsia" w:hAnsi="Times New Roman" w:cs="Times New Roman"/>
                <w:b/>
                <w:color w:val="000000" w:themeColor="text1"/>
                <w:sz w:val="28"/>
                <w:szCs w:val="28"/>
                <w:u w:val="single"/>
                <w:lang w:eastAsia="ru-RU"/>
              </w:rPr>
            </w:pPr>
            <w:r w:rsidRPr="00120959">
              <w:rPr>
                <w:rFonts w:ascii="Times New Roman" w:eastAsiaTheme="minorEastAsia" w:hAnsi="Times New Roman" w:cs="Times New Roman"/>
                <w:b/>
                <w:color w:val="000000" w:themeColor="text1"/>
                <w:sz w:val="28"/>
                <w:szCs w:val="28"/>
                <w:u w:val="single"/>
                <w:lang w:eastAsia="ru-RU"/>
              </w:rPr>
              <w:t>Оборудование и приспособления</w:t>
            </w:r>
          </w:p>
        </w:tc>
        <w:tc>
          <w:tcPr>
            <w:tcW w:w="7183" w:type="dxa"/>
            <w:gridSpan w:val="6"/>
          </w:tcPr>
          <w:p w:rsidR="007A14C8" w:rsidRPr="00120959" w:rsidRDefault="007A14C8" w:rsidP="0072039C">
            <w:pPr>
              <w:spacing w:before="280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u w:val="single"/>
                <w:lang w:eastAsia="ru-RU"/>
              </w:rPr>
            </w:pPr>
          </w:p>
          <w:p w:rsidR="007A14C8" w:rsidRPr="00120959" w:rsidRDefault="007A14C8" w:rsidP="0072039C">
            <w:pPr>
              <w:spacing w:before="280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u w:val="single"/>
                <w:lang w:eastAsia="ru-RU"/>
              </w:rPr>
            </w:pPr>
            <w:r w:rsidRPr="00120959">
              <w:rPr>
                <w:rFonts w:ascii="Times New Roman" w:eastAsiaTheme="minorEastAsia" w:hAnsi="Times New Roman" w:cs="Times New Roman"/>
                <w:noProof/>
                <w:sz w:val="28"/>
                <w:szCs w:val="28"/>
                <w:u w:val="single"/>
                <w:lang w:eastAsia="ru-RU"/>
              </w:rPr>
              <w:drawing>
                <wp:inline distT="0" distB="0" distL="0" distR="0" wp14:anchorId="7C168AF4">
                  <wp:extent cx="2487295" cy="1195070"/>
                  <wp:effectExtent l="0" t="0" r="8255" b="508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7295" cy="11950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A14C8" w:rsidRPr="00120959" w:rsidRDefault="007A14C8" w:rsidP="00763DFA">
            <w:pPr>
              <w:spacing w:before="280" w:after="200" w:line="276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u w:val="single"/>
                <w:lang w:eastAsia="ru-RU"/>
              </w:rPr>
            </w:pPr>
            <w:r w:rsidRPr="00120959">
              <w:rPr>
                <w:rFonts w:ascii="Times New Roman" w:eastAsiaTheme="minorEastAsia" w:hAnsi="Times New Roman" w:cs="Times New Roman"/>
                <w:sz w:val="28"/>
                <w:szCs w:val="28"/>
                <w:u w:val="single"/>
                <w:lang w:eastAsia="ru-RU"/>
              </w:rPr>
              <w:t>Токарный станок по дереву</w:t>
            </w:r>
            <w:r w:rsidR="00763DFA" w:rsidRPr="00120959">
              <w:rPr>
                <w:rFonts w:ascii="Times New Roman" w:eastAsiaTheme="minorEastAsia" w:hAnsi="Times New Roman" w:cs="Times New Roman"/>
                <w:sz w:val="28"/>
                <w:szCs w:val="28"/>
                <w:u w:val="single"/>
                <w:lang w:eastAsia="ru-RU"/>
              </w:rPr>
              <w:t xml:space="preserve"> (СТД-120М</w:t>
            </w:r>
            <w:r w:rsidRPr="00120959">
              <w:rPr>
                <w:rFonts w:ascii="Times New Roman" w:eastAsiaTheme="minorEastAsia" w:hAnsi="Times New Roman" w:cs="Times New Roman"/>
                <w:sz w:val="28"/>
                <w:szCs w:val="28"/>
                <w:u w:val="single"/>
                <w:lang w:eastAsia="ru-RU"/>
              </w:rPr>
              <w:t>)+гравёр</w:t>
            </w:r>
          </w:p>
        </w:tc>
      </w:tr>
      <w:tr w:rsidR="003E129B" w:rsidRPr="00C33138" w:rsidTr="00FA67C7">
        <w:trPr>
          <w:trHeight w:val="1147"/>
        </w:trPr>
        <w:tc>
          <w:tcPr>
            <w:tcW w:w="2508" w:type="dxa"/>
          </w:tcPr>
          <w:p w:rsidR="003E129B" w:rsidRPr="00120959" w:rsidRDefault="003E129B" w:rsidP="00FA67C7">
            <w:pPr>
              <w:spacing w:before="280"/>
              <w:jc w:val="center"/>
              <w:rPr>
                <w:rFonts w:ascii="Times New Roman" w:eastAsiaTheme="minorEastAsia" w:hAnsi="Times New Roman" w:cs="Times New Roman"/>
                <w:b/>
                <w:color w:val="000000" w:themeColor="text1"/>
                <w:sz w:val="28"/>
                <w:szCs w:val="28"/>
                <w:u w:val="single"/>
                <w:lang w:eastAsia="ru-RU"/>
              </w:rPr>
            </w:pPr>
            <w:r w:rsidRPr="00120959">
              <w:rPr>
                <w:rFonts w:ascii="Times New Roman" w:eastAsiaTheme="minorEastAsia" w:hAnsi="Times New Roman" w:cs="Times New Roman"/>
                <w:b/>
                <w:color w:val="000000" w:themeColor="text1"/>
                <w:sz w:val="28"/>
                <w:szCs w:val="28"/>
                <w:u w:val="single"/>
                <w:lang w:eastAsia="ru-RU"/>
              </w:rPr>
              <w:t>Последовательно</w:t>
            </w:r>
            <w:r w:rsidR="00FA67C7" w:rsidRPr="00120959">
              <w:rPr>
                <w:rFonts w:ascii="Times New Roman" w:eastAsiaTheme="minorEastAsia" w:hAnsi="Times New Roman" w:cs="Times New Roman"/>
                <w:b/>
                <w:color w:val="000000" w:themeColor="text1"/>
                <w:sz w:val="28"/>
                <w:szCs w:val="28"/>
                <w:u w:val="single"/>
                <w:lang w:eastAsia="ru-RU"/>
              </w:rPr>
              <w:t>сть вытачивания будущих изделий</w:t>
            </w:r>
          </w:p>
        </w:tc>
        <w:tc>
          <w:tcPr>
            <w:tcW w:w="3642" w:type="dxa"/>
            <w:gridSpan w:val="3"/>
          </w:tcPr>
          <w:p w:rsidR="003E129B" w:rsidRPr="00120959" w:rsidRDefault="003E129B" w:rsidP="0072039C">
            <w:pPr>
              <w:spacing w:before="280"/>
              <w:jc w:val="center"/>
              <w:rPr>
                <w:rFonts w:ascii="Times New Roman" w:eastAsiaTheme="minorEastAsia" w:hAnsi="Times New Roman" w:cs="Times New Roman"/>
                <w:color w:val="FF0000"/>
                <w:sz w:val="28"/>
                <w:szCs w:val="28"/>
                <w:u w:val="single"/>
                <w:lang w:eastAsia="ru-RU"/>
              </w:rPr>
            </w:pPr>
            <w:r w:rsidRPr="00120959">
              <w:rPr>
                <w:rFonts w:ascii="Times New Roman" w:eastAsiaTheme="minorEastAsia" w:hAnsi="Times New Roman" w:cs="Times New Roman"/>
                <w:sz w:val="28"/>
                <w:szCs w:val="28"/>
                <w:u w:val="single"/>
                <w:lang w:eastAsia="ru-RU"/>
              </w:rPr>
              <w:t>Эскизы с осями</w:t>
            </w:r>
          </w:p>
        </w:tc>
        <w:tc>
          <w:tcPr>
            <w:tcW w:w="3541" w:type="dxa"/>
            <w:gridSpan w:val="3"/>
          </w:tcPr>
          <w:p w:rsidR="003E129B" w:rsidRPr="00120959" w:rsidRDefault="003E129B" w:rsidP="0072039C">
            <w:pPr>
              <w:spacing w:before="280"/>
              <w:jc w:val="center"/>
              <w:rPr>
                <w:rFonts w:ascii="Times New Roman" w:eastAsiaTheme="minorEastAsia" w:hAnsi="Times New Roman" w:cs="Times New Roman"/>
                <w:color w:val="000000" w:themeColor="text1"/>
                <w:sz w:val="28"/>
                <w:szCs w:val="28"/>
                <w:u w:val="single"/>
                <w:lang w:eastAsia="ru-RU"/>
              </w:rPr>
            </w:pPr>
            <w:r w:rsidRPr="00120959">
              <w:rPr>
                <w:rFonts w:ascii="Times New Roman" w:eastAsiaTheme="minorEastAsia" w:hAnsi="Times New Roman" w:cs="Times New Roman"/>
                <w:sz w:val="28"/>
                <w:szCs w:val="28"/>
                <w:u w:val="single"/>
                <w:lang w:eastAsia="ru-RU"/>
              </w:rPr>
              <w:t>Предполагаемые технологические карты</w:t>
            </w:r>
          </w:p>
        </w:tc>
      </w:tr>
      <w:tr w:rsidR="00333672" w:rsidRPr="00C33138" w:rsidTr="00643A4F">
        <w:tc>
          <w:tcPr>
            <w:tcW w:w="2508" w:type="dxa"/>
          </w:tcPr>
          <w:p w:rsidR="00333672" w:rsidRPr="00120959" w:rsidRDefault="00333672" w:rsidP="0072039C">
            <w:pPr>
              <w:spacing w:before="280"/>
              <w:jc w:val="center"/>
              <w:rPr>
                <w:rFonts w:ascii="Times New Roman" w:eastAsiaTheme="minorEastAsia" w:hAnsi="Times New Roman" w:cs="Times New Roman"/>
                <w:b/>
                <w:color w:val="000000" w:themeColor="text1"/>
                <w:sz w:val="28"/>
                <w:szCs w:val="28"/>
                <w:u w:val="single"/>
                <w:lang w:eastAsia="ru-RU"/>
              </w:rPr>
            </w:pPr>
            <w:r w:rsidRPr="00120959">
              <w:rPr>
                <w:rFonts w:ascii="Times New Roman" w:eastAsiaTheme="minorEastAsia" w:hAnsi="Times New Roman" w:cs="Times New Roman"/>
                <w:b/>
                <w:color w:val="000000" w:themeColor="text1"/>
                <w:sz w:val="28"/>
                <w:szCs w:val="28"/>
                <w:u w:val="single"/>
                <w:lang w:eastAsia="ru-RU"/>
              </w:rPr>
              <w:t>Отделка изделий</w:t>
            </w:r>
          </w:p>
        </w:tc>
        <w:tc>
          <w:tcPr>
            <w:tcW w:w="2353" w:type="dxa"/>
          </w:tcPr>
          <w:p w:rsidR="00333672" w:rsidRPr="00120959" w:rsidRDefault="00333672" w:rsidP="0072039C">
            <w:pPr>
              <w:spacing w:before="280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120959">
              <w:rPr>
                <w:rFonts w:ascii="Times New Roman" w:eastAsiaTheme="minorEastAsia" w:hAnsi="Times New Roman" w:cs="Times New Roman"/>
                <w:color w:val="FF0000"/>
                <w:sz w:val="28"/>
                <w:szCs w:val="28"/>
                <w:lang w:eastAsia="ru-RU"/>
              </w:rPr>
              <w:t xml:space="preserve"> </w:t>
            </w:r>
            <w:r w:rsidRPr="00120959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Выжигание</w:t>
            </w:r>
          </w:p>
          <w:p w:rsidR="00333672" w:rsidRPr="00120959" w:rsidRDefault="00333672" w:rsidP="00FA67C7">
            <w:pPr>
              <w:spacing w:before="280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u w:val="single"/>
                <w:lang w:eastAsia="ru-RU"/>
              </w:rPr>
            </w:pPr>
            <w:r w:rsidRPr="00120959">
              <w:rPr>
                <w:rFonts w:ascii="Times New Roman" w:eastAsiaTheme="minorEastAsia" w:hAnsi="Times New Roman" w:cs="Times New Roman"/>
                <w:noProof/>
                <w:sz w:val="28"/>
                <w:szCs w:val="28"/>
                <w:u w:val="single"/>
                <w:lang w:eastAsia="ru-RU"/>
              </w:rPr>
              <w:drawing>
                <wp:inline distT="0" distB="0" distL="0" distR="0" wp14:anchorId="4A6BE5C1">
                  <wp:extent cx="1109345" cy="107315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345" cy="1073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5" w:type="dxa"/>
            <w:gridSpan w:val="3"/>
          </w:tcPr>
          <w:p w:rsidR="00333672" w:rsidRPr="00120959" w:rsidRDefault="00333672" w:rsidP="0072039C">
            <w:pPr>
              <w:spacing w:before="280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u w:val="single"/>
                <w:lang w:eastAsia="ru-RU"/>
              </w:rPr>
            </w:pPr>
            <w:r w:rsidRPr="00120959">
              <w:rPr>
                <w:rFonts w:ascii="Times New Roman" w:eastAsiaTheme="minorEastAsia" w:hAnsi="Times New Roman" w:cs="Times New Roman"/>
                <w:sz w:val="28"/>
                <w:szCs w:val="28"/>
                <w:u w:val="single"/>
                <w:lang w:eastAsia="ru-RU"/>
              </w:rPr>
              <w:t>Лакирование</w:t>
            </w:r>
          </w:p>
          <w:p w:rsidR="00333672" w:rsidRPr="00120959" w:rsidRDefault="00333672" w:rsidP="0072039C">
            <w:pPr>
              <w:spacing w:before="280"/>
              <w:jc w:val="center"/>
              <w:rPr>
                <w:rFonts w:ascii="Times New Roman" w:eastAsiaTheme="minorEastAsia" w:hAnsi="Times New Roman" w:cs="Times New Roman"/>
                <w:color w:val="FF0000"/>
                <w:sz w:val="28"/>
                <w:szCs w:val="28"/>
                <w:u w:val="single"/>
                <w:lang w:eastAsia="ru-RU"/>
              </w:rPr>
            </w:pPr>
            <w:r w:rsidRPr="00120959">
              <w:rPr>
                <w:rFonts w:ascii="Times New Roman" w:eastAsiaTheme="minorEastAsia" w:hAnsi="Times New Roman" w:cs="Times New Roman"/>
                <w:noProof/>
                <w:color w:val="FF0000"/>
                <w:sz w:val="28"/>
                <w:szCs w:val="28"/>
                <w:u w:val="single"/>
                <w:lang w:eastAsia="ru-RU"/>
              </w:rPr>
              <w:drawing>
                <wp:inline distT="0" distB="0" distL="0" distR="0" wp14:anchorId="4D8BA0CA">
                  <wp:extent cx="1548765" cy="107315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765" cy="1073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5" w:type="dxa"/>
            <w:gridSpan w:val="2"/>
          </w:tcPr>
          <w:p w:rsidR="00333672" w:rsidRPr="00120959" w:rsidRDefault="00120959" w:rsidP="00120959">
            <w:pPr>
              <w:spacing w:before="280"/>
              <w:jc w:val="center"/>
              <w:rPr>
                <w:rFonts w:ascii="Times New Roman" w:eastAsiaTheme="minorEastAsia" w:hAnsi="Times New Roman" w:cs="Times New Roman"/>
                <w:color w:val="FF0000"/>
                <w:sz w:val="28"/>
                <w:szCs w:val="28"/>
                <w:u w:val="single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noProof/>
                <w:sz w:val="28"/>
                <w:szCs w:val="28"/>
                <w:u w:val="single"/>
                <w:lang w:eastAsia="ru-RU"/>
              </w:rPr>
              <w:drawing>
                <wp:anchor distT="0" distB="0" distL="114300" distR="114300" simplePos="0" relativeHeight="251694080" behindDoc="1" locked="0" layoutInCell="1" allowOverlap="1">
                  <wp:simplePos x="0" y="0"/>
                  <wp:positionH relativeFrom="column">
                    <wp:posOffset>-12065</wp:posOffset>
                  </wp:positionH>
                  <wp:positionV relativeFrom="paragraph">
                    <wp:posOffset>631190</wp:posOffset>
                  </wp:positionV>
                  <wp:extent cx="1054735" cy="878205"/>
                  <wp:effectExtent l="0" t="0" r="0" b="0"/>
                  <wp:wrapNone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4735" cy="8782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33672" w:rsidRPr="00120959">
              <w:rPr>
                <w:rFonts w:ascii="Times New Roman" w:eastAsiaTheme="minorEastAsia" w:hAnsi="Times New Roman" w:cs="Times New Roman"/>
                <w:sz w:val="28"/>
                <w:szCs w:val="28"/>
                <w:u w:val="single"/>
                <w:lang w:eastAsia="ru-RU"/>
              </w:rPr>
              <w:t>Гравёр</w:t>
            </w:r>
          </w:p>
        </w:tc>
      </w:tr>
    </w:tbl>
    <w:p w:rsidR="00643A4F" w:rsidRPr="00643A4F" w:rsidRDefault="00643A4F" w:rsidP="00DF103E">
      <w:pPr>
        <w:spacing w:after="0" w:line="360" w:lineRule="auto"/>
        <w:ind w:firstLine="709"/>
        <w:contextualSpacing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63DFA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План работы</w:t>
      </w:r>
    </w:p>
    <w:p w:rsidR="00643A4F" w:rsidRPr="00763DFA" w:rsidRDefault="00643A4F" w:rsidP="00FA67C7">
      <w:pPr>
        <w:numPr>
          <w:ilvl w:val="0"/>
          <w:numId w:val="4"/>
        </w:numPr>
        <w:spacing w:after="0" w:line="360" w:lineRule="auto"/>
        <w:ind w:left="0" w:firstLine="709"/>
        <w:contextualSpacing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63DFA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Разработать эскиз изделия. </w:t>
      </w:r>
    </w:p>
    <w:p w:rsidR="00643A4F" w:rsidRPr="00763DFA" w:rsidRDefault="00643A4F" w:rsidP="00FA67C7">
      <w:pPr>
        <w:numPr>
          <w:ilvl w:val="0"/>
          <w:numId w:val="4"/>
        </w:numPr>
        <w:spacing w:after="0" w:line="360" w:lineRule="auto"/>
        <w:ind w:left="0" w:firstLine="709"/>
        <w:contextualSpacing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63DFA">
        <w:rPr>
          <w:rFonts w:ascii="Times New Roman" w:eastAsiaTheme="minorEastAsia" w:hAnsi="Times New Roman" w:cs="Times New Roman"/>
          <w:sz w:val="28"/>
          <w:szCs w:val="28"/>
          <w:lang w:eastAsia="ru-RU"/>
        </w:rPr>
        <w:t>Подобрать материалы для изделия.</w:t>
      </w:r>
    </w:p>
    <w:p w:rsidR="00643A4F" w:rsidRPr="00763DFA" w:rsidRDefault="00643A4F" w:rsidP="00FA67C7">
      <w:pPr>
        <w:numPr>
          <w:ilvl w:val="0"/>
          <w:numId w:val="4"/>
        </w:numPr>
        <w:spacing w:after="0" w:line="360" w:lineRule="auto"/>
        <w:ind w:left="0" w:firstLine="709"/>
        <w:contextualSpacing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63DFA">
        <w:rPr>
          <w:rFonts w:ascii="Times New Roman" w:eastAsiaTheme="minorEastAsia" w:hAnsi="Times New Roman" w:cs="Times New Roman"/>
          <w:sz w:val="28"/>
          <w:szCs w:val="28"/>
          <w:lang w:eastAsia="ru-RU"/>
        </w:rPr>
        <w:t>Разработать предварительную технологическую карту.</w:t>
      </w:r>
    </w:p>
    <w:p w:rsidR="00643A4F" w:rsidRPr="00763DFA" w:rsidRDefault="00643A4F" w:rsidP="00FA67C7">
      <w:pPr>
        <w:numPr>
          <w:ilvl w:val="0"/>
          <w:numId w:val="4"/>
        </w:numPr>
        <w:spacing w:after="0" w:line="360" w:lineRule="auto"/>
        <w:ind w:left="0" w:firstLine="709"/>
        <w:contextualSpacing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63DFA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Приготовить инструменты и приспособления для работы. </w:t>
      </w:r>
    </w:p>
    <w:p w:rsidR="00643A4F" w:rsidRPr="00763DFA" w:rsidRDefault="00643A4F" w:rsidP="00FA67C7">
      <w:pPr>
        <w:numPr>
          <w:ilvl w:val="0"/>
          <w:numId w:val="4"/>
        </w:numPr>
        <w:spacing w:after="0" w:line="360" w:lineRule="auto"/>
        <w:ind w:left="0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63DFA">
        <w:rPr>
          <w:rFonts w:ascii="Times New Roman" w:eastAsiaTheme="minorEastAsia" w:hAnsi="Times New Roman" w:cs="Times New Roman"/>
          <w:sz w:val="28"/>
          <w:szCs w:val="28"/>
          <w:lang w:eastAsia="ru-RU"/>
        </w:rPr>
        <w:t>Изготовить изделие в соответствии со всеми требованиями.</w:t>
      </w:r>
    </w:p>
    <w:p w:rsidR="00FA67C7" w:rsidRPr="00FA67C7" w:rsidRDefault="00643A4F" w:rsidP="00FA67C7">
      <w:pPr>
        <w:numPr>
          <w:ilvl w:val="0"/>
          <w:numId w:val="4"/>
        </w:numPr>
        <w:spacing w:after="0" w:line="360" w:lineRule="auto"/>
        <w:ind w:left="0"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63DFA">
        <w:rPr>
          <w:rFonts w:ascii="Times New Roman" w:eastAsiaTheme="minorEastAsia" w:hAnsi="Times New Roman" w:cs="Times New Roman"/>
          <w:sz w:val="28"/>
          <w:szCs w:val="28"/>
          <w:lang w:eastAsia="ru-RU"/>
        </w:rPr>
        <w:t>Разработать окон</w:t>
      </w:r>
      <w:r w:rsidR="00FA67C7">
        <w:rPr>
          <w:rFonts w:ascii="Times New Roman" w:eastAsiaTheme="minorEastAsia" w:hAnsi="Times New Roman" w:cs="Times New Roman"/>
          <w:sz w:val="28"/>
          <w:szCs w:val="28"/>
          <w:lang w:eastAsia="ru-RU"/>
        </w:rPr>
        <w:t>чательную технологическую карту.</w:t>
      </w:r>
    </w:p>
    <w:p w:rsidR="00120959" w:rsidRDefault="00120959" w:rsidP="00FA67C7">
      <w:pPr>
        <w:spacing w:after="200" w:line="360" w:lineRule="auto"/>
        <w:ind w:firstLine="709"/>
        <w:contextualSpacing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A2193C" w:rsidRPr="00DF103E" w:rsidRDefault="00DF103E" w:rsidP="00DF103E">
      <w:pPr>
        <w:spacing w:after="200" w:line="360" w:lineRule="auto"/>
        <w:ind w:firstLine="709"/>
        <w:contextualSpacing/>
        <w:rPr>
          <w:rFonts w:ascii="Times New Roman" w:eastAsiaTheme="minorEastAsia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DF103E">
        <w:rPr>
          <w:rFonts w:ascii="Times New Roman" w:eastAsiaTheme="minorEastAsia" w:hAnsi="Times New Roman" w:cs="Times New Roman"/>
          <w:b/>
          <w:color w:val="000000" w:themeColor="text1"/>
          <w:sz w:val="28"/>
          <w:szCs w:val="28"/>
          <w:lang w:eastAsia="ru-RU"/>
        </w:rPr>
        <w:lastRenderedPageBreak/>
        <w:t>Материал</w:t>
      </w:r>
    </w:p>
    <w:p w:rsidR="00034D3C" w:rsidRPr="00763DFA" w:rsidRDefault="00A2193C" w:rsidP="00FA67C7">
      <w:pPr>
        <w:spacing w:after="200" w:line="360" w:lineRule="auto"/>
        <w:ind w:firstLine="709"/>
        <w:contextualSpacing/>
        <w:jc w:val="both"/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</w:pPr>
      <w:r w:rsidRPr="00763DFA">
        <w:rPr>
          <w:rFonts w:ascii="Times New Roman" w:eastAsiaTheme="minorEastAsia" w:hAnsi="Times New Roman" w:cs="Times New Roman"/>
          <w:b/>
          <w:color w:val="000000" w:themeColor="text1"/>
          <w:sz w:val="28"/>
          <w:szCs w:val="28"/>
          <w:lang w:eastAsia="ru-RU"/>
        </w:rPr>
        <w:t>Я</w:t>
      </w:r>
      <w:r w:rsidRPr="00763DF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034D3C" w:rsidRPr="00763DFA">
        <w:rPr>
          <w:rFonts w:ascii="Times New Roman" w:eastAsiaTheme="minorEastAsia" w:hAnsi="Times New Roman" w:cs="Times New Roman"/>
          <w:b/>
          <w:color w:val="000000" w:themeColor="text1"/>
          <w:sz w:val="28"/>
          <w:szCs w:val="28"/>
          <w:lang w:eastAsia="ru-RU"/>
        </w:rPr>
        <w:t>остановился на цельной древесине (берёзе),</w:t>
      </w:r>
      <w:r w:rsidRPr="00763DF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потому </w:t>
      </w:r>
      <w:r w:rsidR="00034D3C" w:rsidRPr="00763DF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что это недорогой, доступный материал, идеально подходящий для данного изделия и технологии его изготовления</w:t>
      </w:r>
      <w:r w:rsidRPr="00763DF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. </w:t>
      </w:r>
      <w:r w:rsidR="00333672" w:rsidRPr="00763DF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Сосна и другие хвойные породы скалываются, а липа слишком мягкая.</w:t>
      </w:r>
    </w:p>
    <w:p w:rsidR="00FA67C7" w:rsidRDefault="00A2193C" w:rsidP="00FA67C7">
      <w:pPr>
        <w:spacing w:after="200" w:line="360" w:lineRule="auto"/>
        <w:ind w:firstLine="709"/>
        <w:contextualSpacing/>
        <w:jc w:val="both"/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</w:pPr>
      <w:r w:rsidRPr="00763DF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Материал является экологически чистым, экономически выгодным, гарантирует качество изделия. </w:t>
      </w:r>
    </w:p>
    <w:p w:rsidR="00643A4F" w:rsidRPr="00FA67C7" w:rsidRDefault="00DF103E" w:rsidP="00FA67C7">
      <w:pPr>
        <w:spacing w:after="200" w:line="360" w:lineRule="auto"/>
        <w:ind w:firstLine="709"/>
        <w:contextualSpacing/>
        <w:jc w:val="both"/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/>
          <w:color w:val="000000" w:themeColor="text1"/>
          <w:sz w:val="28"/>
          <w:szCs w:val="28"/>
          <w:lang w:eastAsia="ru-RU"/>
        </w:rPr>
        <w:t>Оборудование, инструменты и приспособления</w:t>
      </w:r>
    </w:p>
    <w:p w:rsidR="00643A4F" w:rsidRPr="00763DFA" w:rsidRDefault="00643A4F" w:rsidP="00FA67C7">
      <w:pPr>
        <w:numPr>
          <w:ilvl w:val="1"/>
          <w:numId w:val="3"/>
        </w:numPr>
        <w:tabs>
          <w:tab w:val="clear" w:pos="2062"/>
        </w:tabs>
        <w:spacing w:after="0" w:line="360" w:lineRule="auto"/>
        <w:ind w:left="0" w:firstLine="709"/>
        <w:contextualSpacing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63DFA">
        <w:rPr>
          <w:rFonts w:ascii="Times New Roman" w:eastAsiaTheme="minorEastAsia" w:hAnsi="Times New Roman" w:cs="Times New Roman"/>
          <w:sz w:val="28"/>
          <w:szCs w:val="28"/>
          <w:lang w:eastAsia="ru-RU"/>
        </w:rPr>
        <w:t>Токарный станок</w:t>
      </w:r>
    </w:p>
    <w:p w:rsidR="00643A4F" w:rsidRPr="00763DFA" w:rsidRDefault="00643A4F" w:rsidP="00FA67C7">
      <w:pPr>
        <w:numPr>
          <w:ilvl w:val="1"/>
          <w:numId w:val="3"/>
        </w:numPr>
        <w:tabs>
          <w:tab w:val="clear" w:pos="2062"/>
        </w:tabs>
        <w:spacing w:after="0" w:line="360" w:lineRule="auto"/>
        <w:ind w:left="0" w:firstLine="709"/>
        <w:contextualSpacing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63DFA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Стамески </w:t>
      </w:r>
    </w:p>
    <w:p w:rsidR="00643A4F" w:rsidRPr="00763DFA" w:rsidRDefault="00643A4F" w:rsidP="00FA67C7">
      <w:pPr>
        <w:numPr>
          <w:ilvl w:val="1"/>
          <w:numId w:val="3"/>
        </w:numPr>
        <w:tabs>
          <w:tab w:val="clear" w:pos="2062"/>
        </w:tabs>
        <w:spacing w:after="0" w:line="360" w:lineRule="auto"/>
        <w:ind w:left="0" w:firstLine="709"/>
        <w:contextualSpacing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63DFA">
        <w:rPr>
          <w:rFonts w:ascii="Times New Roman" w:eastAsiaTheme="minorEastAsia" w:hAnsi="Times New Roman" w:cs="Times New Roman"/>
          <w:sz w:val="28"/>
          <w:szCs w:val="28"/>
          <w:lang w:eastAsia="ru-RU"/>
        </w:rPr>
        <w:t>Берёзовый брус</w:t>
      </w:r>
    </w:p>
    <w:p w:rsidR="00643A4F" w:rsidRPr="00763DFA" w:rsidRDefault="00643A4F" w:rsidP="00FA67C7">
      <w:pPr>
        <w:numPr>
          <w:ilvl w:val="1"/>
          <w:numId w:val="3"/>
        </w:numPr>
        <w:tabs>
          <w:tab w:val="clear" w:pos="2062"/>
        </w:tabs>
        <w:spacing w:after="0" w:line="360" w:lineRule="auto"/>
        <w:ind w:left="0" w:firstLine="709"/>
        <w:contextualSpacing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63DFA">
        <w:rPr>
          <w:rFonts w:ascii="Times New Roman" w:eastAsiaTheme="minorEastAsia" w:hAnsi="Times New Roman" w:cs="Times New Roman"/>
          <w:sz w:val="28"/>
          <w:szCs w:val="28"/>
          <w:lang w:eastAsia="ru-RU"/>
        </w:rPr>
        <w:t>Наждачная бумага</w:t>
      </w:r>
    </w:p>
    <w:p w:rsidR="00643A4F" w:rsidRPr="00763DFA" w:rsidRDefault="00643A4F" w:rsidP="00FA67C7">
      <w:pPr>
        <w:numPr>
          <w:ilvl w:val="1"/>
          <w:numId w:val="3"/>
        </w:numPr>
        <w:tabs>
          <w:tab w:val="clear" w:pos="2062"/>
        </w:tabs>
        <w:spacing w:after="0" w:line="360" w:lineRule="auto"/>
        <w:ind w:left="0" w:firstLine="709"/>
        <w:contextualSpacing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63DFA">
        <w:rPr>
          <w:rFonts w:ascii="Times New Roman" w:eastAsiaTheme="minorEastAsia" w:hAnsi="Times New Roman" w:cs="Times New Roman"/>
          <w:sz w:val="28"/>
          <w:szCs w:val="28"/>
          <w:lang w:eastAsia="ru-RU"/>
        </w:rPr>
        <w:t>Гравёр и насадки для его работы</w:t>
      </w:r>
    </w:p>
    <w:p w:rsidR="00643A4F" w:rsidRPr="00763DFA" w:rsidRDefault="00643A4F" w:rsidP="00FA67C7">
      <w:pPr>
        <w:numPr>
          <w:ilvl w:val="1"/>
          <w:numId w:val="3"/>
        </w:numPr>
        <w:tabs>
          <w:tab w:val="clear" w:pos="2062"/>
        </w:tabs>
        <w:spacing w:after="0" w:line="360" w:lineRule="auto"/>
        <w:ind w:left="0" w:firstLine="709"/>
        <w:contextualSpacing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63DFA">
        <w:rPr>
          <w:rFonts w:ascii="Times New Roman" w:eastAsiaTheme="minorEastAsia" w:hAnsi="Times New Roman" w:cs="Times New Roman"/>
          <w:sz w:val="28"/>
          <w:szCs w:val="28"/>
          <w:lang w:eastAsia="ru-RU"/>
        </w:rPr>
        <w:t>Лак</w:t>
      </w:r>
    </w:p>
    <w:p w:rsidR="00643A4F" w:rsidRPr="005617CD" w:rsidRDefault="00643A4F" w:rsidP="00FA67C7">
      <w:pPr>
        <w:numPr>
          <w:ilvl w:val="1"/>
          <w:numId w:val="3"/>
        </w:numPr>
        <w:tabs>
          <w:tab w:val="clear" w:pos="2062"/>
        </w:tabs>
        <w:spacing w:after="0" w:line="360" w:lineRule="auto"/>
        <w:ind w:left="0" w:firstLine="709"/>
        <w:contextualSpacing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63DFA">
        <w:rPr>
          <w:rFonts w:ascii="Times New Roman" w:eastAsiaTheme="minorEastAsia" w:hAnsi="Times New Roman" w:cs="Times New Roman"/>
          <w:sz w:val="28"/>
          <w:szCs w:val="28"/>
          <w:lang w:eastAsia="ru-RU"/>
        </w:rPr>
        <w:t>Кисть</w:t>
      </w:r>
    </w:p>
    <w:p w:rsidR="00DF103E" w:rsidRDefault="00643A4F" w:rsidP="00DF103E">
      <w:pPr>
        <w:spacing w:after="200" w:line="360" w:lineRule="auto"/>
        <w:ind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63DFA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Изделие будет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изготавливаться</w:t>
      </w:r>
      <w:r w:rsidRPr="00763DFA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преимущественно машинным способом (использование токарного станка, так как этого требует технология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, а также </w:t>
      </w:r>
      <w:r w:rsidRPr="00763DFA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использование гравёра) с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частичным применением ручного труда</w:t>
      </w:r>
      <w:r w:rsidRPr="00763DFA">
        <w:rPr>
          <w:rFonts w:ascii="Times New Roman" w:eastAsiaTheme="minorEastAsia" w:hAnsi="Times New Roman" w:cs="Times New Roman"/>
          <w:sz w:val="28"/>
          <w:szCs w:val="28"/>
          <w:lang w:eastAsia="ru-RU"/>
        </w:rPr>
        <w:t>.</w:t>
      </w:r>
    </w:p>
    <w:p w:rsidR="00DF103E" w:rsidRPr="00DF103E" w:rsidRDefault="00DF103E" w:rsidP="00DF103E">
      <w:pPr>
        <w:spacing w:after="200" w:line="360" w:lineRule="auto"/>
        <w:ind w:firstLine="709"/>
        <w:contextualSpacing/>
        <w:jc w:val="both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DF103E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Техника отделки</w:t>
      </w:r>
    </w:p>
    <w:p w:rsidR="00643A4F" w:rsidRPr="00DF103E" w:rsidRDefault="00A2193C" w:rsidP="00DF103E">
      <w:pPr>
        <w:spacing w:after="200" w:line="360" w:lineRule="auto"/>
        <w:ind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63DF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Вариант выжигания сам по себе красив</w:t>
      </w:r>
      <w:r w:rsidR="00034D3C" w:rsidRPr="00763DF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и для усиления объёмности его можно использовать</w:t>
      </w:r>
      <w:r w:rsidRPr="00763DF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. </w:t>
      </w:r>
      <w:r w:rsidR="00D92DC3" w:rsidRPr="00763DF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Но все-таки изделия, выточенные на токарном станке, имеют сферические поверхности, и выжигать на них не удобно, может получиться некрасиво. Поэтому</w:t>
      </w:r>
      <w:r w:rsidRPr="00763DF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я реш</w:t>
      </w:r>
      <w:r w:rsidR="00FA67C7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ил отказаться от этого варианта</w:t>
      </w:r>
      <w:r w:rsidR="00F41D65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. Но для эстетичности и долговечности лучше применить лакирование.</w:t>
      </w:r>
    </w:p>
    <w:p w:rsidR="00A2193C" w:rsidRPr="00763DFA" w:rsidRDefault="00A2193C" w:rsidP="004C131C">
      <w:pPr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b/>
          <w:color w:val="C00000"/>
          <w:sz w:val="28"/>
          <w:szCs w:val="28"/>
          <w:lang w:eastAsia="ru-RU"/>
        </w:rPr>
      </w:pPr>
      <w:r w:rsidRPr="00763DFA">
        <w:rPr>
          <w:rFonts w:ascii="Times New Roman" w:eastAsiaTheme="minorEastAsia" w:hAnsi="Times New Roman" w:cs="Times New Roman"/>
          <w:b/>
          <w:color w:val="C00000"/>
          <w:sz w:val="28"/>
          <w:szCs w:val="28"/>
          <w:lang w:eastAsia="ru-RU"/>
        </w:rPr>
        <w:t xml:space="preserve">В итоге </w:t>
      </w:r>
      <w:r w:rsidRPr="00763DFA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я определил </w:t>
      </w:r>
      <w:r w:rsidRPr="00763DFA">
        <w:rPr>
          <w:rFonts w:ascii="Times New Roman" w:eastAsiaTheme="minorEastAsia" w:hAnsi="Times New Roman" w:cs="Times New Roman"/>
          <w:sz w:val="28"/>
          <w:szCs w:val="28"/>
          <w:lang w:eastAsia="ru-RU"/>
        </w:rPr>
        <w:t>для себя не только объект труда, но и</w:t>
      </w:r>
      <w:r w:rsidRPr="00763DFA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 технологию его изготовления.</w:t>
      </w:r>
    </w:p>
    <w:p w:rsidR="00460610" w:rsidRPr="00763DFA" w:rsidRDefault="00460610" w:rsidP="004C131C">
      <w:pPr>
        <w:spacing w:after="200" w:line="240" w:lineRule="auto"/>
        <w:ind w:firstLine="709"/>
        <w:contextualSpacing/>
        <w:jc w:val="both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763DFA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Набор подсвечников в технике криволинейного точения будет выполнен из цельной древесины – березы, </w:t>
      </w:r>
      <w:r w:rsidR="00120959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средних размеров</w:t>
      </w:r>
      <w:r w:rsidRPr="00763DFA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, далее они будут обработаны гравером, зачищены и лакированы. </w:t>
      </w:r>
    </w:p>
    <w:p w:rsidR="00120959" w:rsidRPr="00DF103E" w:rsidRDefault="00A2193C" w:rsidP="004C131C">
      <w:pPr>
        <w:spacing w:after="200" w:line="240" w:lineRule="auto"/>
        <w:ind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63DFA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Изделие будет делаться преимущественно машинным способом </w:t>
      </w:r>
      <w:r w:rsidR="00763DFA" w:rsidRPr="00763DFA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частичным</w:t>
      </w:r>
      <w:r w:rsidR="00763DFA">
        <w:rPr>
          <w:rFonts w:ascii="Times New Roman" w:eastAsiaTheme="minorEastAsia" w:hAnsi="Times New Roman" w:cs="Times New Roman"/>
          <w:i/>
          <w:sz w:val="28"/>
          <w:szCs w:val="28"/>
          <w:lang w:eastAsia="ru-RU"/>
        </w:rPr>
        <w:t xml:space="preserve"> </w:t>
      </w:r>
      <w:r w:rsidRPr="00763DFA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с применением ручного труда </w:t>
      </w:r>
      <w:r w:rsidR="00763DFA">
        <w:rPr>
          <w:rFonts w:ascii="Times New Roman" w:eastAsiaTheme="minorEastAsia" w:hAnsi="Times New Roman" w:cs="Times New Roman"/>
          <w:sz w:val="28"/>
          <w:szCs w:val="28"/>
          <w:lang w:eastAsia="ru-RU"/>
        </w:rPr>
        <w:t>(зачистка</w:t>
      </w:r>
      <w:r w:rsidR="00460610" w:rsidRPr="00763DFA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+ лакирование</w:t>
      </w:r>
      <w:r w:rsidRPr="00763DFA">
        <w:rPr>
          <w:rFonts w:ascii="Times New Roman" w:eastAsiaTheme="minorEastAsia" w:hAnsi="Times New Roman" w:cs="Times New Roman"/>
          <w:sz w:val="28"/>
          <w:szCs w:val="28"/>
          <w:lang w:eastAsia="ru-RU"/>
        </w:rPr>
        <w:t>).</w:t>
      </w:r>
    </w:p>
    <w:p w:rsidR="004C131C" w:rsidRDefault="004C131C">
      <w:pP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br w:type="page"/>
      </w:r>
    </w:p>
    <w:p w:rsidR="00A2193C" w:rsidRPr="00120959" w:rsidRDefault="00333672" w:rsidP="00120959">
      <w:pPr>
        <w:spacing w:after="200" w:line="360" w:lineRule="auto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lastRenderedPageBreak/>
        <w:t>1.</w:t>
      </w:r>
      <w:r w:rsidR="00847BB3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6</w:t>
      </w:r>
      <w:r w:rsidR="00A2193C" w:rsidRPr="00763DFA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. Экономическая и экологическая оценка разрабатываемого изделия.</w:t>
      </w:r>
    </w:p>
    <w:p w:rsidR="00A2193C" w:rsidRPr="00763DFA" w:rsidRDefault="00A2193C" w:rsidP="00FA67C7">
      <w:pPr>
        <w:spacing w:after="0" w:line="360" w:lineRule="auto"/>
        <w:ind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63DFA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Поскольку </w:t>
      </w:r>
      <w:r w:rsidR="00460610" w:rsidRPr="00763DFA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берёза </w:t>
      </w:r>
      <w:r w:rsidR="00763DFA">
        <w:rPr>
          <w:rFonts w:ascii="Times New Roman" w:eastAsiaTheme="minorEastAsia" w:hAnsi="Times New Roman" w:cs="Times New Roman"/>
          <w:sz w:val="28"/>
          <w:szCs w:val="28"/>
          <w:lang w:eastAsia="ru-RU"/>
        </w:rPr>
        <w:t>у нас в мастерской уже имеется</w:t>
      </w:r>
      <w:r w:rsidRPr="00763DFA">
        <w:rPr>
          <w:rFonts w:ascii="Times New Roman" w:eastAsiaTheme="minorEastAsia" w:hAnsi="Times New Roman" w:cs="Times New Roman"/>
          <w:sz w:val="28"/>
          <w:szCs w:val="28"/>
          <w:lang w:eastAsia="ru-RU"/>
        </w:rPr>
        <w:t>, то в планируемый список расходов я ее не буду включать. Мне для изготов</w:t>
      </w:r>
      <w:r w:rsidR="005617CD">
        <w:rPr>
          <w:rFonts w:ascii="Times New Roman" w:eastAsiaTheme="minorEastAsia" w:hAnsi="Times New Roman" w:cs="Times New Roman"/>
          <w:sz w:val="28"/>
          <w:szCs w:val="28"/>
          <w:lang w:eastAsia="ru-RU"/>
        </w:rPr>
        <w:t>ления изделия потребуются</w:t>
      </w:r>
      <w:r w:rsidRPr="00763DFA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="00460610" w:rsidRPr="00763DFA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гравёр </w:t>
      </w:r>
      <w:r w:rsidRPr="00763DFA">
        <w:rPr>
          <w:rFonts w:ascii="Times New Roman" w:eastAsiaTheme="minorEastAsia" w:hAnsi="Times New Roman" w:cs="Times New Roman"/>
          <w:sz w:val="28"/>
          <w:szCs w:val="28"/>
          <w:lang w:eastAsia="ru-RU"/>
        </w:rPr>
        <w:t>и</w:t>
      </w:r>
      <w:r w:rsidR="00460610" w:rsidRPr="00763DFA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токарный станок вместе с стамесками</w:t>
      </w:r>
      <w:r w:rsidRPr="00763DFA">
        <w:rPr>
          <w:rFonts w:ascii="Times New Roman" w:eastAsiaTheme="minorEastAsia" w:hAnsi="Times New Roman" w:cs="Times New Roman"/>
          <w:sz w:val="28"/>
          <w:szCs w:val="28"/>
          <w:lang w:eastAsia="ru-RU"/>
        </w:rPr>
        <w:t>, они имеются у нас дома и школьной мастерской.</w:t>
      </w:r>
    </w:p>
    <w:p w:rsidR="00A2193C" w:rsidRPr="00763DFA" w:rsidRDefault="00A2193C" w:rsidP="00FA67C7">
      <w:pPr>
        <w:spacing w:after="0" w:line="360" w:lineRule="auto"/>
        <w:ind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63DFA">
        <w:rPr>
          <w:rFonts w:ascii="Times New Roman" w:eastAsiaTheme="minorEastAsia" w:hAnsi="Times New Roman" w:cs="Times New Roman"/>
          <w:sz w:val="28"/>
          <w:szCs w:val="28"/>
          <w:lang w:eastAsia="ru-RU"/>
        </w:rPr>
        <w:t>Мне необходимо будет потратиться на:</w:t>
      </w:r>
    </w:p>
    <w:p w:rsidR="00A2193C" w:rsidRPr="00763DFA" w:rsidRDefault="00A2193C" w:rsidP="00FA67C7">
      <w:pPr>
        <w:spacing w:after="0" w:line="360" w:lineRule="auto"/>
        <w:ind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63DFA">
        <w:rPr>
          <w:rFonts w:ascii="Times New Roman" w:eastAsiaTheme="minorEastAsia" w:hAnsi="Times New Roman" w:cs="Times New Roman"/>
          <w:sz w:val="28"/>
          <w:szCs w:val="28"/>
          <w:lang w:eastAsia="ru-RU"/>
        </w:rPr>
        <w:t>-</w:t>
      </w:r>
      <w:r w:rsidR="00847BB3" w:rsidRPr="00763DFA">
        <w:rPr>
          <w:rFonts w:ascii="Times New Roman" w:eastAsiaTheme="minorEastAsia" w:hAnsi="Times New Roman" w:cs="Times New Roman"/>
          <w:sz w:val="28"/>
          <w:szCs w:val="28"/>
          <w:lang w:eastAsia="ru-RU"/>
        </w:rPr>
        <w:t>наждачная бумага – 100</w:t>
      </w:r>
      <w:r w:rsidR="00460610" w:rsidRPr="00763DFA">
        <w:rPr>
          <w:rFonts w:ascii="Times New Roman" w:eastAsiaTheme="minorEastAsia" w:hAnsi="Times New Roman" w:cs="Times New Roman"/>
          <w:sz w:val="28"/>
          <w:szCs w:val="28"/>
          <w:lang w:eastAsia="ru-RU"/>
        </w:rPr>
        <w:t>р.</w:t>
      </w:r>
      <w:r w:rsidRPr="00763DFA">
        <w:rPr>
          <w:rFonts w:ascii="Times New Roman" w:eastAsiaTheme="minorEastAsia" w:hAnsi="Times New Roman" w:cs="Times New Roman"/>
          <w:sz w:val="28"/>
          <w:szCs w:val="28"/>
          <w:lang w:eastAsia="ru-RU"/>
        </w:rPr>
        <w:t>;</w:t>
      </w:r>
    </w:p>
    <w:p w:rsidR="00A2193C" w:rsidRPr="00763DFA" w:rsidRDefault="00A2193C" w:rsidP="00FA67C7">
      <w:pPr>
        <w:spacing w:after="0" w:line="360" w:lineRule="auto"/>
        <w:ind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63DFA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- </w:t>
      </w:r>
      <w:r w:rsidR="00460610" w:rsidRPr="00763DFA">
        <w:rPr>
          <w:rFonts w:ascii="Times New Roman" w:eastAsiaTheme="minorEastAsia" w:hAnsi="Times New Roman" w:cs="Times New Roman"/>
          <w:sz w:val="28"/>
          <w:szCs w:val="28"/>
          <w:lang w:eastAsia="ru-RU"/>
        </w:rPr>
        <w:t>лак</w:t>
      </w:r>
      <w:r w:rsidR="00847BB3" w:rsidRPr="00763DFA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="00847BB3" w:rsidRPr="00763DFA">
        <w:rPr>
          <w:rFonts w:ascii="Times New Roman" w:eastAsiaTheme="minorEastAsia" w:hAnsi="Times New Roman" w:cs="Times New Roman"/>
          <w:i/>
          <w:sz w:val="28"/>
          <w:szCs w:val="28"/>
          <w:lang w:eastAsia="ru-RU"/>
        </w:rPr>
        <w:t>яхтный</w:t>
      </w:r>
      <w:r w:rsidR="00847BB3" w:rsidRPr="00763DFA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- </w:t>
      </w:r>
      <w:r w:rsidR="005617CD">
        <w:rPr>
          <w:rFonts w:ascii="Times New Roman" w:eastAsiaTheme="minorEastAsia" w:hAnsi="Times New Roman" w:cs="Times New Roman"/>
          <w:sz w:val="28"/>
          <w:szCs w:val="28"/>
          <w:lang w:eastAsia="ru-RU"/>
        </w:rPr>
        <w:t>2</w:t>
      </w:r>
      <w:r w:rsidR="00B046EA" w:rsidRPr="00763DFA">
        <w:rPr>
          <w:rFonts w:ascii="Times New Roman" w:eastAsiaTheme="minorEastAsia" w:hAnsi="Times New Roman" w:cs="Times New Roman"/>
          <w:sz w:val="28"/>
          <w:szCs w:val="28"/>
          <w:lang w:eastAsia="ru-RU"/>
        </w:rPr>
        <w:t>95</w:t>
      </w:r>
      <w:r w:rsidRPr="00763DFA">
        <w:rPr>
          <w:rFonts w:ascii="Times New Roman" w:eastAsiaTheme="minorEastAsia" w:hAnsi="Times New Roman" w:cs="Times New Roman"/>
          <w:sz w:val="28"/>
          <w:szCs w:val="28"/>
          <w:lang w:eastAsia="ru-RU"/>
        </w:rPr>
        <w:t>р.;</w:t>
      </w:r>
    </w:p>
    <w:p w:rsidR="00A2193C" w:rsidRPr="00763DFA" w:rsidRDefault="00A2193C" w:rsidP="00FA67C7">
      <w:pPr>
        <w:spacing w:after="0" w:line="360" w:lineRule="auto"/>
        <w:ind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63DFA">
        <w:rPr>
          <w:rFonts w:ascii="Times New Roman" w:eastAsiaTheme="minorEastAsia" w:hAnsi="Times New Roman" w:cs="Times New Roman"/>
          <w:sz w:val="28"/>
          <w:szCs w:val="28"/>
          <w:lang w:eastAsia="ru-RU"/>
        </w:rPr>
        <w:t>- кисть – 40 р.</w:t>
      </w:r>
    </w:p>
    <w:p w:rsidR="00847BB3" w:rsidRPr="00763DFA" w:rsidRDefault="005617CD" w:rsidP="00FA67C7">
      <w:pPr>
        <w:spacing w:after="0" w:line="360" w:lineRule="auto"/>
        <w:ind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- березовый брус – 100р.</w:t>
      </w:r>
    </w:p>
    <w:p w:rsidR="00A2193C" w:rsidRPr="00763DFA" w:rsidRDefault="00A2193C" w:rsidP="00FA67C7">
      <w:pPr>
        <w:spacing w:after="0" w:line="360" w:lineRule="auto"/>
        <w:ind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63DFA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Итого </w:t>
      </w:r>
      <w:r w:rsidRPr="00763DFA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предположительный расход денежных средств на изготовление изделия </w:t>
      </w:r>
      <w:r w:rsidR="000C0D9B" w:rsidRPr="00763DFA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составляет </w:t>
      </w:r>
      <w:r w:rsidR="005617CD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5</w:t>
      </w:r>
      <w:r w:rsidR="00847BB3" w:rsidRPr="00763DFA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35</w:t>
      </w:r>
      <w:r w:rsidR="00B046EA" w:rsidRPr="00763DFA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 </w:t>
      </w:r>
      <w:r w:rsidRPr="00763DFA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рублей.</w:t>
      </w:r>
    </w:p>
    <w:p w:rsidR="00A2193C" w:rsidRPr="00763DFA" w:rsidRDefault="00A2193C" w:rsidP="00FA67C7">
      <w:pPr>
        <w:spacing w:after="0" w:line="360" w:lineRule="auto"/>
        <w:ind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A2193C" w:rsidRPr="000C782C" w:rsidRDefault="00A2193C" w:rsidP="00FA67C7">
      <w:pPr>
        <w:spacing w:after="0" w:line="360" w:lineRule="auto"/>
        <w:ind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763DFA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Изготовление </w:t>
      </w:r>
      <w:r w:rsidR="00B046EA" w:rsidRPr="00763DFA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набора подсвечников из березы </w:t>
      </w:r>
      <w:r w:rsidRPr="00763DFA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экологически безопасно, так как </w:t>
      </w:r>
      <w:r w:rsidR="00B046EA" w:rsidRPr="00763DFA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берёза - это </w:t>
      </w:r>
      <w:r w:rsidRPr="00763DFA">
        <w:rPr>
          <w:rFonts w:ascii="Times New Roman" w:eastAsiaTheme="minorEastAsia" w:hAnsi="Times New Roman" w:cs="Times New Roman"/>
          <w:sz w:val="28"/>
          <w:szCs w:val="28"/>
          <w:lang w:eastAsia="ru-RU"/>
        </w:rPr>
        <w:t>экологически ч</w:t>
      </w:r>
      <w:r w:rsidR="00B046EA" w:rsidRPr="00763DFA">
        <w:rPr>
          <w:rFonts w:ascii="Times New Roman" w:eastAsiaTheme="minorEastAsia" w:hAnsi="Times New Roman" w:cs="Times New Roman"/>
          <w:sz w:val="28"/>
          <w:szCs w:val="28"/>
          <w:lang w:eastAsia="ru-RU"/>
        </w:rPr>
        <w:t>истый материал</w:t>
      </w:r>
      <w:r w:rsidRPr="00763DFA">
        <w:rPr>
          <w:rFonts w:ascii="Times New Roman" w:eastAsiaTheme="minorEastAsia" w:hAnsi="Times New Roman" w:cs="Times New Roman"/>
          <w:sz w:val="28"/>
          <w:szCs w:val="28"/>
          <w:lang w:eastAsia="ru-RU"/>
        </w:rPr>
        <w:t>. При этом необходимо помнить и соблюдать правила безопасности</w:t>
      </w:r>
      <w:r w:rsidR="00B046EA" w:rsidRPr="00763DFA">
        <w:rPr>
          <w:rFonts w:ascii="Times New Roman" w:eastAsiaTheme="minorEastAsia" w:hAnsi="Times New Roman" w:cs="Times New Roman"/>
          <w:sz w:val="28"/>
          <w:szCs w:val="28"/>
          <w:lang w:eastAsia="ru-RU"/>
        </w:rPr>
        <w:t>, особенно при работе с то</w:t>
      </w:r>
      <w:r w:rsidR="005617CD">
        <w:rPr>
          <w:rFonts w:ascii="Times New Roman" w:eastAsiaTheme="minorEastAsia" w:hAnsi="Times New Roman" w:cs="Times New Roman"/>
          <w:sz w:val="28"/>
          <w:szCs w:val="28"/>
          <w:lang w:eastAsia="ru-RU"/>
        </w:rPr>
        <w:t>карным станком, гравёром и при лакировании изделий</w:t>
      </w:r>
      <w:r w:rsidRPr="00763DFA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. </w:t>
      </w:r>
    </w:p>
    <w:p w:rsidR="00A2193C" w:rsidRPr="00C33138" w:rsidRDefault="00A2193C" w:rsidP="000C782C">
      <w:pPr>
        <w:spacing w:after="200" w:line="240" w:lineRule="auto"/>
        <w:contextualSpacing/>
        <w:jc w:val="both"/>
        <w:rPr>
          <w:rFonts w:ascii="Times New Roman" w:eastAsiaTheme="minorEastAsia" w:hAnsi="Times New Roman" w:cs="Times New Roman"/>
          <w:color w:val="FF0000"/>
          <w:sz w:val="24"/>
          <w:szCs w:val="24"/>
          <w:lang w:eastAsia="ru-RU"/>
        </w:rPr>
      </w:pPr>
    </w:p>
    <w:p w:rsidR="00120959" w:rsidRDefault="00120959">
      <w:pPr>
        <w:rPr>
          <w:rFonts w:ascii="Times New Roman" w:eastAsiaTheme="minorEastAsia" w:hAnsi="Times New Roman" w:cs="Times New Roman"/>
          <w:b/>
          <w:sz w:val="32"/>
          <w:szCs w:val="24"/>
          <w:lang w:eastAsia="ru-RU"/>
        </w:rPr>
      </w:pPr>
      <w:r>
        <w:rPr>
          <w:rFonts w:ascii="Times New Roman" w:eastAsiaTheme="minorEastAsia" w:hAnsi="Times New Roman" w:cs="Times New Roman"/>
          <w:b/>
          <w:sz w:val="32"/>
          <w:szCs w:val="24"/>
          <w:lang w:eastAsia="ru-RU"/>
        </w:rPr>
        <w:br w:type="page"/>
      </w:r>
    </w:p>
    <w:p w:rsidR="00EC2F17" w:rsidRPr="00DF103E" w:rsidRDefault="00DF103E" w:rsidP="00120959">
      <w:pPr>
        <w:spacing w:after="200" w:line="240" w:lineRule="auto"/>
        <w:contextualSpacing/>
        <w:jc w:val="center"/>
        <w:rPr>
          <w:rFonts w:ascii="Times New Roman" w:eastAsiaTheme="minorEastAsia" w:hAnsi="Times New Roman" w:cs="Times New Roman"/>
          <w:b/>
          <w:sz w:val="28"/>
          <w:szCs w:val="28"/>
          <w:u w:val="single"/>
          <w:lang w:eastAsia="ru-RU"/>
        </w:rPr>
      </w:pPr>
      <w:r w:rsidRPr="00DF103E">
        <w:rPr>
          <w:rFonts w:ascii="Times New Roman" w:eastAsiaTheme="minorEastAsia" w:hAnsi="Times New Roman" w:cs="Times New Roman"/>
          <w:b/>
          <w:sz w:val="28"/>
          <w:szCs w:val="28"/>
          <w:u w:val="single"/>
          <w:lang w:eastAsia="ru-RU"/>
        </w:rPr>
        <w:lastRenderedPageBreak/>
        <w:t>ТЕХНОЛОГИЧЕ</w:t>
      </w:r>
      <w:r w:rsidR="00120959" w:rsidRPr="00DF103E">
        <w:rPr>
          <w:rFonts w:ascii="Times New Roman" w:eastAsiaTheme="minorEastAsia" w:hAnsi="Times New Roman" w:cs="Times New Roman"/>
          <w:b/>
          <w:sz w:val="28"/>
          <w:szCs w:val="28"/>
          <w:u w:val="single"/>
          <w:lang w:eastAsia="ru-RU"/>
        </w:rPr>
        <w:t>СКИЙ РАЗДЕЛ</w:t>
      </w:r>
    </w:p>
    <w:p w:rsidR="00A2193C" w:rsidRPr="00DF103E" w:rsidRDefault="00847BB3" w:rsidP="00DF103E">
      <w:pPr>
        <w:spacing w:after="0" w:line="360" w:lineRule="auto"/>
        <w:contextualSpacing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DF103E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2.1</w:t>
      </w:r>
      <w:r w:rsidR="00EC2F17" w:rsidRPr="00DF103E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. Охрана труда при работе за станком и гравером</w:t>
      </w:r>
    </w:p>
    <w:p w:rsidR="00847BB3" w:rsidRDefault="000C782C" w:rsidP="00F05FAC">
      <w:pPr>
        <w:spacing w:after="0" w:line="360" w:lineRule="auto"/>
        <w:ind w:firstLine="709"/>
        <w:contextualSpacing/>
        <w:jc w:val="both"/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</w:pPr>
      <w:r w:rsidRPr="00DF103E">
        <w:rPr>
          <w:rFonts w:ascii="Times New Roman" w:eastAsiaTheme="minorEastAsia" w:hAnsi="Times New Roman" w:cs="Times New Roman"/>
          <w:color w:val="FF0000"/>
          <w:sz w:val="28"/>
          <w:szCs w:val="28"/>
          <w:lang w:eastAsia="ru-RU"/>
        </w:rPr>
        <w:t>Во время работы необходимо строго соблюдать правила техники безопасности</w:t>
      </w:r>
      <w:r w:rsidR="00F05FAC">
        <w:rPr>
          <w:rFonts w:ascii="Times New Roman" w:eastAsiaTheme="minorEastAsia" w:hAnsi="Times New Roman" w:cs="Times New Roman"/>
          <w:color w:val="FF0000"/>
          <w:sz w:val="28"/>
          <w:szCs w:val="28"/>
          <w:lang w:eastAsia="ru-RU"/>
        </w:rPr>
        <w:t xml:space="preserve">, </w:t>
      </w:r>
      <w:r w:rsidR="00F05FAC" w:rsidRPr="00F05FAC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поэтому учитель технологии </w:t>
      </w:r>
      <w:r w:rsidR="00F05FAC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перед практической работой проинструктировал меня</w:t>
      </w:r>
      <w:r w:rsidR="00F05FAC" w:rsidRPr="00F05FAC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по охране труда п</w:t>
      </w:r>
      <w:r w:rsidR="00F05FAC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ри работе за станком и гравером.</w:t>
      </w:r>
    </w:p>
    <w:p w:rsidR="00F05FAC" w:rsidRDefault="00F05FAC" w:rsidP="00F05FAC">
      <w:pPr>
        <w:spacing w:after="0" w:line="360" w:lineRule="auto"/>
        <w:ind w:firstLine="709"/>
        <w:contextualSpacing/>
        <w:jc w:val="both"/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Ключевые правила работы за станком: правильно подготовить и закрепить заготовку в станке, выполнять правильные приемы и последовательность точения заготовок, самоконтроль каждого этапа работы. </w:t>
      </w:r>
    </w:p>
    <w:p w:rsidR="0072039C" w:rsidRPr="00EC7501" w:rsidRDefault="00F05FAC" w:rsidP="00EC7501">
      <w:pPr>
        <w:spacing w:after="0" w:line="360" w:lineRule="auto"/>
        <w:ind w:firstLine="709"/>
        <w:contextualSpacing/>
        <w:jc w:val="both"/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Ключевые правила работы</w:t>
      </w:r>
      <w:r w:rsidR="00EC7501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гравером</w:t>
      </w:r>
      <w:r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: подобрать и закрепить необходимые</w:t>
      </w:r>
      <w:r w:rsidR="00EC7501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насадки в гравере</w:t>
      </w:r>
      <w:r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, использование защитных очков, соблюдение правильно</w:t>
      </w:r>
      <w:r w:rsidR="00EC7501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й</w:t>
      </w:r>
      <w:r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последовательности действий в работе, </w:t>
      </w:r>
      <w:r w:rsidR="00EC7501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во избежание перегрева граверу давать отдохнуть через каждые 15-20 минут работы.</w:t>
      </w:r>
    </w:p>
    <w:p w:rsidR="00A2193C" w:rsidRPr="00DF103E" w:rsidRDefault="00A2193C" w:rsidP="00DF103E">
      <w:pPr>
        <w:shd w:val="clear" w:color="auto" w:fill="FFFFFF"/>
        <w:spacing w:before="100" w:beforeAutospacing="1" w:after="0" w:line="360" w:lineRule="auto"/>
        <w:ind w:right="-1" w:firstLine="709"/>
        <w:contextualSpacing/>
        <w:jc w:val="both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DF103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Помните! Соблюдение правил техники безопасности сохраняет </w:t>
      </w:r>
      <w:r w:rsidR="00AE30C8" w:rsidRPr="00DF103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ваше здоровье</w:t>
      </w:r>
      <w:r w:rsidRPr="00DF103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!</w:t>
      </w:r>
      <w:r w:rsidRPr="00DF103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br w:type="page"/>
      </w:r>
    </w:p>
    <w:p w:rsidR="00614933" w:rsidRDefault="008F000A" w:rsidP="00A2193C">
      <w:pPr>
        <w:jc w:val="center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DF103E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lastRenderedPageBreak/>
        <w:t>2.2</w:t>
      </w:r>
      <w:r w:rsidR="00451FB5" w:rsidRPr="00DF103E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. </w:t>
      </w:r>
      <w:proofErr w:type="gramStart"/>
      <w:r w:rsidR="00451FB5" w:rsidRPr="00DF103E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Чертежи </w:t>
      </w:r>
      <w:r w:rsidR="00372F1A" w:rsidRPr="00DF103E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 подсвечников</w:t>
      </w:r>
      <w:proofErr w:type="gramEnd"/>
      <w:r w:rsidR="00614933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 </w:t>
      </w:r>
      <w:r w:rsidR="00614933" w:rsidRPr="00614933">
        <w:rPr>
          <w:rFonts w:ascii="Times New Roman" w:eastAsiaTheme="minorEastAsia" w:hAnsi="Times New Roman" w:cs="Times New Roman"/>
          <w:b/>
          <w:color w:val="FF0000"/>
          <w:sz w:val="28"/>
          <w:szCs w:val="28"/>
          <w:lang w:eastAsia="ru-RU"/>
        </w:rPr>
        <w:t>(</w:t>
      </w:r>
      <w:proofErr w:type="spellStart"/>
      <w:r w:rsidR="00614933" w:rsidRPr="00614933">
        <w:rPr>
          <w:rFonts w:ascii="Times New Roman" w:eastAsiaTheme="minorEastAsia" w:hAnsi="Times New Roman" w:cs="Times New Roman"/>
          <w:b/>
          <w:i/>
          <w:color w:val="FF0000"/>
          <w:sz w:val="28"/>
          <w:szCs w:val="28"/>
          <w:lang w:eastAsia="ru-RU"/>
        </w:rPr>
        <w:t>сканварианты</w:t>
      </w:r>
      <w:proofErr w:type="spellEnd"/>
      <w:r w:rsidR="00614933" w:rsidRPr="00614933">
        <w:rPr>
          <w:rFonts w:ascii="Times New Roman" w:eastAsiaTheme="minorEastAsia" w:hAnsi="Times New Roman" w:cs="Times New Roman"/>
          <w:b/>
          <w:i/>
          <w:color w:val="FF0000"/>
          <w:sz w:val="28"/>
          <w:szCs w:val="28"/>
          <w:lang w:eastAsia="ru-RU"/>
        </w:rPr>
        <w:t xml:space="preserve"> оригиналов</w:t>
      </w:r>
      <w:r w:rsidR="00614933" w:rsidRPr="00614933">
        <w:rPr>
          <w:rFonts w:ascii="Times New Roman" w:eastAsiaTheme="minorEastAsia" w:hAnsi="Times New Roman" w:cs="Times New Roman"/>
          <w:b/>
          <w:color w:val="FF0000"/>
          <w:sz w:val="28"/>
          <w:szCs w:val="28"/>
          <w:lang w:eastAsia="ru-RU"/>
        </w:rPr>
        <w:t>)</w:t>
      </w:r>
    </w:p>
    <w:p w:rsidR="00614933" w:rsidRDefault="00614933" w:rsidP="00A2193C">
      <w:pPr>
        <w:jc w:val="center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614933">
        <w:rPr>
          <w:rFonts w:ascii="Times New Roman" w:eastAsiaTheme="minorEastAsia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120765" cy="8646062"/>
            <wp:effectExtent l="0" t="0" r="0" b="3175"/>
            <wp:docPr id="35" name="Рисунок 35" descr="C:\Users\Jury\Desktop\Гуревич\чертеж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ury\Desktop\Гуревич\чертеж 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46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4933" w:rsidRDefault="00614933">
      <w:pPr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br w:type="page"/>
      </w:r>
      <w:r w:rsidRPr="00614933">
        <w:rPr>
          <w:rFonts w:ascii="Times New Roman" w:eastAsiaTheme="minorEastAsia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765" cy="8642889"/>
            <wp:effectExtent l="0" t="0" r="0" b="6350"/>
            <wp:docPr id="36" name="Рисунок 36" descr="C:\Users\Jury\Desktop\Гуревич\чертеж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ury\Desktop\Гуревич\чертеж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42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4933" w:rsidRDefault="00614933">
      <w:pPr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br w:type="page"/>
      </w:r>
    </w:p>
    <w:p w:rsidR="00A2193C" w:rsidRPr="00DF103E" w:rsidRDefault="00614933" w:rsidP="00A2193C">
      <w:pPr>
        <w:jc w:val="center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614933">
        <w:rPr>
          <w:rFonts w:ascii="Times New Roman" w:eastAsiaTheme="minorEastAsia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765" cy="8649242"/>
            <wp:effectExtent l="0" t="0" r="0" b="0"/>
            <wp:docPr id="37" name="Рисунок 37" descr="C:\Users\Jury\Desktop\Гуревич\чертеж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ury\Desktop\Гуревич\чертеж 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49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193C" w:rsidRPr="00DF103E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br w:type="page"/>
      </w:r>
    </w:p>
    <w:p w:rsidR="00A2193C" w:rsidRPr="00DF103E" w:rsidRDefault="008F000A" w:rsidP="00330237">
      <w:pPr>
        <w:spacing w:before="20" w:after="200" w:line="276" w:lineRule="auto"/>
        <w:ind w:firstLine="567"/>
        <w:jc w:val="center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DF103E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lastRenderedPageBreak/>
        <w:t>2.3</w:t>
      </w:r>
      <w:r w:rsidR="007D0AFA" w:rsidRPr="00DF103E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. Технологические карты</w:t>
      </w:r>
      <w:r w:rsidR="00A2193C" w:rsidRPr="00DF103E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 на и</w:t>
      </w:r>
      <w:r w:rsidR="007D0AFA" w:rsidRPr="00DF103E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зготовление </w:t>
      </w:r>
      <w:r w:rsidR="00DF103E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подсвечников</w:t>
      </w:r>
      <w:r w:rsidR="00330237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 </w:t>
      </w:r>
      <w:r w:rsidR="00330237" w:rsidRPr="00330237">
        <w:rPr>
          <w:rFonts w:ascii="Times New Roman" w:eastAsiaTheme="minorEastAsia" w:hAnsi="Times New Roman" w:cs="Times New Roman"/>
          <w:i/>
          <w:color w:val="FF0000"/>
          <w:sz w:val="28"/>
          <w:szCs w:val="28"/>
          <w:lang w:eastAsia="ru-RU"/>
        </w:rPr>
        <w:t>(</w:t>
      </w:r>
      <w:proofErr w:type="spellStart"/>
      <w:r w:rsidR="00330237" w:rsidRPr="00330237">
        <w:rPr>
          <w:rFonts w:ascii="Times New Roman" w:eastAsiaTheme="minorEastAsia" w:hAnsi="Times New Roman" w:cs="Times New Roman"/>
          <w:i/>
          <w:color w:val="FF0000"/>
          <w:sz w:val="28"/>
          <w:szCs w:val="28"/>
          <w:lang w:eastAsia="ru-RU"/>
        </w:rPr>
        <w:t>сканварианты</w:t>
      </w:r>
      <w:proofErr w:type="spellEnd"/>
      <w:r w:rsidR="00330237" w:rsidRPr="00330237">
        <w:rPr>
          <w:rFonts w:ascii="Times New Roman" w:eastAsiaTheme="minorEastAsia" w:hAnsi="Times New Roman" w:cs="Times New Roman"/>
          <w:i/>
          <w:color w:val="FF0000"/>
          <w:sz w:val="28"/>
          <w:szCs w:val="28"/>
          <w:lang w:eastAsia="ru-RU"/>
        </w:rPr>
        <w:t xml:space="preserve"> оригиналов)</w:t>
      </w:r>
    </w:p>
    <w:p w:rsidR="00B9784F" w:rsidRDefault="00DF103E" w:rsidP="00B9784F">
      <w:pPr>
        <w:spacing w:before="20" w:after="0" w:line="276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2.3.1. </w:t>
      </w:r>
      <w:r w:rsidRPr="00DF103E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Технологическая карта на изготовление подсвечника №1</w:t>
      </w:r>
    </w:p>
    <w:p w:rsidR="00120959" w:rsidRPr="00DF103E" w:rsidRDefault="00DF103E" w:rsidP="00B9784F">
      <w:pPr>
        <w:spacing w:before="20" w:after="200" w:line="276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DF103E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 </w:t>
      </w:r>
      <w:r w:rsidRPr="00DF103E">
        <w:rPr>
          <w:rFonts w:ascii="Times New Roman" w:eastAsiaTheme="minorEastAsia" w:hAnsi="Times New Roman" w:cs="Times New Roman"/>
          <w:sz w:val="28"/>
          <w:szCs w:val="28"/>
          <w:lang w:eastAsia="ru-RU"/>
        </w:rPr>
        <w:t>(имитация ассиметричного точения)</w:t>
      </w:r>
    </w:p>
    <w:p w:rsidR="00372F1A" w:rsidRDefault="00614933" w:rsidP="00431E96">
      <w:pPr>
        <w:tabs>
          <w:tab w:val="left" w:pos="2490"/>
        </w:tabs>
        <w:spacing w:after="200" w:line="240" w:lineRule="auto"/>
        <w:contextualSpacing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614933">
        <w:rPr>
          <w:rFonts w:ascii="Times New Roman" w:eastAsiaTheme="minorEastAsia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6286500" cy="7849809"/>
            <wp:effectExtent l="0" t="0" r="0" b="0"/>
            <wp:docPr id="38" name="Рисунок 38" descr="C:\Users\Jury\Desktop\Гуревич\тех карта 1 - 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ury\Desktop\Гуревич\тех карта 1 - 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38" t="14537" r="3818" b="7486"/>
                    <a:stretch/>
                  </pic:blipFill>
                  <pic:spPr bwMode="auto">
                    <a:xfrm>
                      <a:off x="0" y="0"/>
                      <a:ext cx="6291594" cy="7856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0959" w:rsidRDefault="00120959">
      <w:pP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br w:type="page"/>
      </w:r>
      <w:r w:rsidR="00614933" w:rsidRPr="00614933">
        <w:rPr>
          <w:rFonts w:ascii="Times New Roman" w:eastAsiaTheme="minorEastAsia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72200" cy="8425497"/>
            <wp:effectExtent l="0" t="0" r="0" b="0"/>
            <wp:docPr id="39" name="Рисунок 39" descr="C:\Users\Jury\Desktop\Гуревич\тех карта 1 - 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ury\Desktop\Гуревич\тех карта 1 - 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05" t="4848" r="4285" b="9424"/>
                    <a:stretch/>
                  </pic:blipFill>
                  <pic:spPr bwMode="auto">
                    <a:xfrm>
                      <a:off x="0" y="0"/>
                      <a:ext cx="6178138" cy="8433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4933" w:rsidRDefault="00614933">
      <w:pPr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br w:type="page"/>
      </w:r>
    </w:p>
    <w:p w:rsidR="00DF103E" w:rsidRDefault="00DF103E" w:rsidP="00DF103E">
      <w:pPr>
        <w:spacing w:after="0" w:line="276" w:lineRule="auto"/>
        <w:ind w:firstLine="567"/>
        <w:jc w:val="center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lastRenderedPageBreak/>
        <w:t xml:space="preserve">2.3.2. </w:t>
      </w:r>
      <w:r w:rsidRPr="00DF103E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Технологическая карта</w:t>
      </w:r>
      <w:r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 на изготовление подсвечника №2 </w:t>
      </w:r>
    </w:p>
    <w:p w:rsidR="00614933" w:rsidRPr="00614933" w:rsidRDefault="00DF103E" w:rsidP="00614933">
      <w:pPr>
        <w:spacing w:before="20" w:after="200" w:line="276" w:lineRule="auto"/>
        <w:ind w:firstLine="567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F103E">
        <w:rPr>
          <w:rFonts w:ascii="Times New Roman" w:eastAsiaTheme="minorEastAsia" w:hAnsi="Times New Roman" w:cs="Times New Roman"/>
          <w:sz w:val="28"/>
          <w:szCs w:val="28"/>
          <w:lang w:eastAsia="ru-RU"/>
        </w:rPr>
        <w:t>(2 оси точения, с частичной имитацией)</w:t>
      </w:r>
    </w:p>
    <w:p w:rsidR="00614933" w:rsidRDefault="00614933">
      <w:pPr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614933">
        <w:rPr>
          <w:rFonts w:ascii="Times New Roman" w:eastAsiaTheme="minorEastAsia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225563" cy="7762875"/>
            <wp:effectExtent l="0" t="0" r="3810" b="0"/>
            <wp:docPr id="40" name="Рисунок 40" descr="C:\Users\Jury\Desktop\Гуревич\тех карта 2 - 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ury\Desktop\Гуревич\тех карта 2 - 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15" t="10903" r="3815" b="10676"/>
                    <a:stretch/>
                  </pic:blipFill>
                  <pic:spPr bwMode="auto">
                    <a:xfrm>
                      <a:off x="0" y="0"/>
                      <a:ext cx="6233240" cy="7772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4933" w:rsidRDefault="00614933">
      <w:pPr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br w:type="page"/>
      </w:r>
    </w:p>
    <w:p w:rsidR="00614933" w:rsidRDefault="00614933">
      <w:pPr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614933">
        <w:rPr>
          <w:rFonts w:ascii="Times New Roman" w:eastAsiaTheme="minorEastAsia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6582C9B5" wp14:editId="65810A5B">
            <wp:extent cx="6199611" cy="8782050"/>
            <wp:effectExtent l="0" t="0" r="0" b="0"/>
            <wp:docPr id="41" name="Рисунок 41" descr="C:\Users\Jury\Desktop\Гуревич\тех карта 2 - 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ury\Desktop\Гуревич\тех карта 2 - 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15" t="5287" r="4904" b="6718"/>
                    <a:stretch/>
                  </pic:blipFill>
                  <pic:spPr bwMode="auto">
                    <a:xfrm>
                      <a:off x="0" y="0"/>
                      <a:ext cx="6203826" cy="878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br w:type="page"/>
      </w:r>
    </w:p>
    <w:p w:rsidR="00DF103E" w:rsidRDefault="00DF103E" w:rsidP="00DF103E">
      <w:pPr>
        <w:spacing w:after="0" w:line="276" w:lineRule="auto"/>
        <w:ind w:firstLine="567"/>
        <w:jc w:val="center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lastRenderedPageBreak/>
        <w:t xml:space="preserve">2.3.3. </w:t>
      </w:r>
      <w:r w:rsidRPr="00DF103E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Технологическая карта</w:t>
      </w:r>
      <w:r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 на изготовление подсвечника №3 </w:t>
      </w:r>
    </w:p>
    <w:p w:rsidR="00614933" w:rsidRPr="00AD54B6" w:rsidRDefault="00AD54B6" w:rsidP="00AD54B6">
      <w:pPr>
        <w:spacing w:before="20" w:after="200" w:line="276" w:lineRule="auto"/>
        <w:ind w:firstLine="567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(3 оси точения, без имитации)</w:t>
      </w:r>
    </w:p>
    <w:p w:rsidR="00AD54B6" w:rsidRDefault="00AD54B6">
      <w:pPr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AD54B6">
        <w:rPr>
          <w:rFonts w:ascii="Times New Roman" w:eastAsiaTheme="minorEastAsia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82765E3" wp14:editId="2A7C95AD">
            <wp:extent cx="6458547" cy="8096250"/>
            <wp:effectExtent l="0" t="0" r="0" b="0"/>
            <wp:docPr id="42" name="Рисунок 42" descr="C:\Users\Jury\Desktop\Гуревич\тех карта 3 - 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ury\Desktop\Гуревич\тех карта 3 - 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81" t="11124" r="5060" b="11557"/>
                    <a:stretch/>
                  </pic:blipFill>
                  <pic:spPr bwMode="auto">
                    <a:xfrm>
                      <a:off x="0" y="0"/>
                      <a:ext cx="6464988" cy="8104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54B6" w:rsidRDefault="00AD54B6">
      <w:pPr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br w:type="page"/>
      </w:r>
    </w:p>
    <w:p w:rsidR="00614933" w:rsidRDefault="00AD54B6">
      <w:pPr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AD54B6">
        <w:rPr>
          <w:rFonts w:ascii="Times New Roman" w:eastAsiaTheme="minorEastAsia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6FEE1E2E" wp14:editId="1D08B736">
            <wp:extent cx="6229350" cy="8805480"/>
            <wp:effectExtent l="0" t="0" r="0" b="0"/>
            <wp:docPr id="43" name="Рисунок 43" descr="C:\Users\Jury\Desktop\Гуревич\тех карта 3 - 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ury\Desktop\Гуревич\тех карта 3 - 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36" t="5175" r="4756" b="7490"/>
                    <a:stretch/>
                  </pic:blipFill>
                  <pic:spPr bwMode="auto">
                    <a:xfrm>
                      <a:off x="0" y="0"/>
                      <a:ext cx="6232292" cy="8809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14933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br w:type="page"/>
      </w:r>
    </w:p>
    <w:p w:rsidR="00A2193C" w:rsidRPr="00905459" w:rsidRDefault="00372F1A" w:rsidP="00EC7501">
      <w:pPr>
        <w:tabs>
          <w:tab w:val="left" w:pos="2490"/>
        </w:tabs>
        <w:spacing w:after="200" w:line="360" w:lineRule="auto"/>
        <w:contextualSpacing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905459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lastRenderedPageBreak/>
        <w:t>2</w:t>
      </w:r>
      <w:r w:rsidR="008F000A" w:rsidRPr="00905459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.4</w:t>
      </w:r>
      <w:r w:rsidR="00A2193C" w:rsidRPr="00905459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.</w:t>
      </w:r>
      <w:r w:rsidR="00A2193C"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A2193C" w:rsidRPr="00905459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Эколого</w:t>
      </w:r>
      <w:proofErr w:type="spellEnd"/>
      <w:r w:rsidR="00A2193C" w:rsidRPr="00905459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 – экономическое обоснование</w:t>
      </w:r>
      <w:r w:rsidR="00120959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 готовых изделий</w:t>
      </w:r>
    </w:p>
    <w:p w:rsidR="00A2193C" w:rsidRPr="00905459" w:rsidRDefault="000C0D9B" w:rsidP="00EC7501">
      <w:pPr>
        <w:tabs>
          <w:tab w:val="left" w:pos="2490"/>
        </w:tabs>
        <w:spacing w:after="200" w:line="360" w:lineRule="auto"/>
        <w:ind w:firstLine="567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>Подсвечники являю</w:t>
      </w:r>
      <w:r w:rsidR="00A2193C"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>тся экологически безвредным</w:t>
      </w:r>
      <w:r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>и</w:t>
      </w:r>
      <w:r w:rsidR="00A2193C"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, не приносящим опасных последствий здоровью человека изделием, так как изготовлена из </w:t>
      </w:r>
      <w:r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>берёзы</w:t>
      </w:r>
      <w:r w:rsidR="00A2193C"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. Технология изготовления при соблюдении техники безопасности и санитарно-гигиенических норм также является </w:t>
      </w:r>
      <w:r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относительно </w:t>
      </w:r>
      <w:r w:rsidR="00A2193C"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>безопасной.</w:t>
      </w:r>
    </w:p>
    <w:p w:rsidR="00A2193C" w:rsidRPr="00905459" w:rsidRDefault="000C0D9B" w:rsidP="00EC7501">
      <w:pPr>
        <w:tabs>
          <w:tab w:val="left" w:pos="2490"/>
        </w:tabs>
        <w:spacing w:after="200" w:line="360" w:lineRule="auto"/>
        <w:ind w:firstLine="567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>Определяя цену своих подсвечников</w:t>
      </w:r>
      <w:r w:rsidR="00A2193C"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>, я суммировал затраты на материалы, электроэнергию (это составляет себестоимость), отчисления на предполагаемую зарплату.</w:t>
      </w:r>
    </w:p>
    <w:p w:rsidR="00A2193C" w:rsidRPr="00905459" w:rsidRDefault="00A2193C" w:rsidP="00EC7501">
      <w:pPr>
        <w:tabs>
          <w:tab w:val="left" w:pos="2490"/>
        </w:tabs>
        <w:spacing w:after="200" w:line="360" w:lineRule="auto"/>
        <w:ind w:firstLine="567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С </w:t>
      </w:r>
      <w:r w:rsidRPr="00905459">
        <w:rPr>
          <w:rFonts w:ascii="Times New Roman" w:eastAsiaTheme="minorEastAsia" w:hAnsi="Times New Roman" w:cs="Times New Roman"/>
          <w:sz w:val="28"/>
          <w:szCs w:val="28"/>
          <w:vertAlign w:val="subscript"/>
          <w:lang w:eastAsia="ru-RU"/>
        </w:rPr>
        <w:t xml:space="preserve">общ </w:t>
      </w:r>
      <w:r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>= С</w:t>
      </w:r>
      <w:r w:rsidRPr="00905459">
        <w:rPr>
          <w:rFonts w:ascii="Times New Roman" w:eastAsiaTheme="minorEastAsia" w:hAnsi="Times New Roman" w:cs="Times New Roman"/>
          <w:sz w:val="28"/>
          <w:szCs w:val="28"/>
          <w:vertAlign w:val="subscript"/>
          <w:lang w:eastAsia="ru-RU"/>
        </w:rPr>
        <w:t>1</w:t>
      </w:r>
      <w:r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>+С</w:t>
      </w:r>
      <w:r w:rsidRPr="00905459">
        <w:rPr>
          <w:rFonts w:ascii="Times New Roman" w:eastAsiaTheme="minorEastAsia" w:hAnsi="Times New Roman" w:cs="Times New Roman"/>
          <w:sz w:val="28"/>
          <w:szCs w:val="28"/>
          <w:vertAlign w:val="subscript"/>
          <w:lang w:eastAsia="ru-RU"/>
        </w:rPr>
        <w:t>2</w:t>
      </w:r>
      <w:r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>+С</w:t>
      </w:r>
      <w:r w:rsidRPr="00905459">
        <w:rPr>
          <w:rFonts w:ascii="Times New Roman" w:eastAsiaTheme="minorEastAsia" w:hAnsi="Times New Roman" w:cs="Times New Roman"/>
          <w:sz w:val="28"/>
          <w:szCs w:val="28"/>
          <w:vertAlign w:val="subscript"/>
          <w:lang w:eastAsia="ru-RU"/>
        </w:rPr>
        <w:t>3</w:t>
      </w:r>
    </w:p>
    <w:p w:rsidR="00A2193C" w:rsidRPr="00905459" w:rsidRDefault="00A2193C" w:rsidP="00EC7501">
      <w:pPr>
        <w:tabs>
          <w:tab w:val="left" w:pos="2490"/>
        </w:tabs>
        <w:spacing w:after="200" w:line="360" w:lineRule="auto"/>
        <w:ind w:firstLine="567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где </w:t>
      </w:r>
      <w:proofErr w:type="spellStart"/>
      <w:r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>С</w:t>
      </w:r>
      <w:r w:rsidRPr="00905459">
        <w:rPr>
          <w:rFonts w:ascii="Times New Roman" w:eastAsiaTheme="minorEastAsia" w:hAnsi="Times New Roman" w:cs="Times New Roman"/>
          <w:sz w:val="28"/>
          <w:szCs w:val="28"/>
          <w:vertAlign w:val="subscript"/>
          <w:lang w:eastAsia="ru-RU"/>
        </w:rPr>
        <w:t>общ</w:t>
      </w:r>
      <w:proofErr w:type="spellEnd"/>
      <w:r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– общая стоимость изделия;</w:t>
      </w:r>
    </w:p>
    <w:p w:rsidR="00A2193C" w:rsidRPr="00905459" w:rsidRDefault="00A2193C" w:rsidP="00EC7501">
      <w:pPr>
        <w:tabs>
          <w:tab w:val="left" w:pos="2490"/>
        </w:tabs>
        <w:spacing w:after="200" w:line="360" w:lineRule="auto"/>
        <w:ind w:firstLine="567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>С</w:t>
      </w:r>
      <w:r w:rsidRPr="00905459">
        <w:rPr>
          <w:rFonts w:ascii="Times New Roman" w:eastAsiaTheme="minorEastAsia" w:hAnsi="Times New Roman" w:cs="Times New Roman"/>
          <w:sz w:val="28"/>
          <w:szCs w:val="28"/>
          <w:vertAlign w:val="subscript"/>
          <w:lang w:eastAsia="ru-RU"/>
        </w:rPr>
        <w:t xml:space="preserve">1 </w:t>
      </w:r>
      <w:r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>– стоимость материала;</w:t>
      </w:r>
    </w:p>
    <w:p w:rsidR="00A2193C" w:rsidRPr="00905459" w:rsidRDefault="00A2193C" w:rsidP="00EC7501">
      <w:pPr>
        <w:tabs>
          <w:tab w:val="left" w:pos="2490"/>
        </w:tabs>
        <w:spacing w:after="200" w:line="360" w:lineRule="auto"/>
        <w:ind w:firstLine="567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>С</w:t>
      </w:r>
      <w:r w:rsidRPr="00905459">
        <w:rPr>
          <w:rFonts w:ascii="Times New Roman" w:eastAsiaTheme="minorEastAsia" w:hAnsi="Times New Roman" w:cs="Times New Roman"/>
          <w:sz w:val="28"/>
          <w:szCs w:val="28"/>
          <w:vertAlign w:val="subscript"/>
          <w:lang w:eastAsia="ru-RU"/>
        </w:rPr>
        <w:t xml:space="preserve">2 </w:t>
      </w:r>
      <w:r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>– стоимость оборудования;</w:t>
      </w:r>
    </w:p>
    <w:p w:rsidR="00A2193C" w:rsidRPr="00905459" w:rsidRDefault="00A2193C" w:rsidP="00EC7501">
      <w:pPr>
        <w:tabs>
          <w:tab w:val="left" w:pos="2490"/>
        </w:tabs>
        <w:spacing w:after="200" w:line="360" w:lineRule="auto"/>
        <w:ind w:firstLine="567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>С</w:t>
      </w:r>
      <w:r w:rsidRPr="00905459">
        <w:rPr>
          <w:rFonts w:ascii="Times New Roman" w:eastAsiaTheme="minorEastAsia" w:hAnsi="Times New Roman" w:cs="Times New Roman"/>
          <w:sz w:val="28"/>
          <w:szCs w:val="28"/>
          <w:vertAlign w:val="subscript"/>
          <w:lang w:eastAsia="ru-RU"/>
        </w:rPr>
        <w:t>3</w:t>
      </w:r>
      <w:r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– заработная плата из расчета минимальной оплаты труда за 8 часов рабочего дня;</w:t>
      </w:r>
    </w:p>
    <w:p w:rsidR="00A2193C" w:rsidRPr="00905459" w:rsidRDefault="00A2193C" w:rsidP="00EC7501">
      <w:pPr>
        <w:tabs>
          <w:tab w:val="left" w:pos="2490"/>
        </w:tabs>
        <w:spacing w:after="200" w:line="360" w:lineRule="auto"/>
        <w:ind w:firstLine="567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>С</w:t>
      </w:r>
      <w:r w:rsidRPr="00905459">
        <w:rPr>
          <w:rFonts w:ascii="Times New Roman" w:eastAsiaTheme="minorEastAsia" w:hAnsi="Times New Roman" w:cs="Times New Roman"/>
          <w:sz w:val="28"/>
          <w:szCs w:val="28"/>
          <w:vertAlign w:val="subscript"/>
          <w:lang w:eastAsia="ru-RU"/>
        </w:rPr>
        <w:t>1</w:t>
      </w:r>
      <w:r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– Стоимость материала. Расчет цены материала производится из стоимости всех деталей.</w:t>
      </w:r>
    </w:p>
    <w:p w:rsidR="00A2193C" w:rsidRPr="00905459" w:rsidRDefault="000C0D9B" w:rsidP="00EC7501">
      <w:pPr>
        <w:tabs>
          <w:tab w:val="left" w:pos="2490"/>
        </w:tabs>
        <w:spacing w:after="200" w:line="360" w:lineRule="auto"/>
        <w:ind w:firstLine="567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Берёзы </w:t>
      </w:r>
      <w:r w:rsidR="00A2193C"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было затрачено на </w:t>
      </w:r>
      <w:r w:rsidR="008F000A" w:rsidRPr="00905459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86,4</w:t>
      </w:r>
      <w:r w:rsidR="00A2193C" w:rsidRPr="00905459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 рублей</w:t>
      </w:r>
      <w:r w:rsidR="005617CD"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>.</w:t>
      </w:r>
    </w:p>
    <w:p w:rsidR="000C0D9B" w:rsidRPr="00905459" w:rsidRDefault="00A2193C" w:rsidP="00EC7501">
      <w:pPr>
        <w:tabs>
          <w:tab w:val="left" w:pos="2490"/>
        </w:tabs>
        <w:spacing w:after="200" w:line="360" w:lineRule="auto"/>
        <w:ind w:firstLine="567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При отделке изделия были использованы </w:t>
      </w:r>
      <w:r w:rsidR="000C0D9B"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>лак.</w:t>
      </w:r>
    </w:p>
    <w:p w:rsidR="00A2193C" w:rsidRPr="00905459" w:rsidRDefault="005617CD" w:rsidP="00EC7501">
      <w:pPr>
        <w:tabs>
          <w:tab w:val="left" w:pos="2490"/>
        </w:tabs>
        <w:spacing w:after="200" w:line="360" w:lineRule="auto"/>
        <w:ind w:firstLine="567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>Стоимость лака 700 г. равна 2</w:t>
      </w:r>
      <w:r w:rsidR="000C0D9B"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>95</w:t>
      </w:r>
      <w:r w:rsidR="00A2193C"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рублей, примерно </w:t>
      </w:r>
      <w:r w:rsidR="000C0D9B"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>потребовалось около</w:t>
      </w:r>
      <w:r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20</w:t>
      </w:r>
      <w:r w:rsidR="000C0D9B"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>0</w:t>
      </w:r>
      <w:r w:rsidR="00A2193C"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>г</w:t>
      </w:r>
      <w:r w:rsidR="000C0D9B"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>., соответственно стоимость лака</w:t>
      </w:r>
      <w:r w:rsidR="00A2193C"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>,</w:t>
      </w:r>
      <w:r w:rsidR="000C0D9B"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израсходованного на лакировку изделий, составит</w:t>
      </w:r>
      <w:r w:rsidRPr="00905459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 84,28</w:t>
      </w:r>
      <w:r w:rsidR="00A2193C" w:rsidRPr="00905459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 р</w:t>
      </w:r>
      <w:r w:rsidR="00A2193C"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>.</w:t>
      </w:r>
    </w:p>
    <w:p w:rsidR="00A2193C" w:rsidRPr="00905459" w:rsidRDefault="00A2193C" w:rsidP="00EC7501">
      <w:pPr>
        <w:tabs>
          <w:tab w:val="left" w:pos="2490"/>
        </w:tabs>
        <w:spacing w:after="200" w:line="360" w:lineRule="auto"/>
        <w:ind w:firstLine="567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>С</w:t>
      </w:r>
      <w:r w:rsidRPr="00905459">
        <w:rPr>
          <w:rFonts w:ascii="Times New Roman" w:eastAsiaTheme="minorEastAsia" w:hAnsi="Times New Roman" w:cs="Times New Roman"/>
          <w:sz w:val="28"/>
          <w:szCs w:val="28"/>
          <w:vertAlign w:val="subscript"/>
          <w:lang w:eastAsia="ru-RU"/>
        </w:rPr>
        <w:t>1</w:t>
      </w:r>
      <w:r w:rsidR="008F000A"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>=86,4</w:t>
      </w:r>
      <w:r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="005617CD"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+ 84,28= </w:t>
      </w:r>
      <w:r w:rsidR="0012095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170,68 </w:t>
      </w:r>
      <w:r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>р.</w:t>
      </w:r>
    </w:p>
    <w:p w:rsidR="00A2193C" w:rsidRPr="00905459" w:rsidRDefault="00A2193C" w:rsidP="00EC7501">
      <w:pPr>
        <w:tabs>
          <w:tab w:val="left" w:pos="2490"/>
        </w:tabs>
        <w:spacing w:after="200" w:line="360" w:lineRule="auto"/>
        <w:ind w:firstLine="567"/>
        <w:contextualSpacing/>
        <w:jc w:val="both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905459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С</w:t>
      </w:r>
      <w:r w:rsidRPr="00905459">
        <w:rPr>
          <w:rFonts w:ascii="Times New Roman" w:eastAsiaTheme="minorEastAsia" w:hAnsi="Times New Roman" w:cs="Times New Roman"/>
          <w:b/>
          <w:sz w:val="28"/>
          <w:szCs w:val="28"/>
          <w:vertAlign w:val="subscript"/>
          <w:lang w:eastAsia="ru-RU"/>
        </w:rPr>
        <w:t>1</w:t>
      </w:r>
      <w:r w:rsidR="005617CD" w:rsidRPr="00905459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= 170,68</w:t>
      </w:r>
      <w:r w:rsidRPr="00905459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 р.</w:t>
      </w:r>
    </w:p>
    <w:p w:rsidR="00A2193C" w:rsidRPr="00905459" w:rsidRDefault="00A2193C" w:rsidP="00EC7501">
      <w:pPr>
        <w:tabs>
          <w:tab w:val="left" w:pos="2490"/>
        </w:tabs>
        <w:spacing w:after="200" w:line="360" w:lineRule="auto"/>
        <w:ind w:firstLine="567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>С</w:t>
      </w:r>
      <w:r w:rsidRPr="00905459">
        <w:rPr>
          <w:rFonts w:ascii="Times New Roman" w:eastAsiaTheme="minorEastAsia" w:hAnsi="Times New Roman" w:cs="Times New Roman"/>
          <w:sz w:val="28"/>
          <w:szCs w:val="28"/>
          <w:vertAlign w:val="subscript"/>
          <w:lang w:eastAsia="ru-RU"/>
        </w:rPr>
        <w:t>2</w:t>
      </w:r>
      <w:r w:rsidR="000C0D9B"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- При изготовлении подсвечников</w:t>
      </w:r>
      <w:r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мне понадобились следующие инструменты (перечисляю </w:t>
      </w:r>
      <w:r w:rsidR="005617CD"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>только тот</w:t>
      </w:r>
      <w:r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инструмент, который </w:t>
      </w:r>
      <w:r w:rsidR="005617CD"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>мне необходимо было приобрести</w:t>
      </w:r>
      <w:r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>):</w:t>
      </w:r>
    </w:p>
    <w:p w:rsidR="00A2193C" w:rsidRPr="00905459" w:rsidRDefault="008F000A" w:rsidP="00EC7501">
      <w:pPr>
        <w:tabs>
          <w:tab w:val="left" w:pos="2490"/>
        </w:tabs>
        <w:spacing w:after="200" w:line="360" w:lineRule="auto"/>
        <w:ind w:firstLine="567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>Наждачная бумага – 56</w:t>
      </w:r>
      <w:r w:rsidR="00A2193C"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р.</w:t>
      </w:r>
    </w:p>
    <w:p w:rsidR="00A2193C" w:rsidRPr="00905459" w:rsidRDefault="00A2193C" w:rsidP="00EC7501">
      <w:pPr>
        <w:tabs>
          <w:tab w:val="left" w:pos="2490"/>
        </w:tabs>
        <w:spacing w:after="200" w:line="360" w:lineRule="auto"/>
        <w:ind w:firstLine="567"/>
        <w:contextualSpacing/>
        <w:jc w:val="both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905459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С</w:t>
      </w:r>
      <w:r w:rsidRPr="00905459">
        <w:rPr>
          <w:rFonts w:ascii="Times New Roman" w:eastAsiaTheme="minorEastAsia" w:hAnsi="Times New Roman" w:cs="Times New Roman"/>
          <w:b/>
          <w:sz w:val="28"/>
          <w:szCs w:val="28"/>
          <w:vertAlign w:val="subscript"/>
          <w:lang w:eastAsia="ru-RU"/>
        </w:rPr>
        <w:t>2</w:t>
      </w:r>
      <w:r w:rsidR="008F000A" w:rsidRPr="00905459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 = 56</w:t>
      </w:r>
      <w:r w:rsidRPr="00905459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 р. </w:t>
      </w:r>
    </w:p>
    <w:p w:rsidR="00A2193C" w:rsidRPr="00905459" w:rsidRDefault="000C0D9B" w:rsidP="00EC7501">
      <w:pPr>
        <w:tabs>
          <w:tab w:val="left" w:pos="2490"/>
        </w:tabs>
        <w:spacing w:after="200" w:line="360" w:lineRule="auto"/>
        <w:ind w:firstLine="567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>Стоимость карандаша, токарного станка, гравера</w:t>
      </w:r>
      <w:r w:rsidR="00A2193C"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>, линейки, не учитывалась.</w:t>
      </w:r>
    </w:p>
    <w:p w:rsidR="00A2193C" w:rsidRPr="00905459" w:rsidRDefault="00A2193C" w:rsidP="00EC7501">
      <w:pPr>
        <w:tabs>
          <w:tab w:val="left" w:pos="2490"/>
        </w:tabs>
        <w:spacing w:after="200" w:line="360" w:lineRule="auto"/>
        <w:ind w:firstLine="567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lastRenderedPageBreak/>
        <w:t>С</w:t>
      </w:r>
      <w:r w:rsidRPr="00905459">
        <w:rPr>
          <w:rFonts w:ascii="Times New Roman" w:eastAsiaTheme="minorEastAsia" w:hAnsi="Times New Roman" w:cs="Times New Roman"/>
          <w:sz w:val="28"/>
          <w:szCs w:val="28"/>
          <w:vertAlign w:val="subscript"/>
          <w:lang w:eastAsia="ru-RU"/>
        </w:rPr>
        <w:t xml:space="preserve">3 </w:t>
      </w:r>
      <w:r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>– рассчитывается из расч</w:t>
      </w:r>
      <w:r w:rsidR="008F000A"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>ета минимальной оплаты труда 68,75 р. – 1</w:t>
      </w:r>
      <w:r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ч. рабочего дня. На выполнение работы был</w:t>
      </w:r>
      <w:r w:rsidR="000C0D9B"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о затрачено около </w:t>
      </w:r>
      <w:r w:rsidR="00B33D5F"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>35 часов</w:t>
      </w:r>
      <w:r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>:</w:t>
      </w:r>
    </w:p>
    <w:p w:rsidR="00A2193C" w:rsidRPr="00905459" w:rsidRDefault="008F000A" w:rsidP="00EC7501">
      <w:pPr>
        <w:tabs>
          <w:tab w:val="left" w:pos="2490"/>
        </w:tabs>
        <w:spacing w:after="200" w:line="360" w:lineRule="auto"/>
        <w:ind w:firstLine="567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>1 ч. – 68,75</w:t>
      </w:r>
      <w:r w:rsidR="00A2193C"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р.;</w:t>
      </w:r>
    </w:p>
    <w:p w:rsidR="00A2193C" w:rsidRPr="00905459" w:rsidRDefault="008F000A" w:rsidP="00EC7501">
      <w:pPr>
        <w:tabs>
          <w:tab w:val="left" w:pos="2490"/>
        </w:tabs>
        <w:spacing w:after="200" w:line="360" w:lineRule="auto"/>
        <w:ind w:firstLine="567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>35</w:t>
      </w:r>
      <w:r w:rsidR="00A2193C"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ч. – Хр.;</w:t>
      </w:r>
    </w:p>
    <w:p w:rsidR="00A2193C" w:rsidRPr="00905459" w:rsidRDefault="008F000A" w:rsidP="00EC7501">
      <w:pPr>
        <w:tabs>
          <w:tab w:val="left" w:pos="2490"/>
        </w:tabs>
        <w:spacing w:after="200" w:line="360" w:lineRule="auto"/>
        <w:ind w:firstLine="567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>Х=68,75 х 35 = 2406</w:t>
      </w:r>
      <w:r w:rsidR="00A2193C"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р., 25 </w:t>
      </w:r>
      <w:r w:rsidR="00913D74"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>коп.</w:t>
      </w:r>
    </w:p>
    <w:p w:rsidR="00A2193C" w:rsidRPr="00905459" w:rsidRDefault="00A2193C" w:rsidP="00EC7501">
      <w:pPr>
        <w:tabs>
          <w:tab w:val="left" w:pos="2490"/>
        </w:tabs>
        <w:spacing w:after="200" w:line="360" w:lineRule="auto"/>
        <w:ind w:firstLine="567"/>
        <w:contextualSpacing/>
        <w:jc w:val="both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905459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С</w:t>
      </w:r>
      <w:r w:rsidRPr="00905459">
        <w:rPr>
          <w:rFonts w:ascii="Times New Roman" w:eastAsiaTheme="minorEastAsia" w:hAnsi="Times New Roman" w:cs="Times New Roman"/>
          <w:b/>
          <w:sz w:val="28"/>
          <w:szCs w:val="28"/>
          <w:vertAlign w:val="subscript"/>
          <w:lang w:eastAsia="ru-RU"/>
        </w:rPr>
        <w:t>3</w:t>
      </w:r>
      <w:r w:rsidR="00913D74" w:rsidRPr="00905459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=</w:t>
      </w:r>
      <w:r w:rsidR="008F000A" w:rsidRPr="00905459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2406,25 </w:t>
      </w:r>
      <w:r w:rsidRPr="00905459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р.</w:t>
      </w:r>
    </w:p>
    <w:p w:rsidR="00A2193C" w:rsidRPr="00905459" w:rsidRDefault="00A2193C" w:rsidP="00EC7501">
      <w:pPr>
        <w:tabs>
          <w:tab w:val="left" w:pos="2490"/>
        </w:tabs>
        <w:spacing w:after="200" w:line="360" w:lineRule="auto"/>
        <w:ind w:firstLine="567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proofErr w:type="spellStart"/>
      <w:r w:rsidRPr="00905459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С</w:t>
      </w:r>
      <w:r w:rsidRPr="00905459">
        <w:rPr>
          <w:rFonts w:ascii="Times New Roman" w:eastAsiaTheme="minorEastAsia" w:hAnsi="Times New Roman" w:cs="Times New Roman"/>
          <w:b/>
          <w:sz w:val="28"/>
          <w:szCs w:val="28"/>
          <w:vertAlign w:val="subscript"/>
          <w:lang w:eastAsia="ru-RU"/>
        </w:rPr>
        <w:t>общ</w:t>
      </w:r>
      <w:proofErr w:type="spellEnd"/>
      <w:r w:rsidRPr="00905459">
        <w:rPr>
          <w:rFonts w:ascii="Times New Roman" w:eastAsiaTheme="minorEastAsia" w:hAnsi="Times New Roman" w:cs="Times New Roman"/>
          <w:b/>
          <w:sz w:val="28"/>
          <w:szCs w:val="28"/>
          <w:vertAlign w:val="subscript"/>
          <w:lang w:eastAsia="ru-RU"/>
        </w:rPr>
        <w:t xml:space="preserve"> </w:t>
      </w:r>
      <w:r w:rsidRPr="00905459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=</w:t>
      </w:r>
      <w:r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Pr="00905459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С</w:t>
      </w:r>
      <w:r w:rsidRPr="00905459">
        <w:rPr>
          <w:rFonts w:ascii="Times New Roman" w:eastAsiaTheme="minorEastAsia" w:hAnsi="Times New Roman" w:cs="Times New Roman"/>
          <w:b/>
          <w:sz w:val="28"/>
          <w:szCs w:val="28"/>
          <w:vertAlign w:val="subscript"/>
          <w:lang w:eastAsia="ru-RU"/>
        </w:rPr>
        <w:t>1</w:t>
      </w:r>
      <w:r w:rsidRPr="00905459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 + С</w:t>
      </w:r>
      <w:r w:rsidRPr="00905459">
        <w:rPr>
          <w:rFonts w:ascii="Times New Roman" w:eastAsiaTheme="minorEastAsia" w:hAnsi="Times New Roman" w:cs="Times New Roman"/>
          <w:b/>
          <w:sz w:val="28"/>
          <w:szCs w:val="28"/>
          <w:vertAlign w:val="subscript"/>
          <w:lang w:eastAsia="ru-RU"/>
        </w:rPr>
        <w:t>2</w:t>
      </w:r>
      <w:r w:rsidRPr="00905459">
        <w:rPr>
          <w:rFonts w:ascii="Times New Roman" w:eastAsiaTheme="minorEastAsia" w:hAnsi="Times New Roman" w:cs="Times New Roman"/>
          <w:sz w:val="28"/>
          <w:szCs w:val="28"/>
          <w:vertAlign w:val="subscript"/>
          <w:lang w:eastAsia="ru-RU"/>
        </w:rPr>
        <w:t xml:space="preserve"> </w:t>
      </w:r>
      <w:r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>+</w:t>
      </w:r>
      <w:r w:rsidRPr="00905459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 С</w:t>
      </w:r>
      <w:r w:rsidRPr="00905459">
        <w:rPr>
          <w:rFonts w:ascii="Times New Roman" w:eastAsiaTheme="minorEastAsia" w:hAnsi="Times New Roman" w:cs="Times New Roman"/>
          <w:b/>
          <w:sz w:val="28"/>
          <w:szCs w:val="28"/>
          <w:vertAlign w:val="subscript"/>
          <w:lang w:eastAsia="ru-RU"/>
        </w:rPr>
        <w:t>3</w:t>
      </w:r>
      <w:r w:rsidRPr="00905459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=</w:t>
      </w:r>
      <w:r w:rsidR="005617CD" w:rsidRPr="00905459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170,68</w:t>
      </w:r>
      <w:r w:rsidR="008F000A" w:rsidRPr="00905459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+56+2406,25</w:t>
      </w:r>
      <w:r w:rsidR="00913D74" w:rsidRPr="00905459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= </w:t>
      </w:r>
      <w:r w:rsidR="00905459" w:rsidRPr="00905459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2632,93</w:t>
      </w:r>
      <w:r w:rsidR="008F000A" w:rsidRPr="00905459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 </w:t>
      </w:r>
      <w:r w:rsidRPr="00905459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р. </w:t>
      </w:r>
    </w:p>
    <w:p w:rsidR="00A2193C" w:rsidRPr="00905459" w:rsidRDefault="00A2193C" w:rsidP="00EC7501">
      <w:pPr>
        <w:tabs>
          <w:tab w:val="left" w:pos="2490"/>
        </w:tabs>
        <w:spacing w:after="200" w:line="360" w:lineRule="auto"/>
        <w:ind w:firstLine="567"/>
        <w:contextualSpacing/>
        <w:jc w:val="both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</w:p>
    <w:p w:rsidR="00A2193C" w:rsidRPr="00905459" w:rsidRDefault="00A2193C" w:rsidP="00EC7501">
      <w:pPr>
        <w:tabs>
          <w:tab w:val="left" w:pos="2490"/>
        </w:tabs>
        <w:spacing w:after="200" w:line="360" w:lineRule="auto"/>
        <w:ind w:firstLine="567"/>
        <w:contextualSpacing/>
        <w:jc w:val="both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905459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Реальная общая стоимость по кон</w:t>
      </w:r>
      <w:r w:rsidR="00913D74" w:rsidRPr="00905459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ечному результату составила </w:t>
      </w:r>
      <w:r w:rsidR="00905459" w:rsidRPr="00905459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2632,93</w:t>
      </w:r>
      <w:r w:rsidR="008F000A" w:rsidRPr="00905459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 </w:t>
      </w:r>
      <w:r w:rsidRPr="00905459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р. </w:t>
      </w:r>
      <w:r w:rsidRPr="00905459">
        <w:rPr>
          <w:rFonts w:ascii="Times New Roman" w:eastAsiaTheme="minorEastAsia" w:hAnsi="Times New Roman" w:cs="Times New Roman"/>
          <w:b/>
          <w:color w:val="FF0000"/>
          <w:sz w:val="28"/>
          <w:szCs w:val="28"/>
          <w:lang w:eastAsia="ru-RU"/>
        </w:rPr>
        <w:t>(с учетом оплаты труда)</w:t>
      </w:r>
      <w:r w:rsidRPr="00905459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.</w:t>
      </w:r>
      <w:r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</w:t>
      </w:r>
      <w:r w:rsidRPr="00905459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На мой взгляд, это невысокая цена по отношению к товару, который даже не продается в магазинах.</w:t>
      </w:r>
    </w:p>
    <w:p w:rsidR="00A2193C" w:rsidRPr="00905459" w:rsidRDefault="00A2193C" w:rsidP="00EC7501">
      <w:pPr>
        <w:tabs>
          <w:tab w:val="left" w:pos="2490"/>
        </w:tabs>
        <w:spacing w:after="200" w:line="360" w:lineRule="auto"/>
        <w:ind w:firstLine="567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>Изготавливая свой проект, я старался как можно меньше нарушать экологию природы и свое здоровье. Технологические процессы выполнял в хорошо проветриваемом помещении, что не было так вредно для здоровья.</w:t>
      </w:r>
    </w:p>
    <w:p w:rsidR="00A2193C" w:rsidRPr="00C33138" w:rsidRDefault="00A2193C" w:rsidP="00EC7501">
      <w:pPr>
        <w:spacing w:line="360" w:lineRule="auto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C33138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br w:type="page"/>
      </w:r>
    </w:p>
    <w:p w:rsidR="00A2193C" w:rsidRPr="00905459" w:rsidRDefault="008F000A" w:rsidP="00EC7501">
      <w:pPr>
        <w:tabs>
          <w:tab w:val="left" w:pos="2490"/>
        </w:tabs>
        <w:spacing w:after="200" w:line="360" w:lineRule="auto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905459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lastRenderedPageBreak/>
        <w:t>2.5</w:t>
      </w:r>
      <w:r w:rsidR="00A2193C" w:rsidRPr="00905459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. Описание изготовленного изделия. Эстетическая оценка.</w:t>
      </w:r>
    </w:p>
    <w:p w:rsidR="00A2193C" w:rsidRPr="00905459" w:rsidRDefault="0085154F" w:rsidP="00EC7501">
      <w:pPr>
        <w:tabs>
          <w:tab w:val="left" w:pos="2490"/>
        </w:tabs>
        <w:spacing w:after="200" w:line="360" w:lineRule="auto"/>
        <w:ind w:firstLine="851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Мои изделия получились качественными, </w:t>
      </w:r>
      <w:r w:rsidR="00F52416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достаточно </w:t>
      </w:r>
      <w:r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>устойчивыми, которые прослужат долгие годы и украсят интерьер нашего дома. Необычная техника ассиметричного точения сделало изделия уникальными и оригинальными. Они понравились всем моим родственникам, которые его видели, друзьям и учителям.</w:t>
      </w:r>
      <w:r w:rsidR="00456E85" w:rsidRPr="0090545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Я думаю, что их можно использовать дома, а можно подарить ближайшим родственникам на какое-либо торжество, например, на день рождения бабушке.</w:t>
      </w:r>
    </w:p>
    <w:p w:rsidR="00120959" w:rsidRPr="00EC7501" w:rsidRDefault="00456E85" w:rsidP="00EC7501">
      <w:pPr>
        <w:tabs>
          <w:tab w:val="left" w:pos="2490"/>
        </w:tabs>
        <w:spacing w:after="200" w:line="276" w:lineRule="auto"/>
        <w:jc w:val="center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56E85"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28975" cy="2420839"/>
            <wp:effectExtent l="0" t="0" r="0" b="0"/>
            <wp:docPr id="13" name="Рисунок 13" descr="C:\Users\User\Desktop\IMG_20181214_220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IMG_20181214_22085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141" cy="2431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193C" w:rsidRPr="00905459" w:rsidRDefault="008F000A" w:rsidP="00905459">
      <w:pPr>
        <w:tabs>
          <w:tab w:val="left" w:pos="2490"/>
        </w:tabs>
        <w:spacing w:after="200" w:line="276" w:lineRule="auto"/>
        <w:rPr>
          <w:rFonts w:eastAsiaTheme="minorEastAsia"/>
          <w:sz w:val="28"/>
          <w:szCs w:val="28"/>
          <w:lang w:eastAsia="ru-RU"/>
        </w:rPr>
      </w:pPr>
      <w:r w:rsidRPr="00905459">
        <w:rPr>
          <w:rFonts w:ascii="Times New Roman" w:eastAsiaTheme="minorEastAsia" w:hAnsi="Times New Roman" w:cs="Times New Roman"/>
          <w:b/>
          <w:color w:val="000000" w:themeColor="text1"/>
          <w:sz w:val="28"/>
          <w:szCs w:val="28"/>
          <w:lang w:eastAsia="ru-RU"/>
        </w:rPr>
        <w:t>2.6</w:t>
      </w:r>
      <w:r w:rsidR="00A2193C" w:rsidRPr="00905459">
        <w:rPr>
          <w:rFonts w:ascii="Times New Roman" w:eastAsiaTheme="minorEastAsia" w:hAnsi="Times New Roman" w:cs="Times New Roman"/>
          <w:b/>
          <w:color w:val="000000" w:themeColor="text1"/>
          <w:sz w:val="28"/>
          <w:szCs w:val="28"/>
          <w:lang w:eastAsia="ru-RU"/>
        </w:rPr>
        <w:t xml:space="preserve">. Реклама изделия </w:t>
      </w:r>
    </w:p>
    <w:p w:rsidR="00A2193C" w:rsidRPr="00C33138" w:rsidRDefault="00A2193C" w:rsidP="00A2193C">
      <w:pPr>
        <w:spacing w:before="20" w:after="200" w:line="240" w:lineRule="auto"/>
        <w:ind w:firstLine="567"/>
        <w:contextualSpacing/>
        <w:jc w:val="center"/>
        <w:rPr>
          <w:rFonts w:ascii="Century Gothic" w:eastAsiaTheme="minorEastAsia" w:hAnsi="Century Gothic" w:cs="Times New Roman"/>
          <w:b/>
          <w:color w:val="2E74B5" w:themeColor="accent1" w:themeShade="BF"/>
          <w:sz w:val="44"/>
          <w:szCs w:val="44"/>
          <w:lang w:eastAsia="ru-RU"/>
        </w:rPr>
      </w:pPr>
    </w:p>
    <w:p w:rsidR="00913D74" w:rsidRPr="0085154F" w:rsidRDefault="00456E85" w:rsidP="00DF103E">
      <w:pPr>
        <w:spacing w:before="20" w:after="200" w:line="240" w:lineRule="auto"/>
        <w:contextualSpacing/>
        <w:jc w:val="center"/>
        <w:rPr>
          <w:rFonts w:eastAsiaTheme="minorEastAsia"/>
          <w:sz w:val="28"/>
          <w:szCs w:val="28"/>
          <w:lang w:eastAsia="ru-RU"/>
        </w:rPr>
      </w:pPr>
      <w:r>
        <w:rPr>
          <w:rFonts w:ascii="Broadway" w:eastAsiaTheme="minorEastAsia" w:hAnsi="Broadway"/>
          <w:b/>
          <w:noProof/>
          <w:sz w:val="28"/>
          <w:szCs w:val="28"/>
          <w:lang w:eastAsia="ru-RU"/>
        </w:rPr>
        <w:drawing>
          <wp:inline distT="0" distB="0" distL="0" distR="0" wp14:anchorId="16E0D4AA">
            <wp:extent cx="3266997" cy="2966886"/>
            <wp:effectExtent l="0" t="0" r="0" b="508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025" cy="29841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56E85" w:rsidRDefault="00456E85" w:rsidP="00A2193C">
      <w:pPr>
        <w:tabs>
          <w:tab w:val="left" w:pos="-284"/>
          <w:tab w:val="left" w:pos="142"/>
        </w:tabs>
        <w:spacing w:after="200" w:line="240" w:lineRule="auto"/>
        <w:ind w:firstLine="567"/>
        <w:contextualSpacing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A2193C" w:rsidRPr="00905459" w:rsidRDefault="00456E85" w:rsidP="00EC7501">
      <w:pPr>
        <w:tabs>
          <w:tab w:val="left" w:pos="-284"/>
          <w:tab w:val="left" w:pos="142"/>
        </w:tabs>
        <w:spacing w:after="200" w:line="240" w:lineRule="auto"/>
        <w:contextualSpacing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905459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lastRenderedPageBreak/>
        <w:t xml:space="preserve"> </w:t>
      </w:r>
      <w:r w:rsidR="00A2193C" w:rsidRPr="00905459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ЗАКЛЮЧЕНИЕ </w:t>
      </w:r>
    </w:p>
    <w:p w:rsidR="00A2193C" w:rsidRPr="00905459" w:rsidRDefault="00A2193C" w:rsidP="00A520DA">
      <w:pPr>
        <w:tabs>
          <w:tab w:val="left" w:pos="2490"/>
        </w:tabs>
        <w:spacing w:after="200" w:line="240" w:lineRule="auto"/>
        <w:ind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F52416" w:rsidRPr="00697978" w:rsidRDefault="00F52416" w:rsidP="00F5241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C46DB">
        <w:rPr>
          <w:rFonts w:ascii="Times New Roman" w:hAnsi="Times New Roman" w:cs="Times New Roman"/>
          <w:sz w:val="28"/>
          <w:szCs w:val="28"/>
        </w:rPr>
        <w:t xml:space="preserve">Возрастающий спрос на инженерные кадры в стране способствует тому, что </w:t>
      </w:r>
      <w:r>
        <w:rPr>
          <w:rFonts w:ascii="Times New Roman" w:hAnsi="Times New Roman" w:cs="Times New Roman"/>
          <w:sz w:val="28"/>
          <w:szCs w:val="28"/>
        </w:rPr>
        <w:t>у школьников</w:t>
      </w:r>
      <w:r w:rsidRPr="007C46D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формируются инженерные компетенции</w:t>
      </w:r>
      <w:r w:rsidRPr="007C46DB">
        <w:rPr>
          <w:rFonts w:ascii="Times New Roman" w:hAnsi="Times New Roman" w:cs="Times New Roman"/>
          <w:sz w:val="28"/>
          <w:szCs w:val="28"/>
        </w:rPr>
        <w:t>, необходимые не только для получения соответствующей профессии, но и в жизни в целом. Существует много средств, форм и приемов, развивающих и</w:t>
      </w:r>
      <w:r>
        <w:rPr>
          <w:rFonts w:ascii="Times New Roman" w:hAnsi="Times New Roman" w:cs="Times New Roman"/>
          <w:sz w:val="28"/>
          <w:szCs w:val="28"/>
        </w:rPr>
        <w:t>нженерные компетенции</w:t>
      </w:r>
      <w:r w:rsidRPr="007C46DB">
        <w:rPr>
          <w:rFonts w:ascii="Times New Roman" w:hAnsi="Times New Roman" w:cs="Times New Roman"/>
          <w:sz w:val="28"/>
          <w:szCs w:val="28"/>
        </w:rPr>
        <w:t>, но наиболее эффективным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C46DB">
        <w:rPr>
          <w:rFonts w:ascii="Times New Roman" w:hAnsi="Times New Roman" w:cs="Times New Roman"/>
          <w:sz w:val="28"/>
          <w:szCs w:val="28"/>
        </w:rPr>
        <w:t xml:space="preserve">является </w:t>
      </w:r>
      <w:r>
        <w:rPr>
          <w:rFonts w:ascii="Times New Roman" w:hAnsi="Times New Roman" w:cs="Times New Roman"/>
          <w:sz w:val="28"/>
          <w:szCs w:val="28"/>
        </w:rPr>
        <w:t>самостоятельно пройденный путь через все этапы проектирования и создания изделия, особенно в случае малоизученного вопроса. Одним из таких вопросов является технология асимметричного точения изделий из древесины, которая заслуживает внимания даже профессионалов в области традиционного точения.</w:t>
      </w:r>
    </w:p>
    <w:p w:rsidR="00F52416" w:rsidRDefault="00F52416" w:rsidP="00F5241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Поставленные </w:t>
      </w:r>
      <w:r w:rsidRPr="0086286D">
        <w:rPr>
          <w:rFonts w:ascii="Times New Roman" w:hAnsi="Times New Roman" w:cs="Times New Roman"/>
          <w:sz w:val="28"/>
          <w:szCs w:val="28"/>
          <w:u w:val="single"/>
        </w:rPr>
        <w:t>цели</w:t>
      </w:r>
      <w:r w:rsidR="00FA0A9C">
        <w:rPr>
          <w:rFonts w:ascii="Times New Roman" w:hAnsi="Times New Roman" w:cs="Times New Roman"/>
          <w:sz w:val="28"/>
          <w:szCs w:val="28"/>
          <w:u w:val="single"/>
        </w:rPr>
        <w:t xml:space="preserve"> проекта</w:t>
      </w:r>
      <w:r>
        <w:rPr>
          <w:rFonts w:ascii="Times New Roman" w:hAnsi="Times New Roman" w:cs="Times New Roman"/>
          <w:sz w:val="28"/>
          <w:szCs w:val="28"/>
        </w:rPr>
        <w:t xml:space="preserve">: изучить особенности асимметричного точения и совершенствовать навыки проектирования - достигаются через решение ряда ключевых </w:t>
      </w:r>
      <w:r w:rsidRPr="0086286D">
        <w:rPr>
          <w:rFonts w:ascii="Times New Roman" w:hAnsi="Times New Roman" w:cs="Times New Roman"/>
          <w:sz w:val="28"/>
          <w:szCs w:val="28"/>
          <w:u w:val="single"/>
        </w:rPr>
        <w:t>задач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Pr="004E60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максимальный сбор информации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теме исследования, продумывание и анализ всех этапов процесса проектирования изделий, выбор технологии изготовления изделий, </w:t>
      </w:r>
      <w:r w:rsidRPr="004E60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изготов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ление авторских работ в технике а</w:t>
      </w:r>
      <w:r w:rsidRPr="004E60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сим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</w:t>
      </w:r>
      <w:r w:rsidRPr="004E60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етрично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го точения с учетом школьных условий, </w:t>
      </w:r>
      <w:r w:rsidRPr="004E60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оценка практического результата с точки зрения экономической 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экологической целесообразности, </w:t>
      </w:r>
      <w:r w:rsidRPr="004E60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подведение итогов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 изучению данной технологии.</w:t>
      </w:r>
    </w:p>
    <w:p w:rsidR="00F52416" w:rsidRDefault="00FA0A9C" w:rsidP="00F5241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0A9C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  <w:t>Новизна проекта</w:t>
      </w:r>
      <w:r w:rsidR="00F524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аключается в том, что </w:t>
      </w:r>
      <w:r w:rsidR="00F524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выявлена суть и изучены особенности данного вида точения в условиях учебных мастерских. </w:t>
      </w:r>
      <w:r w:rsidR="00F52416" w:rsidRPr="00FA0A9C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  <w:t>Практической значимостью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проекта</w:t>
      </w:r>
      <w:r w:rsidR="00F524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может служить передача опыта освоения технологии асимметричного точения и выражаться в публикациях тематических статей, разработанной конструкторско-технологической документации.</w:t>
      </w:r>
    </w:p>
    <w:p w:rsidR="00FA0A9C" w:rsidRDefault="00FA0A9C" w:rsidP="00FA0A9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Метод</w:t>
      </w:r>
      <w:r w:rsidRPr="00F24F9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исследования на теоретическом уровне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(поиск и анализ информации из различных источников) показал, что отсутствует опубликованная информация по успешному освоению технологии асимметричного точения, но удалось найти только несколько эскизов и видео с демонстрацией изделий, изготовленных в данной технике. Людей, знающих о криволинейном точении и тем более владеющими ей, мне не удалось встретить.   </w:t>
      </w:r>
    </w:p>
    <w:p w:rsidR="00FA0A9C" w:rsidRDefault="00FA0A9C" w:rsidP="00FA0A9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24F9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Метод исследования на практическом уровне (эксперимент)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позволил получить набор подсвечников в изучаемой технике и обосновать теоретические аспекты исследования.</w:t>
      </w:r>
    </w:p>
    <w:p w:rsidR="00FA0A9C" w:rsidRPr="00FA0A9C" w:rsidRDefault="00FA0A9C" w:rsidP="00FA0A9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A0A9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По разработанным мной эскизам, я выточил первый подсвечник, имитирующий ассиметричное точение. Для имитации использовался гравер. Во втором подсвечнике уже используется две оси точения, но все равно с частичной имитацией для </w:t>
      </w:r>
      <w:proofErr w:type="spellStart"/>
      <w:r w:rsidRPr="00FA0A9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бОльшей</w:t>
      </w:r>
      <w:proofErr w:type="spellEnd"/>
      <w:r w:rsidRPr="00FA0A9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эстетичности. Третий подсвечник является более сложным из серии, в котором уже представлено три оси точения. Затем все подсвечники были залакированы в 2 слоя.</w:t>
      </w:r>
    </w:p>
    <w:p w:rsidR="00FA0A9C" w:rsidRDefault="00FA0A9C" w:rsidP="00FA0A9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проекте были поставлены задачи, решение которых позволило теоретически выявить и экспериментально достичь целей по совершенствованию навыков проектирования, развитию инженерных компетенций, </w:t>
      </w:r>
      <w:r w:rsidRPr="00FA0A9C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  <w:t>изучению технологии, особенностями</w:t>
      </w:r>
      <w:r w:rsidRPr="00FA0A9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которой являются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: </w:t>
      </w:r>
    </w:p>
    <w:p w:rsidR="00FA0A9C" w:rsidRDefault="00FA0A9C" w:rsidP="00FA0A9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- вытачивание токарных изделий в соответствии с чертежами возможно, если известна длина используемой заготовки и расстояние между смещаемыми осями;</w:t>
      </w:r>
    </w:p>
    <w:p w:rsidR="00FA0A9C" w:rsidRDefault="00FA0A9C" w:rsidP="00FA0A9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при параллельном смещении центральной оси точения происходит сильное биение заготовки о стамеску и вибрация, что отрицательно сказывается на сроке службы станка. Чем дальше проходит смещенная ось, тем сильнее вибрация;</w:t>
      </w:r>
    </w:p>
    <w:p w:rsidR="00FA0A9C" w:rsidRDefault="00FA0A9C" w:rsidP="00FA0A9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при смещении осей точения на одном конце заготовки снижается вибрация, но не исключается возможность вытачивания более сложных изделий;</w:t>
      </w:r>
    </w:p>
    <w:p w:rsidR="00FA0A9C" w:rsidRDefault="00FA0A9C" w:rsidP="00FA0A9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в процессе точения, чтобы получить желаемый элемент в изделии, необходимо ориентироваться на наружному образуемому контуру;</w:t>
      </w:r>
    </w:p>
    <w:p w:rsidR="00FA0A9C" w:rsidRDefault="00FA0A9C" w:rsidP="00FA0A9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оптимальным и наиболее безопасным является вариант крепления заготовки с использованием трезубца, предусматривающий точение по наружному контуру изделия. </w:t>
      </w:r>
    </w:p>
    <w:p w:rsidR="00FA0A9C" w:rsidRPr="00FA0A9C" w:rsidRDefault="00FA0A9C" w:rsidP="00FA0A9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FA0A9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В результате проделанной работы было установлено, что технология асимметричного точения: </w:t>
      </w:r>
    </w:p>
    <w:p w:rsidR="00FA0A9C" w:rsidRDefault="00FA0A9C" w:rsidP="00FA0A9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является малоизученной, не имеющей описательной характеристики в различных источниках информации;</w:t>
      </w:r>
    </w:p>
    <w:p w:rsidR="00FA0A9C" w:rsidRDefault="00FA0A9C" w:rsidP="00FA0A9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в освоении посильна, требует повышенного внимания и максимального соблюдения правил безопасной работы;</w:t>
      </w:r>
    </w:p>
    <w:p w:rsidR="00FA0A9C" w:rsidRDefault="00FA0A9C" w:rsidP="00FA0A9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требует продуманной технологии изготовления изделия, что снижает процент испорченных заготовок и повышает вероятность изготовления оригинального изделия;</w:t>
      </w:r>
    </w:p>
    <w:p w:rsidR="00FA0A9C" w:rsidRDefault="00FA0A9C" w:rsidP="00FA0A9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изготовленные «кривые» изделия привлекают людей с художественным вкусом;</w:t>
      </w:r>
    </w:p>
    <w:p w:rsidR="00037CEA" w:rsidRDefault="00FA0A9C" w:rsidP="00037C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приобретенный опыт освоения технологии асимметричного точения является хорошим активом в конструкторской деятельности.</w:t>
      </w:r>
    </w:p>
    <w:p w:rsidR="00037CEA" w:rsidRDefault="00037CEA" w:rsidP="00037CEA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851055" w:rsidRDefault="00037CEA" w:rsidP="00037CEA">
      <w:pPr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Работа над проектом </w:t>
      </w:r>
      <w:r w:rsidR="002E545A">
        <w:rPr>
          <w:rFonts w:ascii="Times New Roman" w:eastAsiaTheme="minorEastAsia" w:hAnsi="Times New Roman" w:cs="Times New Roman"/>
          <w:sz w:val="28"/>
          <w:szCs w:val="28"/>
          <w:lang w:eastAsia="ru-RU"/>
        </w:rPr>
        <w:t>была полезной и увлекательной, для себя я наметил варианты развития проекта путем изготовления более интересных вариантов не только подсвечников, но и вытачивание изделий с внутренними поверхностями (бокалы, вазы, кубки). Также положительным моментом было то, что, презентуемый мой проект на конкурсах и олимпиадах городского и регионального уровней, привлекал опытных людей в данной области,</w:t>
      </w:r>
      <w:r w:rsidR="005B00E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что меня мотивирует на распространение опыта работы по этому направлению.</w:t>
      </w:r>
    </w:p>
    <w:p w:rsidR="00037CEA" w:rsidRPr="005B00EC" w:rsidRDefault="005B00EC" w:rsidP="005B00EC">
      <w:pPr>
        <w:ind w:firstLine="709"/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</w:pPr>
      <w:r w:rsidRPr="005B00EC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Спасибо за внимание.</w:t>
      </w:r>
    </w:p>
    <w:p w:rsidR="005B00EC" w:rsidRDefault="005B00EC">
      <w:pPr>
        <w:rPr>
          <w:rFonts w:ascii="Times New Roman" w:eastAsiaTheme="minorEastAsia" w:hAnsi="Times New Roman" w:cs="Times New Roman"/>
          <w:b/>
          <w:color w:val="000000" w:themeColor="text1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/>
          <w:color w:val="000000" w:themeColor="text1"/>
          <w:sz w:val="28"/>
          <w:szCs w:val="28"/>
          <w:lang w:eastAsia="ru-RU"/>
        </w:rPr>
        <w:br w:type="page"/>
      </w:r>
    </w:p>
    <w:p w:rsidR="00851055" w:rsidRDefault="00851055" w:rsidP="00851055">
      <w:pPr>
        <w:tabs>
          <w:tab w:val="left" w:pos="2490"/>
        </w:tabs>
        <w:spacing w:after="200" w:line="240" w:lineRule="auto"/>
        <w:contextualSpacing/>
        <w:jc w:val="both"/>
        <w:rPr>
          <w:rFonts w:ascii="Times New Roman" w:eastAsiaTheme="minorEastAsia" w:hAnsi="Times New Roman" w:cs="Times New Roman"/>
          <w:b/>
          <w:color w:val="000000" w:themeColor="text1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/>
          <w:color w:val="000000" w:themeColor="text1"/>
          <w:sz w:val="28"/>
          <w:szCs w:val="28"/>
          <w:lang w:eastAsia="ru-RU"/>
        </w:rPr>
        <w:lastRenderedPageBreak/>
        <w:t xml:space="preserve">Приложение. </w:t>
      </w:r>
      <w:r w:rsidR="007158D6">
        <w:rPr>
          <w:rFonts w:ascii="Times New Roman" w:eastAsiaTheme="minorEastAsia" w:hAnsi="Times New Roman" w:cs="Times New Roman"/>
          <w:b/>
          <w:color w:val="000000" w:themeColor="text1"/>
          <w:sz w:val="28"/>
          <w:szCs w:val="28"/>
          <w:lang w:eastAsia="ru-RU"/>
        </w:rPr>
        <w:t>Интернет-ресурсы</w:t>
      </w:r>
    </w:p>
    <w:p w:rsidR="00851055" w:rsidRDefault="00851055" w:rsidP="00851055">
      <w:pPr>
        <w:tabs>
          <w:tab w:val="left" w:pos="2490"/>
        </w:tabs>
        <w:spacing w:after="200" w:line="240" w:lineRule="auto"/>
        <w:contextualSpacing/>
        <w:jc w:val="both"/>
        <w:rPr>
          <w:rFonts w:ascii="Times New Roman" w:eastAsiaTheme="minorEastAsia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851055" w:rsidRPr="00851055" w:rsidRDefault="00851055" w:rsidP="00851055">
      <w:pPr>
        <w:tabs>
          <w:tab w:val="left" w:pos="2490"/>
        </w:tabs>
        <w:spacing w:after="200" w:line="240" w:lineRule="auto"/>
        <w:contextualSpacing/>
        <w:jc w:val="both"/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Т.к. технология криволинейного точения является мало изученной, соответствующей тематической литературы не существует. В инт</w:t>
      </w:r>
      <w:r w:rsidR="007158D6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ернете найдено только одно </w:t>
      </w:r>
      <w:r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вид</w:t>
      </w:r>
      <w:r w:rsidR="00CF1C15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ео и </w:t>
      </w:r>
      <w:r w:rsidR="007158D6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немного </w:t>
      </w:r>
      <w:r w:rsidR="00CF1C15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картинок с изделиями в данной технологии.</w:t>
      </w:r>
    </w:p>
    <w:p w:rsidR="00851055" w:rsidRDefault="00CF1C15" w:rsidP="007158D6">
      <w:pPr>
        <w:pStyle w:val="a4"/>
        <w:spacing w:after="200" w:line="240" w:lineRule="auto"/>
        <w:ind w:left="360"/>
        <w:jc w:val="both"/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Видео с примерами изделий </w:t>
      </w:r>
      <w:r w:rsidR="00851055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в технике криволинейного точения </w:t>
      </w:r>
      <w:hyperlink r:id="rId49" w:history="1">
        <w:r w:rsidR="00851055" w:rsidRPr="00DD0CEC">
          <w:rPr>
            <w:rStyle w:val="a5"/>
            <w:rFonts w:ascii="Times New Roman" w:eastAsiaTheme="minorEastAsia" w:hAnsi="Times New Roman" w:cs="Times New Roman"/>
            <w:sz w:val="28"/>
            <w:szCs w:val="28"/>
            <w:lang w:eastAsia="ru-RU"/>
          </w:rPr>
          <w:t>http://sky2be.com/onlayn/76205318_168103943/%D0%B0%D1%81%D0%B8%D0%BC%D0%BC%D0%B5%D1%82%D1%80%D0%B8%D1%87%D0%BD%D0%B0%D1%8F+%D1%82%D0%BE%D0%BA%D0%B0%D1%80%D0%BA%D0%B0+%D0%BF%D0%BE+%D0%B4%D0%B5%D1%80%D0%B5%D0%B2%D1%83+2</w:t>
        </w:r>
      </w:hyperlink>
    </w:p>
    <w:p w:rsidR="00851055" w:rsidRPr="00851055" w:rsidRDefault="00851055" w:rsidP="00851055">
      <w:pPr>
        <w:tabs>
          <w:tab w:val="left" w:pos="2490"/>
        </w:tabs>
        <w:spacing w:after="200" w:line="240" w:lineRule="auto"/>
        <w:jc w:val="both"/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</w:pPr>
    </w:p>
    <w:p w:rsidR="00851055" w:rsidRPr="00851055" w:rsidRDefault="00851055" w:rsidP="00851055">
      <w:pPr>
        <w:tabs>
          <w:tab w:val="left" w:pos="2490"/>
        </w:tabs>
        <w:spacing w:after="200" w:line="240" w:lineRule="auto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sectPr w:rsidR="00851055" w:rsidRPr="00851055" w:rsidSect="001D2466">
      <w:footerReference w:type="default" r:id="rId50"/>
      <w:pgSz w:w="11906" w:h="16838"/>
      <w:pgMar w:top="1134" w:right="1133" w:bottom="993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41B2C" w:rsidRDefault="00A41B2C" w:rsidP="00F13247">
      <w:pPr>
        <w:spacing w:after="0" w:line="240" w:lineRule="auto"/>
      </w:pPr>
      <w:r>
        <w:separator/>
      </w:r>
    </w:p>
  </w:endnote>
  <w:endnote w:type="continuationSeparator" w:id="0">
    <w:p w:rsidR="00A41B2C" w:rsidRDefault="00A41B2C" w:rsidP="00F132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Broadway">
    <w:panose1 w:val="04040905080B020205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768806855"/>
      <w:docPartObj>
        <w:docPartGallery w:val="Page Numbers (Bottom of Page)"/>
        <w:docPartUnique/>
      </w:docPartObj>
    </w:sdtPr>
    <w:sdtEndPr/>
    <w:sdtContent>
      <w:p w:rsidR="00ED32E9" w:rsidRDefault="00ED32E9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60B75">
          <w:rPr>
            <w:noProof/>
          </w:rPr>
          <w:t>31</w:t>
        </w:r>
        <w:r>
          <w:fldChar w:fldCharType="end"/>
        </w:r>
      </w:p>
    </w:sdtContent>
  </w:sdt>
  <w:p w:rsidR="00ED32E9" w:rsidRDefault="00ED32E9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41B2C" w:rsidRDefault="00A41B2C" w:rsidP="00F13247">
      <w:pPr>
        <w:spacing w:after="0" w:line="240" w:lineRule="auto"/>
      </w:pPr>
      <w:r>
        <w:separator/>
      </w:r>
    </w:p>
  </w:footnote>
  <w:footnote w:type="continuationSeparator" w:id="0">
    <w:p w:rsidR="00A41B2C" w:rsidRDefault="00A41B2C" w:rsidP="00F1324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0773D0"/>
    <w:multiLevelType w:val="multilevel"/>
    <w:tmpl w:val="91C84868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15BE57A9"/>
    <w:multiLevelType w:val="multilevel"/>
    <w:tmpl w:val="DD3E0E06"/>
    <w:lvl w:ilvl="0">
      <w:start w:val="1"/>
      <w:numFmt w:val="decimal"/>
      <w:lvlText w:val="%1."/>
      <w:lvlJc w:val="left"/>
      <w:pPr>
        <w:ind w:left="66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900" w:hanging="600"/>
      </w:pPr>
      <w:rPr>
        <w:rFonts w:hint="default"/>
      </w:rPr>
    </w:lvl>
    <w:lvl w:ilvl="2">
      <w:start w:val="2"/>
      <w:numFmt w:val="decimal"/>
      <w:isLgl/>
      <w:lvlText w:val="%1.%2.%3."/>
      <w:lvlJc w:val="left"/>
      <w:pPr>
        <w:ind w:left="10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3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3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7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7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00" w:hanging="1800"/>
      </w:pPr>
      <w:rPr>
        <w:rFonts w:hint="default"/>
      </w:rPr>
    </w:lvl>
  </w:abstractNum>
  <w:abstractNum w:abstractNumId="2" w15:restartNumberingAfterBreak="0">
    <w:nsid w:val="25850FBC"/>
    <w:multiLevelType w:val="hybridMultilevel"/>
    <w:tmpl w:val="A41C512C"/>
    <w:lvl w:ilvl="0" w:tplc="00A86BA2">
      <w:start w:val="1"/>
      <w:numFmt w:val="decimal"/>
      <w:lvlText w:val="%1."/>
      <w:lvlJc w:val="left"/>
      <w:pPr>
        <w:ind w:left="63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50" w:hanging="360"/>
      </w:pPr>
    </w:lvl>
    <w:lvl w:ilvl="2" w:tplc="0419001B" w:tentative="1">
      <w:start w:val="1"/>
      <w:numFmt w:val="lowerRoman"/>
      <w:lvlText w:val="%3."/>
      <w:lvlJc w:val="right"/>
      <w:pPr>
        <w:ind w:left="2070" w:hanging="180"/>
      </w:pPr>
    </w:lvl>
    <w:lvl w:ilvl="3" w:tplc="0419000F" w:tentative="1">
      <w:start w:val="1"/>
      <w:numFmt w:val="decimal"/>
      <w:lvlText w:val="%4."/>
      <w:lvlJc w:val="left"/>
      <w:pPr>
        <w:ind w:left="2790" w:hanging="360"/>
      </w:pPr>
    </w:lvl>
    <w:lvl w:ilvl="4" w:tplc="04190019" w:tentative="1">
      <w:start w:val="1"/>
      <w:numFmt w:val="lowerLetter"/>
      <w:lvlText w:val="%5."/>
      <w:lvlJc w:val="left"/>
      <w:pPr>
        <w:ind w:left="3510" w:hanging="360"/>
      </w:pPr>
    </w:lvl>
    <w:lvl w:ilvl="5" w:tplc="0419001B" w:tentative="1">
      <w:start w:val="1"/>
      <w:numFmt w:val="lowerRoman"/>
      <w:lvlText w:val="%6."/>
      <w:lvlJc w:val="right"/>
      <w:pPr>
        <w:ind w:left="4230" w:hanging="180"/>
      </w:pPr>
    </w:lvl>
    <w:lvl w:ilvl="6" w:tplc="0419000F" w:tentative="1">
      <w:start w:val="1"/>
      <w:numFmt w:val="decimal"/>
      <w:lvlText w:val="%7."/>
      <w:lvlJc w:val="left"/>
      <w:pPr>
        <w:ind w:left="4950" w:hanging="360"/>
      </w:pPr>
    </w:lvl>
    <w:lvl w:ilvl="7" w:tplc="04190019" w:tentative="1">
      <w:start w:val="1"/>
      <w:numFmt w:val="lowerLetter"/>
      <w:lvlText w:val="%8."/>
      <w:lvlJc w:val="left"/>
      <w:pPr>
        <w:ind w:left="5670" w:hanging="360"/>
      </w:pPr>
    </w:lvl>
    <w:lvl w:ilvl="8" w:tplc="041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3" w15:restartNumberingAfterBreak="0">
    <w:nsid w:val="2639080B"/>
    <w:multiLevelType w:val="multilevel"/>
    <w:tmpl w:val="00000003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2062"/>
        </w:tabs>
        <w:ind w:left="2062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786"/>
        </w:tabs>
        <w:ind w:left="786" w:hanging="360"/>
      </w:pPr>
    </w:lvl>
    <w:lvl w:ilvl="5">
      <w:start w:val="1"/>
      <w:numFmt w:val="decimal"/>
      <w:lvlText w:val="%6."/>
      <w:lvlJc w:val="left"/>
      <w:pPr>
        <w:tabs>
          <w:tab w:val="num" w:pos="786"/>
        </w:tabs>
        <w:ind w:left="786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4" w15:restartNumberingAfterBreak="0">
    <w:nsid w:val="2C1D181C"/>
    <w:multiLevelType w:val="multilevel"/>
    <w:tmpl w:val="26B44A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349E5E54"/>
    <w:multiLevelType w:val="hybridMultilevel"/>
    <w:tmpl w:val="182237A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 w15:restartNumberingAfterBreak="0">
    <w:nsid w:val="3CE142AF"/>
    <w:multiLevelType w:val="multilevel"/>
    <w:tmpl w:val="0276C86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43851225"/>
    <w:multiLevelType w:val="multilevel"/>
    <w:tmpl w:val="FB105D30"/>
    <w:lvl w:ilvl="0">
      <w:start w:val="1"/>
      <w:numFmt w:val="decimal"/>
      <w:lvlText w:val="%1"/>
      <w:lvlJc w:val="left"/>
      <w:pPr>
        <w:ind w:left="480" w:hanging="480"/>
      </w:pPr>
      <w:rPr>
        <w:rFonts w:hint="default"/>
        <w:sz w:val="32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hint="default"/>
        <w:sz w:val="24"/>
        <w:szCs w:val="24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sz w:val="32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sz w:val="32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sz w:val="32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sz w:val="32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sz w:val="32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sz w:val="32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sz w:val="32"/>
      </w:rPr>
    </w:lvl>
  </w:abstractNum>
  <w:abstractNum w:abstractNumId="8" w15:restartNumberingAfterBreak="0">
    <w:nsid w:val="6FE91330"/>
    <w:multiLevelType w:val="hybridMultilevel"/>
    <w:tmpl w:val="87E0291E"/>
    <w:lvl w:ilvl="0" w:tplc="C1DE0EE2">
      <w:start w:val="1"/>
      <w:numFmt w:val="decimal"/>
      <w:lvlText w:val="%1."/>
      <w:lvlJc w:val="left"/>
      <w:pPr>
        <w:ind w:left="218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938" w:hanging="360"/>
      </w:pPr>
    </w:lvl>
    <w:lvl w:ilvl="2" w:tplc="0419001B" w:tentative="1">
      <w:start w:val="1"/>
      <w:numFmt w:val="lowerRoman"/>
      <w:lvlText w:val="%3."/>
      <w:lvlJc w:val="right"/>
      <w:pPr>
        <w:ind w:left="1658" w:hanging="180"/>
      </w:pPr>
    </w:lvl>
    <w:lvl w:ilvl="3" w:tplc="0419000F" w:tentative="1">
      <w:start w:val="1"/>
      <w:numFmt w:val="decimal"/>
      <w:lvlText w:val="%4."/>
      <w:lvlJc w:val="left"/>
      <w:pPr>
        <w:ind w:left="2378" w:hanging="360"/>
      </w:pPr>
    </w:lvl>
    <w:lvl w:ilvl="4" w:tplc="04190019" w:tentative="1">
      <w:start w:val="1"/>
      <w:numFmt w:val="lowerLetter"/>
      <w:lvlText w:val="%5."/>
      <w:lvlJc w:val="left"/>
      <w:pPr>
        <w:ind w:left="3098" w:hanging="360"/>
      </w:pPr>
    </w:lvl>
    <w:lvl w:ilvl="5" w:tplc="0419001B" w:tentative="1">
      <w:start w:val="1"/>
      <w:numFmt w:val="lowerRoman"/>
      <w:lvlText w:val="%6."/>
      <w:lvlJc w:val="right"/>
      <w:pPr>
        <w:ind w:left="3818" w:hanging="180"/>
      </w:pPr>
    </w:lvl>
    <w:lvl w:ilvl="6" w:tplc="0419000F" w:tentative="1">
      <w:start w:val="1"/>
      <w:numFmt w:val="decimal"/>
      <w:lvlText w:val="%7."/>
      <w:lvlJc w:val="left"/>
      <w:pPr>
        <w:ind w:left="4538" w:hanging="360"/>
      </w:pPr>
    </w:lvl>
    <w:lvl w:ilvl="7" w:tplc="04190019" w:tentative="1">
      <w:start w:val="1"/>
      <w:numFmt w:val="lowerLetter"/>
      <w:lvlText w:val="%8."/>
      <w:lvlJc w:val="left"/>
      <w:pPr>
        <w:ind w:left="5258" w:hanging="360"/>
      </w:pPr>
    </w:lvl>
    <w:lvl w:ilvl="8" w:tplc="0419001B" w:tentative="1">
      <w:start w:val="1"/>
      <w:numFmt w:val="lowerRoman"/>
      <w:lvlText w:val="%9."/>
      <w:lvlJc w:val="right"/>
      <w:pPr>
        <w:ind w:left="5978" w:hanging="180"/>
      </w:pPr>
    </w:lvl>
  </w:abstractNum>
  <w:abstractNum w:abstractNumId="9" w15:restartNumberingAfterBreak="0">
    <w:nsid w:val="773D4416"/>
    <w:multiLevelType w:val="multilevel"/>
    <w:tmpl w:val="6CAC678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7"/>
  </w:num>
  <w:num w:numId="2">
    <w:abstractNumId w:val="2"/>
  </w:num>
  <w:num w:numId="3">
    <w:abstractNumId w:val="3"/>
  </w:num>
  <w:num w:numId="4">
    <w:abstractNumId w:val="5"/>
  </w:num>
  <w:num w:numId="5">
    <w:abstractNumId w:val="0"/>
  </w:num>
  <w:num w:numId="6">
    <w:abstractNumId w:val="1"/>
  </w:num>
  <w:num w:numId="7">
    <w:abstractNumId w:val="9"/>
  </w:num>
  <w:num w:numId="8">
    <w:abstractNumId w:val="6"/>
  </w:num>
  <w:num w:numId="9">
    <w:abstractNumId w:val="4"/>
  </w:num>
  <w:num w:numId="10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06F19"/>
    <w:rsid w:val="00034D3C"/>
    <w:rsid w:val="00037CEA"/>
    <w:rsid w:val="00046886"/>
    <w:rsid w:val="0004742B"/>
    <w:rsid w:val="0005216A"/>
    <w:rsid w:val="000C0D9B"/>
    <w:rsid w:val="000C782C"/>
    <w:rsid w:val="000D442A"/>
    <w:rsid w:val="00120959"/>
    <w:rsid w:val="001B5D8F"/>
    <w:rsid w:val="001D2466"/>
    <w:rsid w:val="001F20DF"/>
    <w:rsid w:val="00211C24"/>
    <w:rsid w:val="0022704C"/>
    <w:rsid w:val="00260B75"/>
    <w:rsid w:val="0026125C"/>
    <w:rsid w:val="0027091F"/>
    <w:rsid w:val="00283D14"/>
    <w:rsid w:val="002A3B24"/>
    <w:rsid w:val="002E1951"/>
    <w:rsid w:val="002E545A"/>
    <w:rsid w:val="003214C0"/>
    <w:rsid w:val="00330237"/>
    <w:rsid w:val="00333672"/>
    <w:rsid w:val="00372F1A"/>
    <w:rsid w:val="00377447"/>
    <w:rsid w:val="003E129B"/>
    <w:rsid w:val="003E36B0"/>
    <w:rsid w:val="004023C7"/>
    <w:rsid w:val="00426292"/>
    <w:rsid w:val="00426DFE"/>
    <w:rsid w:val="00431E96"/>
    <w:rsid w:val="00442F3A"/>
    <w:rsid w:val="00451FB5"/>
    <w:rsid w:val="00456E85"/>
    <w:rsid w:val="00460610"/>
    <w:rsid w:val="004C131C"/>
    <w:rsid w:val="004C466D"/>
    <w:rsid w:val="004C7222"/>
    <w:rsid w:val="0053219E"/>
    <w:rsid w:val="00542A76"/>
    <w:rsid w:val="005617CD"/>
    <w:rsid w:val="00577F3E"/>
    <w:rsid w:val="00580786"/>
    <w:rsid w:val="005A528F"/>
    <w:rsid w:val="005B00EC"/>
    <w:rsid w:val="005D273B"/>
    <w:rsid w:val="005E6D58"/>
    <w:rsid w:val="00614933"/>
    <w:rsid w:val="00631ED9"/>
    <w:rsid w:val="00643A4F"/>
    <w:rsid w:val="00684BC9"/>
    <w:rsid w:val="00701F34"/>
    <w:rsid w:val="007158D6"/>
    <w:rsid w:val="0072039C"/>
    <w:rsid w:val="00724455"/>
    <w:rsid w:val="0073732C"/>
    <w:rsid w:val="00763DFA"/>
    <w:rsid w:val="00767893"/>
    <w:rsid w:val="007A14C8"/>
    <w:rsid w:val="007A5A1E"/>
    <w:rsid w:val="007B62F9"/>
    <w:rsid w:val="007D0AFA"/>
    <w:rsid w:val="007D781F"/>
    <w:rsid w:val="007E3D75"/>
    <w:rsid w:val="0080346A"/>
    <w:rsid w:val="00827BF4"/>
    <w:rsid w:val="00847BB3"/>
    <w:rsid w:val="00851055"/>
    <w:rsid w:val="0085154F"/>
    <w:rsid w:val="00853D27"/>
    <w:rsid w:val="00857D31"/>
    <w:rsid w:val="008B3812"/>
    <w:rsid w:val="008C2648"/>
    <w:rsid w:val="008C2F02"/>
    <w:rsid w:val="008C37D6"/>
    <w:rsid w:val="008F000A"/>
    <w:rsid w:val="00905459"/>
    <w:rsid w:val="00906F19"/>
    <w:rsid w:val="00913D74"/>
    <w:rsid w:val="00923C47"/>
    <w:rsid w:val="00931B4E"/>
    <w:rsid w:val="00940D53"/>
    <w:rsid w:val="0097075B"/>
    <w:rsid w:val="009A125C"/>
    <w:rsid w:val="009C72E6"/>
    <w:rsid w:val="009E491B"/>
    <w:rsid w:val="009F3204"/>
    <w:rsid w:val="00A2193C"/>
    <w:rsid w:val="00A21D31"/>
    <w:rsid w:val="00A41B2C"/>
    <w:rsid w:val="00A45CF5"/>
    <w:rsid w:val="00A520DA"/>
    <w:rsid w:val="00A719E7"/>
    <w:rsid w:val="00A94CC8"/>
    <w:rsid w:val="00AC1274"/>
    <w:rsid w:val="00AD54B6"/>
    <w:rsid w:val="00AE30C8"/>
    <w:rsid w:val="00B046EA"/>
    <w:rsid w:val="00B33D5F"/>
    <w:rsid w:val="00B64FC0"/>
    <w:rsid w:val="00B716A4"/>
    <w:rsid w:val="00B9784F"/>
    <w:rsid w:val="00BB7FEB"/>
    <w:rsid w:val="00C0346F"/>
    <w:rsid w:val="00C168FA"/>
    <w:rsid w:val="00C63816"/>
    <w:rsid w:val="00CF1C15"/>
    <w:rsid w:val="00D148A3"/>
    <w:rsid w:val="00D748C8"/>
    <w:rsid w:val="00D92AB1"/>
    <w:rsid w:val="00D92DC3"/>
    <w:rsid w:val="00DA2826"/>
    <w:rsid w:val="00DF103E"/>
    <w:rsid w:val="00E50F82"/>
    <w:rsid w:val="00E57BD1"/>
    <w:rsid w:val="00E67CC7"/>
    <w:rsid w:val="00E85368"/>
    <w:rsid w:val="00E95E14"/>
    <w:rsid w:val="00EC2F17"/>
    <w:rsid w:val="00EC7501"/>
    <w:rsid w:val="00ED32E9"/>
    <w:rsid w:val="00F05FAC"/>
    <w:rsid w:val="00F13247"/>
    <w:rsid w:val="00F24DE3"/>
    <w:rsid w:val="00F3042C"/>
    <w:rsid w:val="00F41D65"/>
    <w:rsid w:val="00F52416"/>
    <w:rsid w:val="00F60AFE"/>
    <w:rsid w:val="00F86F45"/>
    <w:rsid w:val="00FA0A9C"/>
    <w:rsid w:val="00FA67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C145C7"/>
  <w15:chartTrackingRefBased/>
  <w15:docId w15:val="{0A8299AB-F0AC-41F9-95C2-AF575B485C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2193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A2193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80346A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80346A"/>
    <w:rPr>
      <w:color w:val="0563C1" w:themeColor="hyperlink"/>
      <w:u w:val="single"/>
    </w:rPr>
  </w:style>
  <w:style w:type="paragraph" w:styleId="a6">
    <w:name w:val="Normal (Web)"/>
    <w:basedOn w:val="a"/>
    <w:uiPriority w:val="99"/>
    <w:semiHidden/>
    <w:unhideWhenUsed/>
    <w:rsid w:val="004C722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wp-caption-text">
    <w:name w:val="wp-caption-text"/>
    <w:basedOn w:val="a"/>
    <w:rsid w:val="004C722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opyright-span">
    <w:name w:val="copyright-span"/>
    <w:basedOn w:val="a0"/>
    <w:rsid w:val="004C7222"/>
  </w:style>
  <w:style w:type="paragraph" w:styleId="a7">
    <w:name w:val="header"/>
    <w:basedOn w:val="a"/>
    <w:link w:val="a8"/>
    <w:uiPriority w:val="99"/>
    <w:unhideWhenUsed/>
    <w:rsid w:val="00F132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F13247"/>
  </w:style>
  <w:style w:type="paragraph" w:styleId="a9">
    <w:name w:val="footer"/>
    <w:basedOn w:val="a"/>
    <w:link w:val="aa"/>
    <w:uiPriority w:val="99"/>
    <w:unhideWhenUsed/>
    <w:rsid w:val="00F132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F13247"/>
  </w:style>
  <w:style w:type="paragraph" w:styleId="ab">
    <w:name w:val="Balloon Text"/>
    <w:basedOn w:val="a"/>
    <w:link w:val="ac"/>
    <w:uiPriority w:val="99"/>
    <w:semiHidden/>
    <w:unhideWhenUsed/>
    <w:rsid w:val="0004742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04742B"/>
    <w:rPr>
      <w:rFonts w:ascii="Segoe UI" w:hAnsi="Segoe UI" w:cs="Segoe UI"/>
      <w:sz w:val="18"/>
      <w:szCs w:val="18"/>
    </w:rPr>
  </w:style>
  <w:style w:type="character" w:styleId="ad">
    <w:name w:val="FollowedHyperlink"/>
    <w:basedOn w:val="a0"/>
    <w:uiPriority w:val="99"/>
    <w:semiHidden/>
    <w:unhideWhenUsed/>
    <w:rsid w:val="00851055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4318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5093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528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8583025">
                  <w:marLeft w:val="1170"/>
                  <w:marRight w:val="73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1501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540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01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801499">
          <w:marLeft w:val="0"/>
          <w:marRight w:val="0"/>
          <w:marTop w:val="72"/>
          <w:marBottom w:val="120"/>
          <w:divBdr>
            <w:top w:val="single" w:sz="6" w:space="4" w:color="F0F0F0"/>
            <w:left w:val="single" w:sz="6" w:space="2" w:color="F0F0F0"/>
            <w:bottom w:val="single" w:sz="6" w:space="8" w:color="F0F0F0"/>
            <w:right w:val="single" w:sz="6" w:space="2" w:color="F0F0F0"/>
          </w:divBdr>
          <w:divsChild>
            <w:div w:id="1850826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78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13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5488473">
          <w:marLeft w:val="0"/>
          <w:marRight w:val="0"/>
          <w:marTop w:val="72"/>
          <w:marBottom w:val="120"/>
          <w:divBdr>
            <w:top w:val="single" w:sz="6" w:space="4" w:color="F0F0F0"/>
            <w:left w:val="single" w:sz="6" w:space="2" w:color="F0F0F0"/>
            <w:bottom w:val="single" w:sz="6" w:space="8" w:color="F0F0F0"/>
            <w:right w:val="single" w:sz="6" w:space="2" w:color="F0F0F0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jpe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hyperlink" Target="http://sky2be.com/onlayn/76205318_168103943/%D0%B0%D1%81%D0%B8%D0%BC%D0%BC%D0%B5%D1%82%D1%80%D0%B8%D1%87%D0%BD%D0%B0%D1%8F+%D1%82%D0%BE%D0%BA%D0%B0%D1%80%D0%BA%D0%B0+%D0%BF%D0%BE+%D0%B4%D0%B5%D1%80%D0%B5%D0%B2%D1%83+2" TargetMode="Externa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jpeg"/><Relationship Id="rId48" Type="http://schemas.openxmlformats.org/officeDocument/2006/relationships/image" Target="media/image40.png"/><Relationship Id="rId8" Type="http://schemas.openxmlformats.org/officeDocument/2006/relationships/hyperlink" Target="mailto:ynmerkylov@mail.ru" TargetMode="External"/><Relationship Id="rId5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0" Type="http://schemas.openxmlformats.org/officeDocument/2006/relationships/image" Target="media/image12.pn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34C8133-8938-4953-B6A0-D9265962C1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626</TotalTime>
  <Pages>1</Pages>
  <Words>3289</Words>
  <Characters>18748</Characters>
  <Application>Microsoft Office Word</Application>
  <DocSecurity>0</DocSecurity>
  <Lines>156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21994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Jury</cp:lastModifiedBy>
  <cp:revision>41</cp:revision>
  <cp:lastPrinted>2019-01-30T20:54:00Z</cp:lastPrinted>
  <dcterms:created xsi:type="dcterms:W3CDTF">2019-01-27T19:22:00Z</dcterms:created>
  <dcterms:modified xsi:type="dcterms:W3CDTF">2019-04-09T17:23:00Z</dcterms:modified>
</cp:coreProperties>
</file>