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1E" w:rsidRDefault="00E31B1E" w:rsidP="009E5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E31B1E" w:rsidRDefault="00E31B1E" w:rsidP="00055F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52"/>
        <w:gridCol w:w="3685"/>
        <w:gridCol w:w="4111"/>
        <w:gridCol w:w="2693"/>
      </w:tblGrid>
      <w:tr w:rsidR="00E31B1E" w:rsidRPr="00E31B1E" w:rsidTr="00BA7A5F">
        <w:trPr>
          <w:trHeight w:val="8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1E" w:rsidRPr="00E31B1E" w:rsidRDefault="00E31B1E" w:rsidP="002621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552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1E" w:rsidRPr="00E31B1E" w:rsidRDefault="00E31B1E" w:rsidP="002621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E" w:rsidRPr="00E31B1E" w:rsidRDefault="00E31B1E" w:rsidP="002621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4111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1E" w:rsidRPr="00E31B1E" w:rsidRDefault="00E31B1E" w:rsidP="002621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1E" w:rsidRPr="00E31B1E" w:rsidRDefault="00E31B1E" w:rsidP="002621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BA7A5F" w:rsidRPr="00E31B1E" w:rsidTr="00BA7A5F">
        <w:trPr>
          <w:trHeight w:val="1223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1.Э</w:t>
            </w: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мотивации к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BA7A5F" w:rsidRDefault="00BA7A5F" w:rsidP="00BA7A5F">
            <w:pPr>
              <w:pStyle w:val="1"/>
              <w:spacing w:before="0" w:beforeAutospacing="0" w:after="0"/>
              <w:ind w:left="34"/>
              <w:rPr>
                <w:rFonts w:ascii="Times New Roman" w:hAnsi="Times New Roman" w:cs="Times New Roman"/>
                <w:b w:val="0"/>
                <w:iCs/>
                <w:color w:val="auto"/>
              </w:rPr>
            </w:pPr>
            <w:r w:rsidRPr="00BA7A5F">
              <w:rPr>
                <w:rFonts w:ascii="Times New Roman" w:hAnsi="Times New Roman" w:cs="Times New Roman"/>
                <w:b w:val="0"/>
                <w:color w:val="auto"/>
              </w:rPr>
              <w:t xml:space="preserve">Приветствие, проверка подготовленности к учебному занятию, организация внимания детей: </w:t>
            </w:r>
            <w:r w:rsidRPr="00BA7A5F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«Я думаю, что никогда до настоящего времени мы не жили в такой геометрический период. Всё вокруг – геометрия» </w:t>
            </w:r>
          </w:p>
          <w:p w:rsidR="00BA7A5F" w:rsidRPr="00BA7A5F" w:rsidRDefault="00BA7A5F" w:rsidP="00BA7A5F">
            <w:pPr>
              <w:pStyle w:val="1"/>
              <w:spacing w:before="0" w:beforeAutospacing="0" w:after="0"/>
              <w:ind w:left="3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    </w:t>
            </w:r>
            <w:r w:rsidRPr="00BA7A5F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(Ле Корбюзье)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Включаются в деловой ритм урока. Желают соседу по парте удачи.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Пожелайте друг другу удачного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</w:t>
            </w:r>
          </w:p>
          <w:p w:rsidR="00BA7A5F" w:rsidRPr="00E31B1E" w:rsidRDefault="00BA7A5F" w:rsidP="001A50F8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7A5F">
              <w:rPr>
                <w:rFonts w:ascii="Times New Roman" w:hAnsi="Times New Roman" w:cs="Times New Roman"/>
                <w:b w:val="0"/>
                <w:color w:val="auto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BA7A5F">
              <w:rPr>
                <w:rFonts w:ascii="Times New Roman" w:hAnsi="Times New Roman" w:cs="Times New Roman"/>
                <w:b w:val="0"/>
                <w:color w:val="auto"/>
              </w:rPr>
              <w:t xml:space="preserve"> умение организовывать себя, настраиваться на работу.</w:t>
            </w:r>
          </w:p>
        </w:tc>
      </w:tr>
      <w:tr w:rsidR="00BA7A5F" w:rsidRPr="00E31B1E" w:rsidTr="00BA7A5F">
        <w:trPr>
          <w:trHeight w:val="178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актуализации и пробного учебного действия</w:t>
            </w: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вопросы.</w:t>
            </w:r>
          </w:p>
          <w:p w:rsidR="00BA7A5F" w:rsidRPr="001A50F8" w:rsidRDefault="00BA7A5F" w:rsidP="001A5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BA7A5F" w:rsidRPr="007F71F4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Решали задачи на построение многоугольников и нахождение их периметров.</w:t>
            </w:r>
          </w:p>
          <w:p w:rsidR="007F71F4" w:rsidRPr="007F71F4" w:rsidRDefault="007F71F4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Прямоугольник, квадрат, треугольник, пятиугольник, шестиугольник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Равные фигуры: две фигуры называются равными, если они совпадают при наложении</w:t>
            </w:r>
          </w:p>
          <w:p w:rsidR="00FB26B3" w:rsidRDefault="009969D4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длин всех сторон.</w:t>
            </w:r>
          </w:p>
          <w:p w:rsidR="00FB26B3" w:rsidRDefault="00FB26B3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на странице ЖМ</w:t>
            </w:r>
          </w:p>
          <w:p w:rsidR="00257C4A" w:rsidRPr="00055FA8" w:rsidRDefault="00257C4A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7C4A" w:rsidRPr="00E31B1E" w:rsidRDefault="00257C4A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257425" cy="1390650"/>
                  <wp:effectExtent l="19050" t="0" r="0" b="0"/>
                  <wp:docPr id="1" name="Рисунок 1" descr="C:\Users\11\YandexDisk\Скриншоты\2015-11-26 15-23-00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YandexDisk\Скриншоты\2015-11-26 15-23-00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205" cy="139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мы занимались на прошлом уроке?</w:t>
            </w: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фигурами мы познакомились?</w:t>
            </w: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Default="00BA7A5F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новые знания нами были получены?</w:t>
            </w:r>
          </w:p>
          <w:p w:rsidR="0067534E" w:rsidRDefault="0067534E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9D4" w:rsidRDefault="009969D4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9D4" w:rsidRDefault="009969D4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периметр?</w:t>
            </w:r>
          </w:p>
          <w:p w:rsidR="009969D4" w:rsidRDefault="009969D4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9D4" w:rsidRDefault="009969D4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534E" w:rsidRPr="00E31B1E" w:rsidRDefault="0067534E" w:rsidP="006753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  периметр прямоугольника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Коммуникативные: планирование учебного сотрудничества с учителем и сверстниками. </w:t>
            </w:r>
          </w:p>
          <w:p w:rsidR="00BA7A5F" w:rsidRPr="00E31B1E" w:rsidRDefault="00BA7A5F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BA7A5F" w:rsidRDefault="00BA7A5F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обобщение знаний.</w:t>
            </w: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6B3" w:rsidRPr="00E31B1E" w:rsidRDefault="00FB26B3" w:rsidP="00BA7A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5F" w:rsidRPr="00E31B1E" w:rsidTr="00BA7A5F">
        <w:trPr>
          <w:trHeight w:val="178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Постановка цели и задач. Мотивация учебной деятельности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Знакомит с информацией о Бермудском треугольнике.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вопросы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FFC" w:rsidRDefault="00C34FFC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FFC" w:rsidRDefault="00C34FFC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FFC" w:rsidRDefault="00C34FFC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FFC" w:rsidRDefault="00C34FFC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FFC" w:rsidRDefault="00C34FFC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FFC" w:rsidRDefault="00C34FFC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учебное исследование для выделения понятия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Воспринимают информацию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AC472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62175" cy="1853644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848" cy="185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7C4A" w:rsidRPr="00E31B1E" w:rsidRDefault="00257C4A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</w:t>
            </w:r>
          </w:p>
          <w:p w:rsidR="00AC4726" w:rsidRDefault="00AC472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Pr="00E31B1E" w:rsidRDefault="00C924C9" w:rsidP="00AC47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будем изучать</w:t>
            </w:r>
            <w:r w:rsidR="00AC4726"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строить треугольники</w:t>
            </w:r>
          </w:p>
          <w:p w:rsidR="00AC4726" w:rsidRPr="00E31B1E" w:rsidRDefault="00AC472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Default="00AC472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32707" cy="1600155"/>
                  <wp:effectExtent l="19050" t="0" r="893" b="0"/>
                  <wp:docPr id="3" name="Рисунок 2" descr="C:\Users\11\Pictures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\Pictures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07" cy="160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FC" w:rsidRDefault="00C34FFC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Pr="00E31B1E" w:rsidRDefault="00C34FFC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7199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25pt;height:126pt" o:ole="">
                  <v:imagedata r:id="rId9" o:title=""/>
                </v:shape>
                <o:OLEObject Type="Embed" ProgID="PowerPoint.Slide.12" ShapeID="_x0000_i1025" DrawAspect="Content" ObjectID="_1535802823" r:id="rId10"/>
              </w:objec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коллективное исследование, отвечают на вопросы учителю.</w:t>
            </w:r>
          </w:p>
          <w:p w:rsidR="00BA7A5F" w:rsidRPr="00E31B1E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Три.</w:t>
            </w:r>
          </w:p>
          <w:p w:rsidR="00C924C9" w:rsidRPr="00E31B1E" w:rsidRDefault="00C924C9" w:rsidP="00C924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Цветом, размером, формой</w:t>
            </w:r>
          </w:p>
          <w:p w:rsidR="00C924C9" w:rsidRPr="00E31B1E" w:rsidRDefault="00C924C9" w:rsidP="00C924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цвету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-Шесть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7A5F" w:rsidRPr="00C924C9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Default="007F71F4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форме, размеру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 урока: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научиться различать треугольники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В Атлантическом океане есть место. Загадочное, интересное. О нем снято много фильмов. Говорят, что в этом месте происходят таинственные исчезновения морских и воздушных судов. Оно расположено между Бермудскими островами, государством Пуэрто-Рико, полуостровом Флорида и называется «бермудским треугольником», «дьявольским треугольником», «треугольником проклятых».</w:t>
            </w: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Название, какой геометрической фигуры прозвучало в моем рассказе.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Чем будем заниматься сегодня на уроке?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Pr="00E31B1E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вы можете встретить треугольники?</w:t>
            </w: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726" w:rsidRDefault="00AC4726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изображены различные треугольники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они схожи, чем отличаются друг от друга?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F4" w:rsidRPr="00055FA8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Разбейте их на группы.</w:t>
            </w: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Pr="00E31B1E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групп у вас получилось?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какому признаку вы это делаете?</w:t>
            </w:r>
          </w:p>
          <w:p w:rsidR="007F71F4" w:rsidRPr="00C924C9" w:rsidRDefault="007F71F4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считаете можно ли эти треугольники объединить в другие группы?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какому признаку  это можно сделать?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цель нашего урока?</w:t>
            </w:r>
          </w:p>
          <w:p w:rsidR="00BA7A5F" w:rsidRPr="00E31B1E" w:rsidRDefault="00BA7A5F" w:rsidP="00257C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Познавательные: самостоятельное выделение,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формулирование познавательной цели.</w:t>
            </w: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Логические: формулирование проблемы. </w:t>
            </w: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выбор оснований и критериев для сравнения, классификации объектов.</w:t>
            </w: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C924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 целеполагание.</w:t>
            </w:r>
          </w:p>
        </w:tc>
      </w:tr>
      <w:tr w:rsidR="00BA7A5F" w:rsidRPr="00E31B1E" w:rsidTr="00BA7A5F">
        <w:trPr>
          <w:trHeight w:val="688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2531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 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Обеспечивает восприятие, осмысление и первичное запоминание учащимися изученных понятий. Организует работу учащихся.</w:t>
            </w: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Задаёт вопросы</w:t>
            </w: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сформулировать определения</w:t>
            </w: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0B6E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тему урока: «Треугольник и его виды» 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тему в тетрадь.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учителя: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треугольников углы острые, тупые и прямые.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Остроугольные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треугольников есть прямой или тупой угол.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Прямоугольные, тупоугольные.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вместе с учителем определения:</w:t>
            </w:r>
          </w:p>
          <w:p w:rsidR="00BA7A5F" w:rsidRPr="007F71F4" w:rsidRDefault="00BA7A5F" w:rsidP="000B6E9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все углы треугольника острые, то его называют остроугольным треугольником </w:t>
            </w:r>
          </w:p>
          <w:p w:rsidR="007F71F4" w:rsidRPr="000B6E9B" w:rsidRDefault="007F71F4" w:rsidP="000B6E9B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125060" cy="1555531"/>
                  <wp:effectExtent l="19050" t="0" r="8540" b="0"/>
                  <wp:docPr id="4" name="Рисунок 2" descr="C:\Users\11\YandexDisk\Скриншоты\2015-11-26 17-01-25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\YandexDisk\Скриншоты\2015-11-26 17-01-25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17" cy="155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A5F" w:rsidRPr="000B6E9B" w:rsidRDefault="000B6E9B" w:rsidP="000B6E9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один из углов </w:t>
            </w:r>
            <w:r w:rsidR="00BA7A5F" w:rsidRPr="000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треугольника прямой, то его называют прямоугольным  треугольником</w:t>
            </w:r>
          </w:p>
          <w:p w:rsidR="000B6E9B" w:rsidRPr="00C22ED6" w:rsidRDefault="000B6E9B" w:rsidP="00C22ED6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32178" cy="1780032"/>
                  <wp:effectExtent l="19050" t="0" r="1422" b="0"/>
                  <wp:docPr id="5" name="Рисунок 3" descr="C:\Users\11\YandexDisk\Скриншоты\2015-11-26 17-01-45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\YandexDisk\Скриншоты\2015-11-26 17-01-45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19" cy="178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E9B" w:rsidRPr="000B6E9B" w:rsidRDefault="000B6E9B" w:rsidP="000B6E9B">
            <w:pPr>
              <w:pStyle w:val="a6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C22ED6" w:rsidRDefault="00BA7A5F" w:rsidP="00C22ED6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один из углов треугольника тупой, то его называют тупоугольным  треугольником  </w:t>
            </w:r>
          </w:p>
          <w:p w:rsidR="00BA7A5F" w:rsidRPr="00E31B1E" w:rsidRDefault="00C22ED6" w:rsidP="00C924C9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084451" cy="1487424"/>
                  <wp:effectExtent l="19050" t="0" r="0" b="0"/>
                  <wp:docPr id="6" name="Рисунок 4" descr="C:\Users\11\YandexDisk\Скриншоты\2015-11-26 17-02-12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1\YandexDisk\Скриншоты\2015-11-26 17-02-12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84" cy="150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A5F" w:rsidRPr="00E31B1E" w:rsidRDefault="00C22ED6" w:rsidP="00C22E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  <w:r w:rsidR="00BA7A5F"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треугольника имеют разные стороны, два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треугольника по две </w:t>
            </w:r>
            <w:r w:rsidR="00BA7A5F"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стороны,а у одной все стороны равны</w:t>
            </w:r>
            <w:r w:rsidR="00BA7A5F"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7A5F" w:rsidRPr="00E31B1E" w:rsidRDefault="00BA7A5F" w:rsidP="00C22E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треугольники можно различать не только по виду углов, но и по количеству равных сторон.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 формулируют определения.</w:t>
            </w:r>
          </w:p>
          <w:p w:rsidR="00C22ED6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1)Если две стороны треугольника равны, то его называют равнобедренным треугольником.</w:t>
            </w:r>
          </w:p>
          <w:p w:rsidR="00BA7A5F" w:rsidRPr="00E31B1E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83892" cy="1511808"/>
                  <wp:effectExtent l="19050" t="0" r="6858" b="0"/>
                  <wp:docPr id="7" name="Рисунок 5" descr="C:\Users\11\YandexDisk\Скриншоты\2015-11-26 17-02-54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1\YandexDisk\Скриншоты\2015-11-26 17-02-54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933" cy="151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BA7A5F"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Если три стороны треугольника равны, то его называют равносторонним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треугольником.</w:t>
            </w:r>
          </w:p>
          <w:p w:rsidR="00C22ED6" w:rsidRPr="00E31B1E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86432" cy="1532808"/>
                  <wp:effectExtent l="19050" t="0" r="4318" b="0"/>
                  <wp:docPr id="8" name="Рисунок 6" descr="C:\Users\11\YandexDisk\Скриншоты\2015-11-26 17-03-41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1\YandexDisk\Скриншоты\2015-11-26 17-03-41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557" cy="153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ED6" w:rsidRPr="00C22ED6" w:rsidRDefault="00C22ED6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BA7A5F" w:rsidRPr="00C2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Треугольник, у которого три стороны имеют различную длину называется разносторонним</w:t>
            </w:r>
          </w:p>
          <w:p w:rsidR="00BA7A5F" w:rsidRPr="009E0670" w:rsidRDefault="009E0670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86432" cy="1423046"/>
                  <wp:effectExtent l="19050" t="0" r="4318" b="0"/>
                  <wp:docPr id="9" name="Рисунок 7" descr="C:\Users\11\YandexDisk\Скриншоты\2015-11-26 17-04-16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1\YandexDisk\Скриншоты\2015-11-26 17-04-16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18" cy="142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Итак, мы определили цель нашего урока, давайте сформулируем тему урока.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посмотрим на углы у изображенных треугольников. Что можно о них сказать?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мы могли бы различать треугольники по виду их углов?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на рисунке треугольники все углы у которых острые?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бы назвали такие треугольники? 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оставшиеся треугольники, что вы можете заметить в этих треугольниках?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вы назвали такие треугольники?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мы разбили треугольники  </w:t>
            </w:r>
          </w:p>
          <w:p w:rsidR="000B6E9B" w:rsidRPr="00E31B1E" w:rsidRDefault="000B6E9B" w:rsidP="000B6E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виду их углов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сформулируем определения.</w:t>
            </w: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Pr="00E31B1E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25A" w:rsidRPr="00C41259" w:rsidRDefault="003B325A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 не забывайте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проходить тестирование и проверять себя в электронном учебнике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C22ED6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ED6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</w:t>
            </w:r>
            <w:r w:rsidR="00C2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 внимательно на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треугольники. 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заметили?</w:t>
            </w: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Поможет ли это различать треугольники? Обоснуйте свой ответ.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сформулируем определения.</w:t>
            </w:r>
          </w:p>
          <w:p w:rsidR="00C924C9" w:rsidRDefault="00C924C9" w:rsidP="009E06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9E06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9E06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9E06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9E06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Pr="00E31B1E" w:rsidRDefault="009E0670" w:rsidP="009E06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не забывайте проходить тестирование и проверять себя в электронном учебнике.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Коммуникативные: постановка вопросов, инициативное сотрудничество.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Познавательные: выбор оснований и критериев для сравнения, классификации объектов; логические - 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объектов с целью выделения признаков.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5F" w:rsidRPr="00E31B1E" w:rsidTr="00BA7A5F">
        <w:trPr>
          <w:trHeight w:val="899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2531D1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Первичное закрепление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учащихся по</w:t>
            </w:r>
            <w:r w:rsidR="009E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электронному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учебнику.</w:t>
            </w: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Устанавливает правильность и осознанность изучения темы. </w:t>
            </w: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Выявляет  пробелы первичного осмысления изученного материала, ходит по классу и проверя</w:t>
            </w:r>
            <w:r w:rsidR="00B8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построения учащихся в ЖМ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Организует работу учащихся, консультирует. </w:t>
            </w: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по классу и проверяет построения  и вычисления учащихся в тетради.</w:t>
            </w: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9E06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в парах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Проговаривают определения</w:t>
            </w:r>
          </w:p>
          <w:p w:rsidR="009E0670" w:rsidRDefault="009E0670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E0670" w:rsidRDefault="00B83087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  <w:lang w:val="en-US"/>
              </w:rPr>
              <w:drawing>
                <wp:inline distT="0" distB="0" distL="0" distR="0">
                  <wp:extent cx="2138934" cy="1688247"/>
                  <wp:effectExtent l="19050" t="0" r="0" b="0"/>
                  <wp:docPr id="11" name="Рисунок 9" descr="C:\Users\11\YandexDisk\Скриншоты\2015-11-27 15-32-3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1\YandexDisk\Скриншоты\2015-11-27 15-32-3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19" cy="1683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670" w:rsidRDefault="00B83087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  <w:lang w:val="en-US"/>
              </w:rPr>
              <w:lastRenderedPageBreak/>
              <w:drawing>
                <wp:inline distT="0" distB="0" distL="0" distR="0">
                  <wp:extent cx="2186432" cy="1453215"/>
                  <wp:effectExtent l="19050" t="0" r="4318" b="0"/>
                  <wp:docPr id="12" name="Рисунок 10" descr="C:\Users\11\YandexDisk\Скриншоты\2015-11-27 15-33-14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1\YandexDisk\Скриншоты\2015-11-27 15-33-14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407" cy="145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087" w:rsidRDefault="00B83087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  <w:lang w:val="en-US"/>
              </w:rPr>
              <w:drawing>
                <wp:inline distT="0" distB="0" distL="0" distR="0">
                  <wp:extent cx="2138934" cy="1443625"/>
                  <wp:effectExtent l="19050" t="0" r="0" b="0"/>
                  <wp:docPr id="13" name="Рисунок 11" descr="C:\Users\11\YandexDisk\Скриншоты\2015-11-27 15-33-24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1\YandexDisk\Скриншоты\2015-11-27 15-33-24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14" cy="143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087" w:rsidRDefault="00B83087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33</w:t>
            </w:r>
            <w:r w:rsidR="00B8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задачи, определяют виды треугольников (фронтальная работа)</w:t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339</w:t>
            </w:r>
          </w:p>
          <w:p w:rsidR="00BA7A5F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Строят треуголь</w:t>
            </w:r>
            <w:r w:rsidR="00C9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 в тетрадях </w:t>
            </w:r>
            <w:r w:rsidR="00B8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ЖМ</w:t>
            </w:r>
            <w:r w:rsidR="00C9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(индивидуальная работа)</w:t>
            </w:r>
          </w:p>
          <w:p w:rsidR="00801659" w:rsidRDefault="00801659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4393" w:rsidRPr="00E31B1E" w:rsidRDefault="00801659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75510" cy="1290917"/>
                  <wp:effectExtent l="19050" t="0" r="0" b="0"/>
                  <wp:docPr id="14" name="Рисунок 12" descr="C:\Users\11\YandexDisk\Скриншоты\2015-11-27 16-07-34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1\YandexDisk\Скриншоты\2015-11-27 16-07-34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023" cy="129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№ 341</w:t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задачу в тетради с последующей проверкой у доски.</w:t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343</w:t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Строят треугольник в тетрадях производят измерения, находят периметр и сумму углов треугольника.</w:t>
            </w: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3B32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измерения треугольника партнера и проверяют правильность нахождения периметра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Установите соответствие и проверьте себя</w:t>
            </w: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670" w:rsidRPr="00E31B1E" w:rsidRDefault="009E0670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Учебник: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338(устно)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вид треугольника, изображенного на рисунке 121(учебник), в зависимости от вида его углов и количества равных сторон.</w:t>
            </w: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тетради: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339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Начертите: </w:t>
            </w:r>
          </w:p>
          <w:p w:rsidR="00BA7A5F" w:rsidRPr="00E31B1E" w:rsidRDefault="00BA7A5F" w:rsidP="00B830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разносторонний остроугольный треугольник;</w:t>
            </w:r>
          </w:p>
          <w:p w:rsidR="00BA7A5F" w:rsidRPr="00E31B1E" w:rsidRDefault="00BA7A5F" w:rsidP="00B830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равнобедренный прямоугольный треугольник;</w:t>
            </w:r>
          </w:p>
          <w:p w:rsidR="00BA7A5F" w:rsidRPr="00E31B1E" w:rsidRDefault="00BA7A5F" w:rsidP="00B830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равнобедренный тупоугольный треугольник.</w:t>
            </w:r>
          </w:p>
          <w:p w:rsidR="00801659" w:rsidRDefault="0080165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№ 341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периметр треугольника со сторонами 16 см, 22 см и 28 см.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343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Начертите произвольный треугольник, измерьте его стороны и углы, найдите периметр и сумму углов этого треугольника.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Поменяйтесь с соседом по парте тетрадями выполните измерения, построенного им треугольника, и проверьте, правильно ли он нашёл периметр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Познавательные: классифицировать треугольники по количеству равных сторон и по видам их углов; 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– подведение под понятие.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4C9" w:rsidRDefault="00C924C9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изображать геометрические фигуры с помощью чертежных инструментов.</w:t>
            </w:r>
          </w:p>
          <w:p w:rsidR="00BA7A5F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 оценка действий партнёра</w:t>
            </w: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659" w:rsidRDefault="00801659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Pr="00E31B1E" w:rsidRDefault="00B83087" w:rsidP="00B83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находить периметр треугольника.</w:t>
            </w:r>
          </w:p>
          <w:p w:rsidR="00B83087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087" w:rsidRPr="00E31B1E" w:rsidRDefault="00B83087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5F" w:rsidRPr="00E31B1E" w:rsidTr="00BA7A5F">
        <w:trPr>
          <w:trHeight w:val="543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80165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 Физкультминутка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физкультминутку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разминку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Default="0057013E" w:rsidP="005701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70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Гимнастика для глаз.</w:t>
            </w:r>
          </w:p>
          <w:p w:rsidR="0057013E" w:rsidRDefault="0057013E" w:rsidP="005701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 с закрытыми глазами</w:t>
            </w:r>
          </w:p>
          <w:p w:rsidR="0057013E" w:rsidRDefault="0057013E" w:rsidP="0057013E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глазными яблоками по часовой  и против часовой стрелки по 3 раза</w:t>
            </w:r>
          </w:p>
          <w:p w:rsidR="0057013E" w:rsidRDefault="0057013E" w:rsidP="0057013E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вверх в правую и левую сторону,повторяем по 3 раза</w:t>
            </w:r>
          </w:p>
          <w:p w:rsidR="0057013E" w:rsidRPr="0057013E" w:rsidRDefault="0057013E" w:rsidP="0057013E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сжать и потом расслабить по 3 раза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5F" w:rsidRPr="00E31B1E" w:rsidTr="00BA7A5F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80165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Самостоятельная работа с проверкой по эталону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747F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самостоятельную работу</w:t>
            </w:r>
          </w:p>
          <w:p w:rsidR="00BA7A5F" w:rsidRPr="00E31B1E" w:rsidRDefault="00BA7A5F" w:rsidP="00747F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самопроверку по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в рабочей тетради № 1.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свою работу по образцу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Выполните задание № 147 (рабочая тетрадь № 1)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Проверьте свои решения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Познавательные: распознавать на чертежах виды треугольников.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контроль: сличение способа действия и его результата с заданным эталоном. </w:t>
            </w:r>
          </w:p>
        </w:tc>
      </w:tr>
      <w:tr w:rsidR="00BA7A5F" w:rsidRPr="00E31B1E" w:rsidTr="00BA7A5F"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8. Включение нового знания в систему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обсуждение условия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условие задачи.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Включаются в обсуждение. Решают задачу в тетради. 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5252" w:rsidRDefault="00675252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5252" w:rsidRDefault="00675252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Два, в зависимости от того какая сторона является основанием.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Задача от мудрой совы</w:t>
            </w: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Для изготовления модели кораблика тебе необходимо вырезать из ткани парус в форме равнобедренного треугольника. Известно, что одна из его сторон равна 15 см и  периметр 50 см. Найдите другие стороны паруса .</w:t>
            </w:r>
          </w:p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решений имеет задача? Проверьте свои решения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Метапредметные: находить в тексте конкретные сведения.</w:t>
            </w:r>
          </w:p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выделять в условии задачи данные необходимые для её решения; анализ с целью выделения признаков.</w:t>
            </w:r>
          </w:p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 смыслообразование.</w:t>
            </w:r>
          </w:p>
        </w:tc>
      </w:tr>
      <w:tr w:rsidR="00BA7A5F" w:rsidRPr="00E31B1E" w:rsidTr="00BA7A5F"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 Рефлексия учебной деятельности на уроке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Инициирует рефлексию учащихся по поводу их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Осознают свою учебную деятельность на уроке, оценивают результаты своей деятельности и деятельности класса.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Какую задачу мы ставили?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Удалось ли решить поставленную задачу?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Где можно применить новое знание?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на уроке у вас хорошо получилось?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 чем ещё надо поработать?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оценка-выделение и осознание того, что уже усвоено и что подлежит усвоению.</w:t>
            </w:r>
          </w:p>
        </w:tc>
      </w:tr>
      <w:tr w:rsidR="00BA7A5F" w:rsidRPr="00E31B1E" w:rsidTr="00BA7A5F">
        <w:tc>
          <w:tcPr>
            <w:tcW w:w="251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67525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 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Даёт пояснения к домашнему заданию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 в дневник.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№ 340</w:t>
            </w:r>
          </w:p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№ 342</w:t>
            </w:r>
          </w:p>
          <w:p w:rsidR="00BA7A5F" w:rsidRPr="00E31B1E" w:rsidRDefault="00675252" w:rsidP="00BA7A5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A7A5F" w:rsidRPr="00E31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Рабочая тетрадь №148, №149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A5F" w:rsidRPr="00E31B1E" w:rsidRDefault="00BA7A5F" w:rsidP="00BA7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52B2" w:rsidRPr="001A50F8" w:rsidRDefault="00BC52B2" w:rsidP="001A50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C52B2" w:rsidRPr="001A50F8" w:rsidSect="00801659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068"/>
    <w:multiLevelType w:val="hybridMultilevel"/>
    <w:tmpl w:val="AF0A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1A5"/>
    <w:multiLevelType w:val="hybridMultilevel"/>
    <w:tmpl w:val="8CF40950"/>
    <w:lvl w:ilvl="0" w:tplc="E310A2C2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5EC5"/>
    <w:multiLevelType w:val="hybridMultilevel"/>
    <w:tmpl w:val="8AAA0732"/>
    <w:lvl w:ilvl="0" w:tplc="32B0E3B0">
      <w:start w:val="1"/>
      <w:numFmt w:val="decimal"/>
      <w:lvlText w:val="%1)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C741177"/>
    <w:multiLevelType w:val="hybridMultilevel"/>
    <w:tmpl w:val="721E529C"/>
    <w:lvl w:ilvl="0" w:tplc="E310A2C2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CD32FDF"/>
    <w:multiLevelType w:val="hybridMultilevel"/>
    <w:tmpl w:val="6546A140"/>
    <w:lvl w:ilvl="0" w:tplc="E310A2C2">
      <w:start w:val="3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77007F4A"/>
    <w:multiLevelType w:val="hybridMultilevel"/>
    <w:tmpl w:val="49E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EA2"/>
    <w:rsid w:val="00055FA8"/>
    <w:rsid w:val="000744CB"/>
    <w:rsid w:val="000B6E9B"/>
    <w:rsid w:val="000C126E"/>
    <w:rsid w:val="001A50F8"/>
    <w:rsid w:val="001F4E31"/>
    <w:rsid w:val="002531D1"/>
    <w:rsid w:val="00257C4A"/>
    <w:rsid w:val="00296683"/>
    <w:rsid w:val="002A7EA2"/>
    <w:rsid w:val="003B325A"/>
    <w:rsid w:val="003C4DBD"/>
    <w:rsid w:val="00434F8F"/>
    <w:rsid w:val="0057013E"/>
    <w:rsid w:val="005C2AD7"/>
    <w:rsid w:val="00605639"/>
    <w:rsid w:val="006179CC"/>
    <w:rsid w:val="00675252"/>
    <w:rsid w:val="0067534E"/>
    <w:rsid w:val="00747F3E"/>
    <w:rsid w:val="007825C7"/>
    <w:rsid w:val="007F71F4"/>
    <w:rsid w:val="00801659"/>
    <w:rsid w:val="0087147E"/>
    <w:rsid w:val="009969D4"/>
    <w:rsid w:val="009E0670"/>
    <w:rsid w:val="009E5F49"/>
    <w:rsid w:val="00AC4726"/>
    <w:rsid w:val="00AD7EE7"/>
    <w:rsid w:val="00B83087"/>
    <w:rsid w:val="00BA7A5F"/>
    <w:rsid w:val="00BB4393"/>
    <w:rsid w:val="00BC52B2"/>
    <w:rsid w:val="00C22ED6"/>
    <w:rsid w:val="00C34FFC"/>
    <w:rsid w:val="00C41259"/>
    <w:rsid w:val="00C436CC"/>
    <w:rsid w:val="00C924C9"/>
    <w:rsid w:val="00E02FCF"/>
    <w:rsid w:val="00E31B1E"/>
    <w:rsid w:val="00E66A0D"/>
    <w:rsid w:val="00E7383E"/>
    <w:rsid w:val="00EE7740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C"/>
  </w:style>
  <w:style w:type="paragraph" w:styleId="1">
    <w:name w:val="heading 1"/>
    <w:basedOn w:val="a"/>
    <w:link w:val="10"/>
    <w:qFormat/>
    <w:rsid w:val="00BA7A5F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7A5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1F4"/>
    <w:pPr>
      <w:ind w:left="720"/>
      <w:contextualSpacing/>
    </w:pPr>
  </w:style>
  <w:style w:type="paragraph" w:customStyle="1" w:styleId="Default">
    <w:name w:val="Default"/>
    <w:rsid w:val="003B325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package" Target="embeddings/Microsoft_PowerPoint_Slide1.sldx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Надежда Пронская</cp:lastModifiedBy>
  <cp:revision>2</cp:revision>
  <dcterms:created xsi:type="dcterms:W3CDTF">2016-09-19T12:07:00Z</dcterms:created>
  <dcterms:modified xsi:type="dcterms:W3CDTF">2016-09-19T12:07:00Z</dcterms:modified>
</cp:coreProperties>
</file>