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DEA" w:rsidRPr="00B07581" w:rsidRDefault="008E1DEA" w:rsidP="00B07581">
      <w:pPr>
        <w:spacing w:after="0" w:line="360" w:lineRule="auto"/>
        <w:ind w:firstLine="709"/>
        <w:jc w:val="center"/>
        <w:rPr>
          <w:rFonts w:ascii="Times New Roman" w:hAnsi="Times New Roman" w:cs="Times New Roman"/>
          <w:sz w:val="28"/>
          <w:szCs w:val="28"/>
        </w:rPr>
      </w:pPr>
      <w:r w:rsidRPr="00B07581">
        <w:rPr>
          <w:rFonts w:ascii="Times New Roman" w:hAnsi="Times New Roman" w:cs="Times New Roman"/>
          <w:sz w:val="28"/>
          <w:szCs w:val="28"/>
        </w:rPr>
        <w:t>Муниципальное  бюджетное образовательное учреждение</w:t>
      </w:r>
    </w:p>
    <w:p w:rsidR="008E1DEA" w:rsidRPr="00B07581" w:rsidRDefault="008E1DEA" w:rsidP="00B07581">
      <w:pPr>
        <w:spacing w:after="0" w:line="360" w:lineRule="auto"/>
        <w:ind w:firstLine="709"/>
        <w:jc w:val="center"/>
        <w:rPr>
          <w:rFonts w:ascii="Times New Roman" w:hAnsi="Times New Roman" w:cs="Times New Roman"/>
          <w:sz w:val="28"/>
          <w:szCs w:val="28"/>
        </w:rPr>
      </w:pPr>
      <w:r w:rsidRPr="00B07581">
        <w:rPr>
          <w:rFonts w:ascii="Times New Roman" w:hAnsi="Times New Roman" w:cs="Times New Roman"/>
          <w:sz w:val="28"/>
          <w:szCs w:val="28"/>
        </w:rPr>
        <w:t>основная школа с. Абабково.</w:t>
      </w:r>
    </w:p>
    <w:p w:rsidR="008E1DEA" w:rsidRPr="00B07581" w:rsidRDefault="008E1DEA" w:rsidP="00B07581">
      <w:pPr>
        <w:spacing w:after="0" w:line="360" w:lineRule="auto"/>
        <w:ind w:firstLine="709"/>
        <w:jc w:val="center"/>
        <w:rPr>
          <w:rFonts w:ascii="Times New Roman" w:hAnsi="Times New Roman" w:cs="Times New Roman"/>
          <w:sz w:val="28"/>
          <w:szCs w:val="28"/>
        </w:rPr>
      </w:pPr>
      <w:r w:rsidRPr="00B07581">
        <w:rPr>
          <w:rFonts w:ascii="Times New Roman" w:hAnsi="Times New Roman" w:cs="Times New Roman"/>
          <w:sz w:val="28"/>
          <w:szCs w:val="28"/>
        </w:rPr>
        <w:t xml:space="preserve"> 606119. Нижегородская  область, с. Абабково, пер.Школьный д 4.</w:t>
      </w:r>
    </w:p>
    <w:p w:rsidR="008E1DEA" w:rsidRPr="00B07581" w:rsidRDefault="008E1DEA" w:rsidP="00B07581">
      <w:pPr>
        <w:spacing w:after="0" w:line="360" w:lineRule="auto"/>
        <w:ind w:firstLine="709"/>
        <w:jc w:val="both"/>
        <w:rPr>
          <w:rFonts w:ascii="Times New Roman" w:hAnsi="Times New Roman" w:cs="Times New Roman"/>
          <w:sz w:val="28"/>
          <w:szCs w:val="28"/>
        </w:rPr>
      </w:pPr>
    </w:p>
    <w:p w:rsidR="008E1DEA" w:rsidRPr="00B07581" w:rsidRDefault="008E1DEA" w:rsidP="00B07581">
      <w:pPr>
        <w:spacing w:after="0" w:line="360" w:lineRule="auto"/>
        <w:ind w:firstLine="709"/>
        <w:jc w:val="both"/>
        <w:rPr>
          <w:rFonts w:ascii="Times New Roman" w:hAnsi="Times New Roman" w:cs="Times New Roman"/>
          <w:sz w:val="28"/>
          <w:szCs w:val="28"/>
        </w:rPr>
      </w:pPr>
    </w:p>
    <w:p w:rsidR="008E1DEA" w:rsidRPr="00B07581" w:rsidRDefault="008E1DEA" w:rsidP="00B07581">
      <w:pPr>
        <w:tabs>
          <w:tab w:val="left" w:pos="240"/>
          <w:tab w:val="left" w:pos="4182"/>
        </w:tabs>
        <w:spacing w:after="0" w:line="360" w:lineRule="auto"/>
        <w:ind w:firstLine="709"/>
        <w:jc w:val="right"/>
        <w:rPr>
          <w:rFonts w:ascii="Times New Roman" w:hAnsi="Times New Roman" w:cs="Times New Roman"/>
          <w:sz w:val="28"/>
          <w:szCs w:val="28"/>
        </w:rPr>
      </w:pPr>
      <w:r w:rsidRPr="00B07581">
        <w:rPr>
          <w:rFonts w:ascii="Times New Roman" w:hAnsi="Times New Roman" w:cs="Times New Roman"/>
          <w:sz w:val="28"/>
          <w:szCs w:val="28"/>
        </w:rPr>
        <w:tab/>
      </w:r>
      <w:r w:rsidR="004333AD" w:rsidRPr="00B07581">
        <w:rPr>
          <w:rFonts w:ascii="Times New Roman" w:hAnsi="Times New Roman" w:cs="Times New Roman"/>
          <w:sz w:val="28"/>
          <w:szCs w:val="28"/>
        </w:rPr>
        <w:t xml:space="preserve">Физико-математическая   </w:t>
      </w:r>
      <w:r w:rsidRPr="00B07581">
        <w:rPr>
          <w:rFonts w:ascii="Times New Roman" w:hAnsi="Times New Roman" w:cs="Times New Roman"/>
          <w:sz w:val="28"/>
          <w:szCs w:val="28"/>
        </w:rPr>
        <w:t>отделение.</w:t>
      </w:r>
    </w:p>
    <w:p w:rsidR="008E1DEA" w:rsidRPr="00B07581" w:rsidRDefault="004333AD" w:rsidP="00B07581">
      <w:pPr>
        <w:tabs>
          <w:tab w:val="left" w:pos="240"/>
          <w:tab w:val="left" w:pos="4182"/>
        </w:tabs>
        <w:spacing w:after="0" w:line="360" w:lineRule="auto"/>
        <w:ind w:firstLine="709"/>
        <w:jc w:val="right"/>
        <w:rPr>
          <w:rFonts w:ascii="Times New Roman" w:hAnsi="Times New Roman" w:cs="Times New Roman"/>
          <w:sz w:val="28"/>
          <w:szCs w:val="28"/>
        </w:rPr>
      </w:pPr>
      <w:r w:rsidRPr="00B07581">
        <w:rPr>
          <w:rFonts w:ascii="Times New Roman" w:hAnsi="Times New Roman" w:cs="Times New Roman"/>
          <w:sz w:val="28"/>
          <w:szCs w:val="28"/>
        </w:rPr>
        <w:t xml:space="preserve"> Физическая </w:t>
      </w:r>
      <w:r w:rsidR="008E1DEA" w:rsidRPr="00B07581">
        <w:rPr>
          <w:rFonts w:ascii="Times New Roman" w:hAnsi="Times New Roman" w:cs="Times New Roman"/>
          <w:sz w:val="28"/>
          <w:szCs w:val="28"/>
        </w:rPr>
        <w:t>секция.</w:t>
      </w:r>
    </w:p>
    <w:p w:rsidR="008E1DEA" w:rsidRPr="00B07581" w:rsidRDefault="008E1DEA" w:rsidP="00B07581">
      <w:pPr>
        <w:tabs>
          <w:tab w:val="left" w:pos="240"/>
          <w:tab w:val="center" w:pos="4677"/>
        </w:tabs>
        <w:spacing w:after="0" w:line="360" w:lineRule="auto"/>
        <w:ind w:firstLine="709"/>
        <w:jc w:val="both"/>
        <w:rPr>
          <w:rFonts w:ascii="Times New Roman" w:hAnsi="Times New Roman" w:cs="Times New Roman"/>
          <w:sz w:val="28"/>
          <w:szCs w:val="28"/>
        </w:rPr>
      </w:pPr>
      <w:r w:rsidRPr="00B07581">
        <w:rPr>
          <w:rFonts w:ascii="Times New Roman" w:hAnsi="Times New Roman" w:cs="Times New Roman"/>
          <w:sz w:val="28"/>
          <w:szCs w:val="28"/>
        </w:rPr>
        <w:tab/>
      </w:r>
    </w:p>
    <w:p w:rsidR="008E1DEA" w:rsidRPr="00B07581" w:rsidRDefault="008E1DEA" w:rsidP="00B07581">
      <w:pPr>
        <w:tabs>
          <w:tab w:val="left" w:pos="240"/>
          <w:tab w:val="center" w:pos="4677"/>
        </w:tabs>
        <w:spacing w:after="0" w:line="360" w:lineRule="auto"/>
        <w:ind w:firstLine="709"/>
        <w:jc w:val="center"/>
        <w:rPr>
          <w:rFonts w:ascii="Times New Roman" w:hAnsi="Times New Roman" w:cs="Times New Roman"/>
          <w:sz w:val="44"/>
          <w:szCs w:val="28"/>
        </w:rPr>
      </w:pPr>
    </w:p>
    <w:p w:rsidR="008E1DEA" w:rsidRPr="00B07581" w:rsidRDefault="00627176" w:rsidP="00B07581">
      <w:pPr>
        <w:spacing w:after="0" w:line="360" w:lineRule="auto"/>
        <w:ind w:firstLine="709"/>
        <w:jc w:val="center"/>
        <w:rPr>
          <w:rFonts w:ascii="Times New Roman" w:hAnsi="Times New Roman" w:cs="Times New Roman"/>
          <w:b/>
          <w:sz w:val="52"/>
          <w:szCs w:val="36"/>
        </w:rPr>
      </w:pPr>
      <w:r w:rsidRPr="00B07581">
        <w:rPr>
          <w:rFonts w:ascii="Times New Roman" w:hAnsi="Times New Roman" w:cs="Times New Roman"/>
          <w:b/>
          <w:bCs/>
          <w:sz w:val="40"/>
          <w:szCs w:val="24"/>
          <w:shd w:val="clear" w:color="auto" w:fill="FFFFFF"/>
        </w:rPr>
        <w:t>А все ли жидкости жидкие?</w:t>
      </w:r>
    </w:p>
    <w:p w:rsidR="008E1DEA" w:rsidRPr="00B07581" w:rsidRDefault="008E1DEA" w:rsidP="00B07581">
      <w:pPr>
        <w:spacing w:after="0" w:line="360" w:lineRule="auto"/>
        <w:ind w:firstLine="709"/>
        <w:jc w:val="both"/>
        <w:rPr>
          <w:rFonts w:ascii="Times New Roman" w:hAnsi="Times New Roman" w:cs="Times New Roman"/>
          <w:sz w:val="28"/>
          <w:szCs w:val="28"/>
        </w:rPr>
      </w:pPr>
    </w:p>
    <w:p w:rsidR="008E1DEA" w:rsidRPr="00B07581" w:rsidRDefault="008E1DEA" w:rsidP="00B07581">
      <w:pPr>
        <w:spacing w:after="0" w:line="360" w:lineRule="auto"/>
        <w:ind w:firstLine="709"/>
        <w:jc w:val="both"/>
        <w:rPr>
          <w:rFonts w:ascii="Times New Roman" w:hAnsi="Times New Roman" w:cs="Times New Roman"/>
          <w:sz w:val="28"/>
          <w:szCs w:val="28"/>
        </w:rPr>
      </w:pPr>
    </w:p>
    <w:p w:rsidR="008E1DEA" w:rsidRPr="00B07581" w:rsidRDefault="008E1DEA" w:rsidP="00B07581">
      <w:pPr>
        <w:spacing w:after="0" w:line="360" w:lineRule="auto"/>
        <w:ind w:firstLine="709"/>
        <w:jc w:val="both"/>
        <w:rPr>
          <w:rFonts w:ascii="Times New Roman" w:hAnsi="Times New Roman" w:cs="Times New Roman"/>
          <w:sz w:val="28"/>
          <w:szCs w:val="28"/>
        </w:rPr>
      </w:pPr>
    </w:p>
    <w:p w:rsidR="008E1DEA" w:rsidRPr="00B07581" w:rsidRDefault="008E1DEA" w:rsidP="00B07581">
      <w:pPr>
        <w:spacing w:after="0" w:line="360" w:lineRule="auto"/>
        <w:ind w:firstLine="709"/>
        <w:jc w:val="both"/>
        <w:rPr>
          <w:rFonts w:ascii="Times New Roman" w:hAnsi="Times New Roman" w:cs="Times New Roman"/>
          <w:sz w:val="28"/>
          <w:szCs w:val="28"/>
        </w:rPr>
      </w:pPr>
    </w:p>
    <w:p w:rsidR="008E1DEA" w:rsidRPr="00B07581" w:rsidRDefault="008E1DEA" w:rsidP="00B07581">
      <w:pPr>
        <w:spacing w:after="0" w:line="360" w:lineRule="auto"/>
        <w:ind w:firstLine="709"/>
        <w:jc w:val="right"/>
        <w:rPr>
          <w:rFonts w:ascii="Times New Roman" w:hAnsi="Times New Roman" w:cs="Times New Roman"/>
          <w:sz w:val="28"/>
          <w:szCs w:val="28"/>
        </w:rPr>
      </w:pPr>
    </w:p>
    <w:p w:rsidR="008E1DEA" w:rsidRPr="00B07581" w:rsidRDefault="008E1DEA" w:rsidP="00B07581">
      <w:pPr>
        <w:spacing w:after="0" w:line="360" w:lineRule="auto"/>
        <w:ind w:firstLine="709"/>
        <w:jc w:val="right"/>
        <w:rPr>
          <w:rFonts w:ascii="Times New Roman" w:hAnsi="Times New Roman" w:cs="Times New Roman"/>
          <w:sz w:val="28"/>
          <w:szCs w:val="28"/>
        </w:rPr>
      </w:pPr>
      <w:r w:rsidRPr="00B07581">
        <w:rPr>
          <w:rFonts w:ascii="Times New Roman" w:hAnsi="Times New Roman" w:cs="Times New Roman"/>
          <w:sz w:val="28"/>
          <w:szCs w:val="28"/>
        </w:rPr>
        <w:t>Выполнила:</w:t>
      </w:r>
    </w:p>
    <w:p w:rsidR="008E1DEA" w:rsidRPr="00B07581" w:rsidRDefault="008E1DEA" w:rsidP="00B07581">
      <w:pPr>
        <w:spacing w:after="0" w:line="360" w:lineRule="auto"/>
        <w:ind w:firstLine="709"/>
        <w:jc w:val="right"/>
        <w:rPr>
          <w:rFonts w:ascii="Times New Roman" w:hAnsi="Times New Roman" w:cs="Times New Roman"/>
          <w:sz w:val="28"/>
          <w:szCs w:val="28"/>
        </w:rPr>
      </w:pPr>
      <w:r w:rsidRPr="00B07581">
        <w:rPr>
          <w:rFonts w:ascii="Times New Roman" w:hAnsi="Times New Roman" w:cs="Times New Roman"/>
          <w:sz w:val="28"/>
          <w:szCs w:val="28"/>
        </w:rPr>
        <w:t>Кириллова Екатерина Николаевна,</w:t>
      </w:r>
    </w:p>
    <w:p w:rsidR="008E1DEA" w:rsidRPr="00B07581" w:rsidRDefault="008E1DEA" w:rsidP="00B07581">
      <w:pPr>
        <w:spacing w:after="0" w:line="360" w:lineRule="auto"/>
        <w:ind w:firstLine="709"/>
        <w:jc w:val="right"/>
        <w:rPr>
          <w:rFonts w:ascii="Times New Roman" w:hAnsi="Times New Roman" w:cs="Times New Roman"/>
          <w:sz w:val="28"/>
          <w:szCs w:val="28"/>
        </w:rPr>
      </w:pPr>
      <w:r w:rsidRPr="00B07581">
        <w:rPr>
          <w:rFonts w:ascii="Times New Roman" w:hAnsi="Times New Roman" w:cs="Times New Roman"/>
          <w:sz w:val="28"/>
          <w:szCs w:val="28"/>
        </w:rPr>
        <w:t>ученица 8 класса,</w:t>
      </w:r>
    </w:p>
    <w:p w:rsidR="008E1DEA" w:rsidRPr="00B07581" w:rsidRDefault="008E1DEA" w:rsidP="00B07581">
      <w:pPr>
        <w:spacing w:after="0" w:line="360" w:lineRule="auto"/>
        <w:ind w:firstLine="709"/>
        <w:jc w:val="right"/>
        <w:rPr>
          <w:rFonts w:ascii="Times New Roman" w:hAnsi="Times New Roman" w:cs="Times New Roman"/>
          <w:sz w:val="28"/>
          <w:szCs w:val="28"/>
        </w:rPr>
      </w:pPr>
      <w:r w:rsidRPr="00B07581">
        <w:rPr>
          <w:rFonts w:ascii="Times New Roman" w:hAnsi="Times New Roman" w:cs="Times New Roman"/>
          <w:sz w:val="28"/>
          <w:szCs w:val="28"/>
        </w:rPr>
        <w:t>14  лет</w:t>
      </w:r>
    </w:p>
    <w:p w:rsidR="008E1DEA" w:rsidRPr="00B07581" w:rsidRDefault="008E1DEA" w:rsidP="00B07581">
      <w:pPr>
        <w:spacing w:after="0" w:line="360" w:lineRule="auto"/>
        <w:ind w:firstLine="709"/>
        <w:jc w:val="right"/>
        <w:rPr>
          <w:rFonts w:ascii="Times New Roman" w:hAnsi="Times New Roman" w:cs="Times New Roman"/>
          <w:sz w:val="28"/>
          <w:szCs w:val="28"/>
        </w:rPr>
      </w:pPr>
      <w:r w:rsidRPr="00B07581">
        <w:rPr>
          <w:rFonts w:ascii="Times New Roman" w:hAnsi="Times New Roman" w:cs="Times New Roman"/>
          <w:sz w:val="28"/>
          <w:szCs w:val="28"/>
        </w:rPr>
        <w:t xml:space="preserve"> Руководитель:</w:t>
      </w:r>
    </w:p>
    <w:p w:rsidR="008E1DEA" w:rsidRPr="00B07581" w:rsidRDefault="008E1DEA" w:rsidP="00B07581">
      <w:pPr>
        <w:spacing w:after="0" w:line="360" w:lineRule="auto"/>
        <w:ind w:firstLine="709"/>
        <w:jc w:val="right"/>
        <w:rPr>
          <w:rFonts w:ascii="Times New Roman" w:hAnsi="Times New Roman" w:cs="Times New Roman"/>
          <w:sz w:val="28"/>
          <w:szCs w:val="28"/>
        </w:rPr>
      </w:pPr>
      <w:r w:rsidRPr="00B07581">
        <w:rPr>
          <w:rFonts w:ascii="Times New Roman" w:hAnsi="Times New Roman" w:cs="Times New Roman"/>
          <w:sz w:val="28"/>
          <w:szCs w:val="28"/>
        </w:rPr>
        <w:t xml:space="preserve">Кумохина Анастасия Сергеевна, </w:t>
      </w:r>
    </w:p>
    <w:p w:rsidR="008E1DEA" w:rsidRPr="00B07581" w:rsidRDefault="008E1DEA" w:rsidP="00B07581">
      <w:pPr>
        <w:spacing w:after="0" w:line="360" w:lineRule="auto"/>
        <w:ind w:firstLine="709"/>
        <w:jc w:val="right"/>
        <w:rPr>
          <w:rFonts w:ascii="Times New Roman" w:hAnsi="Times New Roman" w:cs="Times New Roman"/>
          <w:sz w:val="28"/>
          <w:szCs w:val="28"/>
        </w:rPr>
      </w:pPr>
      <w:r w:rsidRPr="00B07581">
        <w:rPr>
          <w:rFonts w:ascii="Times New Roman" w:hAnsi="Times New Roman" w:cs="Times New Roman"/>
          <w:sz w:val="28"/>
          <w:szCs w:val="28"/>
        </w:rPr>
        <w:t>учитель физики</w:t>
      </w:r>
    </w:p>
    <w:p w:rsidR="008E1DEA" w:rsidRPr="00B07581" w:rsidRDefault="008E1DEA" w:rsidP="00B07581">
      <w:pPr>
        <w:spacing w:after="0" w:line="360" w:lineRule="auto"/>
        <w:ind w:firstLine="709"/>
        <w:jc w:val="right"/>
        <w:rPr>
          <w:rFonts w:ascii="Times New Roman" w:hAnsi="Times New Roman" w:cs="Times New Roman"/>
          <w:sz w:val="28"/>
          <w:szCs w:val="28"/>
        </w:rPr>
      </w:pPr>
    </w:p>
    <w:p w:rsidR="00516128" w:rsidRPr="00B07581" w:rsidRDefault="00516128" w:rsidP="00B07581">
      <w:pPr>
        <w:spacing w:after="0" w:line="360" w:lineRule="auto"/>
        <w:ind w:firstLine="709"/>
        <w:jc w:val="right"/>
        <w:rPr>
          <w:rFonts w:ascii="Times New Roman" w:hAnsi="Times New Roman" w:cs="Times New Roman"/>
          <w:sz w:val="28"/>
          <w:szCs w:val="28"/>
        </w:rPr>
      </w:pPr>
    </w:p>
    <w:p w:rsidR="00516128" w:rsidRPr="00B07581" w:rsidRDefault="00516128" w:rsidP="00B07581">
      <w:pPr>
        <w:spacing w:after="0" w:line="360" w:lineRule="auto"/>
        <w:ind w:firstLine="709"/>
        <w:jc w:val="right"/>
        <w:rPr>
          <w:rFonts w:ascii="Times New Roman" w:hAnsi="Times New Roman" w:cs="Times New Roman"/>
          <w:sz w:val="28"/>
          <w:szCs w:val="28"/>
        </w:rPr>
      </w:pPr>
    </w:p>
    <w:p w:rsidR="00516128" w:rsidRPr="00B07581" w:rsidRDefault="00516128" w:rsidP="00B07581">
      <w:pPr>
        <w:spacing w:after="0" w:line="360" w:lineRule="auto"/>
        <w:ind w:firstLine="709"/>
        <w:jc w:val="right"/>
        <w:rPr>
          <w:rFonts w:ascii="Times New Roman" w:hAnsi="Times New Roman" w:cs="Times New Roman"/>
          <w:sz w:val="28"/>
          <w:szCs w:val="28"/>
        </w:rPr>
      </w:pPr>
    </w:p>
    <w:p w:rsidR="00516128" w:rsidRPr="00B07581" w:rsidRDefault="00516128" w:rsidP="00B07581">
      <w:pPr>
        <w:spacing w:after="0" w:line="360" w:lineRule="auto"/>
        <w:ind w:firstLine="709"/>
        <w:jc w:val="right"/>
        <w:rPr>
          <w:rFonts w:ascii="Times New Roman" w:hAnsi="Times New Roman" w:cs="Times New Roman"/>
          <w:sz w:val="28"/>
          <w:szCs w:val="28"/>
        </w:rPr>
      </w:pPr>
    </w:p>
    <w:p w:rsidR="008E1DEA" w:rsidRPr="00B07581" w:rsidRDefault="008E1DEA" w:rsidP="00B07581">
      <w:pPr>
        <w:spacing w:after="0" w:line="360" w:lineRule="auto"/>
        <w:ind w:firstLine="709"/>
        <w:jc w:val="both"/>
        <w:rPr>
          <w:rFonts w:ascii="Times New Roman" w:hAnsi="Times New Roman" w:cs="Times New Roman"/>
          <w:sz w:val="28"/>
          <w:szCs w:val="28"/>
        </w:rPr>
      </w:pPr>
    </w:p>
    <w:p w:rsidR="008E1DEA" w:rsidRPr="00B07581" w:rsidRDefault="008E1DEA" w:rsidP="00B07581">
      <w:pPr>
        <w:spacing w:after="0" w:line="360" w:lineRule="auto"/>
        <w:ind w:firstLine="709"/>
        <w:jc w:val="center"/>
        <w:rPr>
          <w:rFonts w:ascii="Times New Roman" w:hAnsi="Times New Roman" w:cs="Times New Roman"/>
          <w:sz w:val="28"/>
          <w:szCs w:val="28"/>
        </w:rPr>
      </w:pPr>
      <w:r w:rsidRPr="00B07581">
        <w:rPr>
          <w:rFonts w:ascii="Times New Roman" w:hAnsi="Times New Roman" w:cs="Times New Roman"/>
          <w:sz w:val="28"/>
          <w:szCs w:val="28"/>
        </w:rPr>
        <w:t>г. Павлово, 2017г.</w:t>
      </w:r>
    </w:p>
    <w:p w:rsidR="007E3F21" w:rsidRPr="00B07581" w:rsidRDefault="007E3F21" w:rsidP="00B07581">
      <w:pPr>
        <w:spacing w:line="360" w:lineRule="auto"/>
        <w:jc w:val="center"/>
        <w:rPr>
          <w:rFonts w:ascii="Times New Roman" w:hAnsi="Times New Roman" w:cs="Times New Roman"/>
          <w:sz w:val="28"/>
          <w:szCs w:val="28"/>
        </w:rPr>
      </w:pPr>
      <w:r w:rsidRPr="00B07581">
        <w:rPr>
          <w:rFonts w:ascii="Times New Roman" w:hAnsi="Times New Roman" w:cs="Times New Roman"/>
          <w:sz w:val="28"/>
          <w:szCs w:val="28"/>
        </w:rPr>
        <w:lastRenderedPageBreak/>
        <w:t>Содержание</w:t>
      </w:r>
    </w:p>
    <w:p w:rsidR="007E3F21" w:rsidRPr="00B07581" w:rsidRDefault="007E3F21"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1. Введение.</w:t>
      </w:r>
    </w:p>
    <w:p w:rsidR="007E3F21" w:rsidRPr="00B07581" w:rsidRDefault="007E3F21"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2. Основная  часть:</w:t>
      </w:r>
    </w:p>
    <w:p w:rsidR="007E3F21" w:rsidRPr="00B07581" w:rsidRDefault="007E3F21"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2.1. Жидкость и её свойства.</w:t>
      </w:r>
    </w:p>
    <w:p w:rsidR="00B61288" w:rsidRPr="00B07581" w:rsidRDefault="007E3F21"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 xml:space="preserve">2.2 </w:t>
      </w:r>
      <w:r w:rsidR="00516128" w:rsidRPr="00B07581">
        <w:rPr>
          <w:rFonts w:ascii="Times New Roman" w:hAnsi="Times New Roman" w:cs="Times New Roman"/>
          <w:sz w:val="28"/>
          <w:szCs w:val="28"/>
        </w:rPr>
        <w:t>Ньютоновские и н</w:t>
      </w:r>
      <w:r w:rsidR="00B61288" w:rsidRPr="00B07581">
        <w:rPr>
          <w:rFonts w:ascii="Times New Roman" w:hAnsi="Times New Roman" w:cs="Times New Roman"/>
          <w:sz w:val="28"/>
          <w:szCs w:val="28"/>
        </w:rPr>
        <w:t>еньютоновские  жидкости</w:t>
      </w:r>
    </w:p>
    <w:p w:rsidR="00B61288" w:rsidRPr="00B07581" w:rsidRDefault="00B61288"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2.3 Исследование знаний  учащихся  7-9 классов по данной  теме</w:t>
      </w:r>
    </w:p>
    <w:p w:rsidR="007E3F21" w:rsidRPr="00B07581" w:rsidRDefault="00B61288"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2.4</w:t>
      </w:r>
      <w:r w:rsidR="00893318" w:rsidRPr="00B07581">
        <w:rPr>
          <w:rFonts w:ascii="Times New Roman" w:hAnsi="Times New Roman" w:cs="Times New Roman"/>
          <w:sz w:val="28"/>
          <w:szCs w:val="28"/>
        </w:rPr>
        <w:t xml:space="preserve"> Практическая часть. Изготовление неньютоновской  жидкости.</w:t>
      </w:r>
    </w:p>
    <w:p w:rsidR="00893318" w:rsidRPr="00B07581" w:rsidRDefault="00893318"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2.5 Исследование св</w:t>
      </w:r>
      <w:r w:rsidR="00627176" w:rsidRPr="00B07581">
        <w:rPr>
          <w:rFonts w:ascii="Times New Roman" w:hAnsi="Times New Roman" w:cs="Times New Roman"/>
          <w:sz w:val="28"/>
          <w:szCs w:val="28"/>
        </w:rPr>
        <w:t xml:space="preserve">ойств </w:t>
      </w:r>
      <w:r w:rsidR="00B61288" w:rsidRPr="00B07581">
        <w:rPr>
          <w:rFonts w:ascii="Times New Roman" w:hAnsi="Times New Roman" w:cs="Times New Roman"/>
          <w:sz w:val="28"/>
          <w:szCs w:val="28"/>
        </w:rPr>
        <w:t xml:space="preserve"> ньютоновской и </w:t>
      </w:r>
      <w:r w:rsidR="00627176" w:rsidRPr="00B07581">
        <w:rPr>
          <w:rFonts w:ascii="Times New Roman" w:hAnsi="Times New Roman" w:cs="Times New Roman"/>
          <w:sz w:val="28"/>
          <w:szCs w:val="28"/>
        </w:rPr>
        <w:t xml:space="preserve"> неньютоновской  жидкости экспериментальным путём.</w:t>
      </w:r>
    </w:p>
    <w:p w:rsidR="00893318" w:rsidRPr="00B07581" w:rsidRDefault="00893318"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3. Заключение.</w:t>
      </w:r>
    </w:p>
    <w:p w:rsidR="00893318" w:rsidRPr="00B07581" w:rsidRDefault="00893318"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4. Список  использ</w:t>
      </w:r>
      <w:r w:rsidR="00516128" w:rsidRPr="00B07581">
        <w:rPr>
          <w:rFonts w:ascii="Times New Roman" w:hAnsi="Times New Roman" w:cs="Times New Roman"/>
          <w:sz w:val="28"/>
          <w:szCs w:val="28"/>
        </w:rPr>
        <w:t>ованной</w:t>
      </w:r>
      <w:r w:rsidRPr="00B07581">
        <w:rPr>
          <w:rFonts w:ascii="Times New Roman" w:hAnsi="Times New Roman" w:cs="Times New Roman"/>
          <w:sz w:val="28"/>
          <w:szCs w:val="28"/>
        </w:rPr>
        <w:t xml:space="preserve">  литературы.</w:t>
      </w:r>
    </w:p>
    <w:p w:rsidR="00516128" w:rsidRPr="00B07581" w:rsidRDefault="00516128" w:rsidP="00B07581">
      <w:pPr>
        <w:spacing w:after="0" w:line="360" w:lineRule="auto"/>
        <w:rPr>
          <w:rFonts w:ascii="Times New Roman" w:hAnsi="Times New Roman" w:cs="Times New Roman"/>
          <w:sz w:val="28"/>
          <w:szCs w:val="28"/>
        </w:rPr>
      </w:pPr>
      <w:r w:rsidRPr="00B07581">
        <w:rPr>
          <w:rFonts w:ascii="Times New Roman" w:hAnsi="Times New Roman" w:cs="Times New Roman"/>
          <w:sz w:val="28"/>
          <w:szCs w:val="28"/>
        </w:rPr>
        <w:t>5. Приложения.</w:t>
      </w:r>
    </w:p>
    <w:p w:rsidR="008E1DEA" w:rsidRPr="00B07581" w:rsidRDefault="008E1DEA"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AB7419" w:rsidP="00B07581">
      <w:pPr>
        <w:spacing w:after="0" w:line="360" w:lineRule="auto"/>
        <w:jc w:val="both"/>
        <w:rPr>
          <w:rFonts w:ascii="Times New Roman" w:eastAsia="Times New Roman" w:hAnsi="Times New Roman" w:cs="Times New Roman"/>
          <w:sz w:val="28"/>
          <w:szCs w:val="28"/>
          <w:lang w:eastAsia="ru-RU"/>
        </w:rPr>
      </w:pPr>
    </w:p>
    <w:p w:rsidR="00D96F08" w:rsidRDefault="00D96F08" w:rsidP="00B07581">
      <w:pPr>
        <w:spacing w:after="0" w:line="360" w:lineRule="auto"/>
        <w:jc w:val="both"/>
        <w:rPr>
          <w:rFonts w:ascii="Times New Roman" w:eastAsia="Times New Roman" w:hAnsi="Times New Roman" w:cs="Times New Roman"/>
          <w:sz w:val="28"/>
          <w:szCs w:val="28"/>
          <w:lang w:eastAsia="ru-RU"/>
        </w:rPr>
      </w:pPr>
    </w:p>
    <w:p w:rsidR="00D96F08" w:rsidRDefault="00D96F08" w:rsidP="00B07581">
      <w:pPr>
        <w:spacing w:after="0" w:line="360" w:lineRule="auto"/>
        <w:jc w:val="both"/>
        <w:rPr>
          <w:rFonts w:ascii="Times New Roman" w:eastAsia="Times New Roman" w:hAnsi="Times New Roman" w:cs="Times New Roman"/>
          <w:sz w:val="28"/>
          <w:szCs w:val="28"/>
          <w:lang w:eastAsia="ru-RU"/>
        </w:rPr>
      </w:pPr>
    </w:p>
    <w:p w:rsidR="00D96F08" w:rsidRPr="00B07581" w:rsidRDefault="00D96F08" w:rsidP="00B07581">
      <w:pPr>
        <w:spacing w:after="0" w:line="360" w:lineRule="auto"/>
        <w:jc w:val="both"/>
        <w:rPr>
          <w:rFonts w:ascii="Times New Roman" w:eastAsia="Times New Roman" w:hAnsi="Times New Roman" w:cs="Times New Roman"/>
          <w:sz w:val="28"/>
          <w:szCs w:val="28"/>
          <w:lang w:eastAsia="ru-RU"/>
        </w:rPr>
      </w:pPr>
    </w:p>
    <w:p w:rsidR="00AB7419" w:rsidRPr="00B07581" w:rsidRDefault="00627176" w:rsidP="00B07581">
      <w:pPr>
        <w:spacing w:line="360" w:lineRule="auto"/>
        <w:jc w:val="center"/>
        <w:rPr>
          <w:rFonts w:ascii="Times New Roman" w:hAnsi="Times New Roman" w:cs="Times New Roman"/>
          <w:b/>
          <w:i/>
          <w:sz w:val="40"/>
          <w:szCs w:val="28"/>
          <w:u w:val="single"/>
        </w:rPr>
      </w:pPr>
      <w:r w:rsidRPr="00B07581">
        <w:rPr>
          <w:rFonts w:ascii="Times New Roman" w:hAnsi="Times New Roman" w:cs="Times New Roman"/>
          <w:b/>
          <w:i/>
          <w:sz w:val="40"/>
          <w:szCs w:val="28"/>
          <w:u w:val="single"/>
        </w:rPr>
        <w:lastRenderedPageBreak/>
        <w:t xml:space="preserve">1. </w:t>
      </w:r>
      <w:r w:rsidR="00AB7419" w:rsidRPr="00B07581">
        <w:rPr>
          <w:rFonts w:ascii="Times New Roman" w:hAnsi="Times New Roman" w:cs="Times New Roman"/>
          <w:b/>
          <w:i/>
          <w:sz w:val="40"/>
          <w:szCs w:val="28"/>
          <w:u w:val="single"/>
        </w:rPr>
        <w:t>Введение.</w:t>
      </w:r>
    </w:p>
    <w:p w:rsidR="00627176" w:rsidRPr="00B07581" w:rsidRDefault="00AB7419" w:rsidP="00B07581">
      <w:pPr>
        <w:pStyle w:val="a5"/>
        <w:shd w:val="clear" w:color="auto" w:fill="FFFFFF"/>
        <w:spacing w:before="0" w:beforeAutospacing="0" w:after="0" w:afterAutospacing="0" w:line="360" w:lineRule="auto"/>
        <w:ind w:firstLine="708"/>
        <w:jc w:val="both"/>
        <w:rPr>
          <w:sz w:val="28"/>
          <w:szCs w:val="28"/>
        </w:rPr>
      </w:pPr>
      <w:r w:rsidRPr="00B07581">
        <w:rPr>
          <w:sz w:val="28"/>
          <w:szCs w:val="28"/>
        </w:rPr>
        <w:t>Жидкость окружает везде и всегда. Сами люди состоят из жидкости, вода дает нам жизнь, из воды мы вышли и к воде всегда возвращаемся. Но что же такое жидкость</w:t>
      </w:r>
      <w:r w:rsidR="00516128" w:rsidRPr="00B07581">
        <w:rPr>
          <w:sz w:val="28"/>
          <w:szCs w:val="28"/>
        </w:rPr>
        <w:t>?</w:t>
      </w:r>
      <w:r w:rsidRPr="00B07581">
        <w:rPr>
          <w:sz w:val="28"/>
          <w:szCs w:val="28"/>
        </w:rPr>
        <w:t xml:space="preserve"> </w:t>
      </w:r>
      <w:r w:rsidR="00516128" w:rsidRPr="00B07581">
        <w:rPr>
          <w:sz w:val="28"/>
          <w:szCs w:val="28"/>
        </w:rPr>
        <w:t>С</w:t>
      </w:r>
      <w:r w:rsidRPr="00B07581">
        <w:rPr>
          <w:sz w:val="28"/>
          <w:szCs w:val="28"/>
        </w:rPr>
        <w:t xml:space="preserve"> научной точки зрения</w:t>
      </w:r>
      <w:r w:rsidR="00516128" w:rsidRPr="00B07581">
        <w:rPr>
          <w:sz w:val="28"/>
          <w:szCs w:val="28"/>
        </w:rPr>
        <w:t>,</w:t>
      </w:r>
      <w:r w:rsidRPr="00B07581">
        <w:rPr>
          <w:sz w:val="28"/>
          <w:szCs w:val="28"/>
        </w:rPr>
        <w:t xml:space="preserve"> жидкость это - одно из агрегатных состояний вещества</w:t>
      </w:r>
      <w:r w:rsidR="00627176" w:rsidRPr="00B07581">
        <w:rPr>
          <w:sz w:val="28"/>
          <w:szCs w:val="28"/>
        </w:rPr>
        <w:t>.</w:t>
      </w:r>
      <w:r w:rsidR="00627176" w:rsidRPr="00B07581">
        <w:rPr>
          <w:rStyle w:val="c6"/>
          <w:sz w:val="28"/>
          <w:szCs w:val="28"/>
          <w:shd w:val="clear" w:color="auto" w:fill="FFFFFF"/>
        </w:rPr>
        <w:t xml:space="preserve">   Как вы себе представляете жидкость? Какими свойствами она должна обладать? В первую очередь, наверное, она должна литься, растекаться и так далее, а уж никак не выдерживать вес человека или занимать вертикальное положение, но не все в нашем мире так просто.</w:t>
      </w:r>
    </w:p>
    <w:p w:rsidR="00AB7419" w:rsidRPr="00B07581" w:rsidRDefault="00AB7419" w:rsidP="00B07581">
      <w:pPr>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t xml:space="preserve"> </w:t>
      </w:r>
      <w:r w:rsidR="00516128" w:rsidRPr="00B07581">
        <w:rPr>
          <w:rFonts w:ascii="Times New Roman" w:hAnsi="Times New Roman" w:cs="Times New Roman"/>
          <w:sz w:val="28"/>
          <w:szCs w:val="28"/>
        </w:rPr>
        <w:tab/>
      </w:r>
      <w:r w:rsidRPr="00B07581">
        <w:rPr>
          <w:rFonts w:ascii="Times New Roman" w:hAnsi="Times New Roman" w:cs="Times New Roman"/>
          <w:sz w:val="28"/>
          <w:szCs w:val="28"/>
        </w:rPr>
        <w:t>Однажды  по телевизору я  услышала такое  понятие « неньютоновская  жидкость». Да, мы на уроках изучаем состояния тел, но то, что представляет из себя неньютоновская жидкость, я не знала</w:t>
      </w:r>
      <w:r w:rsidR="000A4595">
        <w:rPr>
          <w:rFonts w:ascii="Times New Roman" w:hAnsi="Times New Roman" w:cs="Times New Roman"/>
          <w:sz w:val="28"/>
          <w:szCs w:val="28"/>
        </w:rPr>
        <w:t xml:space="preserve"> даже </w:t>
      </w:r>
      <w:r w:rsidRPr="00B07581">
        <w:rPr>
          <w:rFonts w:ascii="Times New Roman" w:hAnsi="Times New Roman" w:cs="Times New Roman"/>
          <w:sz w:val="28"/>
          <w:szCs w:val="28"/>
        </w:rPr>
        <w:t xml:space="preserve"> из курса физики. И мне  стало интересно, что же  это такое и какими основными свойствами обладает. Это и стало основной  </w:t>
      </w:r>
      <w:r w:rsidRPr="00B07581">
        <w:rPr>
          <w:rFonts w:ascii="Times New Roman" w:hAnsi="Times New Roman" w:cs="Times New Roman"/>
          <w:b/>
          <w:sz w:val="28"/>
          <w:szCs w:val="28"/>
        </w:rPr>
        <w:t>целью</w:t>
      </w:r>
      <w:r w:rsidRPr="00B07581">
        <w:rPr>
          <w:rFonts w:ascii="Times New Roman" w:hAnsi="Times New Roman" w:cs="Times New Roman"/>
          <w:sz w:val="28"/>
          <w:szCs w:val="28"/>
        </w:rPr>
        <w:t xml:space="preserve"> моей работы.</w:t>
      </w:r>
      <w:r w:rsidR="00516128" w:rsidRPr="00B07581">
        <w:rPr>
          <w:rFonts w:ascii="Times New Roman" w:hAnsi="Times New Roman" w:cs="Times New Roman"/>
          <w:sz w:val="28"/>
          <w:szCs w:val="28"/>
        </w:rPr>
        <w:t xml:space="preserve"> Таким образом, </w:t>
      </w:r>
      <w:r w:rsidR="00516128" w:rsidRPr="001B723F">
        <w:rPr>
          <w:rFonts w:ascii="Times New Roman" w:hAnsi="Times New Roman" w:cs="Times New Roman"/>
          <w:b/>
          <w:sz w:val="28"/>
          <w:szCs w:val="28"/>
          <w:u w:val="single"/>
        </w:rPr>
        <w:t>цель работы</w:t>
      </w:r>
      <w:r w:rsidR="00516128" w:rsidRPr="00B07581">
        <w:rPr>
          <w:rFonts w:ascii="Times New Roman" w:hAnsi="Times New Roman" w:cs="Times New Roman"/>
          <w:sz w:val="28"/>
          <w:szCs w:val="28"/>
        </w:rPr>
        <w:t xml:space="preserve"> – определение свойств неньютоновской жидкости и  получение их экспериментальным путем. </w:t>
      </w:r>
    </w:p>
    <w:p w:rsidR="00C32A3B" w:rsidRPr="00B07581" w:rsidRDefault="00C32A3B" w:rsidP="00B07581">
      <w:pPr>
        <w:tabs>
          <w:tab w:val="left" w:pos="930"/>
        </w:tabs>
        <w:spacing w:after="0" w:line="360" w:lineRule="auto"/>
        <w:ind w:firstLine="709"/>
        <w:jc w:val="both"/>
        <w:rPr>
          <w:rFonts w:ascii="Times New Roman" w:hAnsi="Times New Roman" w:cs="Times New Roman"/>
          <w:sz w:val="28"/>
          <w:szCs w:val="28"/>
        </w:rPr>
      </w:pPr>
      <w:r w:rsidRPr="00B07581">
        <w:rPr>
          <w:rFonts w:ascii="Times New Roman" w:hAnsi="Times New Roman" w:cs="Times New Roman"/>
          <w:b/>
          <w:iCs/>
          <w:sz w:val="28"/>
          <w:szCs w:val="28"/>
          <w:u w:val="single"/>
          <w:shd w:val="clear" w:color="auto" w:fill="FFFFFF"/>
        </w:rPr>
        <w:t>Актуальность работы</w:t>
      </w:r>
      <w:r w:rsidR="00516128" w:rsidRPr="00B07581">
        <w:rPr>
          <w:rFonts w:ascii="Times New Roman" w:hAnsi="Times New Roman" w:cs="Times New Roman"/>
          <w:b/>
          <w:iCs/>
          <w:sz w:val="28"/>
          <w:szCs w:val="28"/>
          <w:u w:val="single"/>
          <w:shd w:val="clear" w:color="auto" w:fill="FFFFFF"/>
        </w:rPr>
        <w:t>.</w:t>
      </w:r>
      <w:r w:rsidRPr="00B07581">
        <w:rPr>
          <w:rFonts w:ascii="Times New Roman" w:hAnsi="Times New Roman" w:cs="Times New Roman"/>
          <w:iCs/>
          <w:sz w:val="28"/>
          <w:szCs w:val="28"/>
          <w:shd w:val="clear" w:color="auto" w:fill="FFFFFF"/>
        </w:rPr>
        <w:t xml:space="preserve"> </w:t>
      </w:r>
      <w:r w:rsidR="00C44798" w:rsidRPr="00B07581">
        <w:rPr>
          <w:rFonts w:ascii="Times New Roman" w:hAnsi="Times New Roman" w:cs="Times New Roman"/>
          <w:iCs/>
          <w:sz w:val="28"/>
          <w:szCs w:val="28"/>
          <w:shd w:val="clear" w:color="auto" w:fill="FFFFFF"/>
        </w:rPr>
        <w:t xml:space="preserve"> Я считаю, что моя  работа  очень актуальна. В мире  очень много жидкостей, которые  нас окружают. И  нам важно </w:t>
      </w:r>
      <w:r w:rsidR="000A4595">
        <w:rPr>
          <w:rFonts w:ascii="Times New Roman" w:hAnsi="Times New Roman" w:cs="Times New Roman"/>
          <w:iCs/>
          <w:sz w:val="28"/>
          <w:szCs w:val="28"/>
          <w:shd w:val="clear" w:color="auto" w:fill="FFFFFF"/>
        </w:rPr>
        <w:t>знать все  виды  этих жидкостей, в том числе и неньютоновская жидкость. Может, за ней будущее?</w:t>
      </w:r>
    </w:p>
    <w:p w:rsidR="00AB7419" w:rsidRPr="00B07581" w:rsidRDefault="00AB7419" w:rsidP="00B07581">
      <w:pPr>
        <w:spacing w:after="0" w:line="360" w:lineRule="auto"/>
        <w:jc w:val="both"/>
        <w:rPr>
          <w:rFonts w:ascii="Times New Roman" w:hAnsi="Times New Roman" w:cs="Times New Roman"/>
          <w:b/>
          <w:sz w:val="28"/>
          <w:szCs w:val="28"/>
          <w:u w:val="single"/>
        </w:rPr>
      </w:pPr>
      <w:r w:rsidRPr="00B07581">
        <w:rPr>
          <w:rFonts w:ascii="Times New Roman" w:hAnsi="Times New Roman" w:cs="Times New Roman"/>
          <w:b/>
          <w:sz w:val="28"/>
          <w:szCs w:val="28"/>
          <w:u w:val="single"/>
        </w:rPr>
        <w:t xml:space="preserve">Задачи: </w:t>
      </w:r>
    </w:p>
    <w:p w:rsidR="00AB7419" w:rsidRPr="00B07581" w:rsidRDefault="00AB7419" w:rsidP="00B07581">
      <w:pPr>
        <w:numPr>
          <w:ilvl w:val="0"/>
          <w:numId w:val="2"/>
        </w:numPr>
        <w:spacing w:after="0" w:line="360" w:lineRule="auto"/>
        <w:jc w:val="both"/>
        <w:rPr>
          <w:rFonts w:ascii="Times New Roman" w:hAnsi="Times New Roman" w:cs="Times New Roman"/>
          <w:b/>
          <w:sz w:val="28"/>
          <w:szCs w:val="28"/>
        </w:rPr>
      </w:pPr>
      <w:r w:rsidRPr="00B07581">
        <w:rPr>
          <w:rStyle w:val="a3"/>
          <w:rFonts w:ascii="Times New Roman" w:hAnsi="Times New Roman" w:cs="Times New Roman"/>
          <w:b w:val="0"/>
          <w:sz w:val="28"/>
          <w:szCs w:val="28"/>
        </w:rPr>
        <w:t>Собрать и проанализировать  информацию о данном виде жидкостей.</w:t>
      </w:r>
    </w:p>
    <w:p w:rsidR="00AB7419" w:rsidRPr="00B07581" w:rsidRDefault="000A4595" w:rsidP="00B07581">
      <w:pPr>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Создать </w:t>
      </w:r>
      <w:r w:rsidR="00AB7419" w:rsidRPr="00B07581">
        <w:rPr>
          <w:rFonts w:ascii="Times New Roman" w:hAnsi="Times New Roman" w:cs="Times New Roman"/>
          <w:sz w:val="28"/>
          <w:szCs w:val="28"/>
        </w:rPr>
        <w:t xml:space="preserve"> раствор</w:t>
      </w:r>
      <w:r w:rsidR="004D0DF4" w:rsidRPr="00B07581">
        <w:rPr>
          <w:rFonts w:ascii="Times New Roman" w:hAnsi="Times New Roman" w:cs="Times New Roman"/>
          <w:sz w:val="28"/>
          <w:szCs w:val="28"/>
        </w:rPr>
        <w:t xml:space="preserve"> </w:t>
      </w:r>
      <w:r w:rsidR="00AB7419" w:rsidRPr="00B07581">
        <w:rPr>
          <w:rFonts w:ascii="Times New Roman" w:hAnsi="Times New Roman" w:cs="Times New Roman"/>
          <w:sz w:val="28"/>
          <w:szCs w:val="28"/>
        </w:rPr>
        <w:t xml:space="preserve"> и провести расчетные задачи</w:t>
      </w:r>
      <w:r w:rsidR="00627176" w:rsidRPr="00B07581">
        <w:rPr>
          <w:rFonts w:ascii="Times New Roman" w:hAnsi="Times New Roman" w:cs="Times New Roman"/>
          <w:sz w:val="28"/>
          <w:szCs w:val="28"/>
        </w:rPr>
        <w:t xml:space="preserve"> на исследование свойств данной  жидкости</w:t>
      </w:r>
      <w:r w:rsidR="00AB7419" w:rsidRPr="00B07581">
        <w:rPr>
          <w:rFonts w:ascii="Times New Roman" w:hAnsi="Times New Roman" w:cs="Times New Roman"/>
          <w:sz w:val="28"/>
          <w:szCs w:val="28"/>
        </w:rPr>
        <w:t xml:space="preserve">. </w:t>
      </w:r>
    </w:p>
    <w:p w:rsidR="00AB7419" w:rsidRPr="00B07581" w:rsidRDefault="00AB7419" w:rsidP="00B07581">
      <w:pPr>
        <w:numPr>
          <w:ilvl w:val="0"/>
          <w:numId w:val="1"/>
        </w:numPr>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t xml:space="preserve">Проанализировать результат. </w:t>
      </w:r>
    </w:p>
    <w:p w:rsidR="00AB7419" w:rsidRPr="00B07581" w:rsidRDefault="00AB7419" w:rsidP="00B07581">
      <w:pPr>
        <w:numPr>
          <w:ilvl w:val="0"/>
          <w:numId w:val="1"/>
        </w:numPr>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t>Сравнить результат с теоретическими знаниями.</w:t>
      </w:r>
      <w:r w:rsidR="004D0DF4" w:rsidRPr="00B07581">
        <w:rPr>
          <w:rFonts w:ascii="Times New Roman" w:hAnsi="Times New Roman" w:cs="Times New Roman"/>
          <w:sz w:val="28"/>
          <w:szCs w:val="28"/>
        </w:rPr>
        <w:t xml:space="preserve"> </w:t>
      </w:r>
    </w:p>
    <w:p w:rsidR="004333AD" w:rsidRPr="00B07581" w:rsidRDefault="004333AD" w:rsidP="00B07581">
      <w:pPr>
        <w:spacing w:line="360" w:lineRule="auto"/>
        <w:ind w:firstLine="540"/>
        <w:jc w:val="both"/>
        <w:rPr>
          <w:rFonts w:ascii="Times New Roman" w:hAnsi="Times New Roman" w:cs="Times New Roman"/>
          <w:b/>
          <w:sz w:val="28"/>
          <w:szCs w:val="28"/>
          <w:u w:val="single"/>
        </w:rPr>
      </w:pPr>
      <w:r w:rsidRPr="00B07581">
        <w:rPr>
          <w:rFonts w:ascii="Times New Roman" w:hAnsi="Times New Roman" w:cs="Times New Roman"/>
          <w:b/>
          <w:sz w:val="28"/>
          <w:szCs w:val="28"/>
          <w:u w:val="single"/>
        </w:rPr>
        <w:t>Методы исследования:</w:t>
      </w:r>
    </w:p>
    <w:p w:rsidR="004333AD" w:rsidRPr="00B07581" w:rsidRDefault="004333AD" w:rsidP="00B07581">
      <w:pPr>
        <w:numPr>
          <w:ilvl w:val="0"/>
          <w:numId w:val="5"/>
        </w:numPr>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lastRenderedPageBreak/>
        <w:t>сбор информации (работа с различными источниками: научная литература,  Интернет-ресурсы),</w:t>
      </w:r>
    </w:p>
    <w:p w:rsidR="004333AD" w:rsidRPr="00B07581" w:rsidRDefault="004333AD" w:rsidP="00B07581">
      <w:pPr>
        <w:numPr>
          <w:ilvl w:val="0"/>
          <w:numId w:val="6"/>
        </w:numPr>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t>анкетирование,</w:t>
      </w:r>
    </w:p>
    <w:p w:rsidR="004333AD" w:rsidRPr="00B07581" w:rsidRDefault="004333AD" w:rsidP="00B07581">
      <w:pPr>
        <w:numPr>
          <w:ilvl w:val="0"/>
          <w:numId w:val="6"/>
        </w:numPr>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t xml:space="preserve">наблюдение, </w:t>
      </w:r>
    </w:p>
    <w:p w:rsidR="004333AD" w:rsidRPr="00B07581" w:rsidRDefault="004333AD" w:rsidP="00B07581">
      <w:pPr>
        <w:numPr>
          <w:ilvl w:val="0"/>
          <w:numId w:val="6"/>
        </w:numPr>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t>Изготовление неньютоновской жидкости</w:t>
      </w:r>
    </w:p>
    <w:p w:rsidR="004333AD" w:rsidRPr="00B07581" w:rsidRDefault="004333AD" w:rsidP="00B07581">
      <w:pPr>
        <w:numPr>
          <w:ilvl w:val="0"/>
          <w:numId w:val="6"/>
        </w:numPr>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t xml:space="preserve">исследование воды  и неньютоновской жидкости. </w:t>
      </w:r>
    </w:p>
    <w:p w:rsidR="004333AD" w:rsidRPr="00B07581" w:rsidRDefault="004333AD" w:rsidP="00B07581">
      <w:pPr>
        <w:numPr>
          <w:ilvl w:val="0"/>
          <w:numId w:val="5"/>
        </w:numPr>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t>анализ и обобщение информации.</w:t>
      </w:r>
    </w:p>
    <w:p w:rsidR="00AB7419" w:rsidRPr="00B07581" w:rsidRDefault="00627176" w:rsidP="00B07581">
      <w:pPr>
        <w:spacing w:after="0" w:line="360" w:lineRule="auto"/>
        <w:jc w:val="both"/>
        <w:rPr>
          <w:rFonts w:ascii="Times New Roman" w:hAnsi="Times New Roman" w:cs="Times New Roman"/>
          <w:sz w:val="28"/>
          <w:szCs w:val="28"/>
        </w:rPr>
      </w:pPr>
      <w:r w:rsidRPr="00B07581">
        <w:rPr>
          <w:rFonts w:ascii="Times New Roman" w:hAnsi="Times New Roman" w:cs="Times New Roman"/>
          <w:b/>
          <w:sz w:val="28"/>
          <w:szCs w:val="28"/>
          <w:u w:val="single"/>
        </w:rPr>
        <w:t xml:space="preserve"> Объект исследования:  </w:t>
      </w:r>
      <w:r w:rsidRPr="00B07581">
        <w:rPr>
          <w:rFonts w:ascii="Times New Roman" w:hAnsi="Times New Roman" w:cs="Times New Roman"/>
          <w:sz w:val="28"/>
          <w:szCs w:val="28"/>
        </w:rPr>
        <w:t>различные  жидкости в  природе  и их свойства</w:t>
      </w:r>
      <w:r w:rsidR="004D0DF4" w:rsidRPr="00B07581">
        <w:rPr>
          <w:rFonts w:ascii="Times New Roman" w:hAnsi="Times New Roman" w:cs="Times New Roman"/>
          <w:sz w:val="28"/>
          <w:szCs w:val="28"/>
        </w:rPr>
        <w:t>, в том числе неньютоновская жидкость.</w:t>
      </w:r>
    </w:p>
    <w:p w:rsidR="00627176" w:rsidRPr="00B07581" w:rsidRDefault="00627176" w:rsidP="00B07581">
      <w:pPr>
        <w:spacing w:after="0" w:line="360" w:lineRule="auto"/>
        <w:jc w:val="both"/>
        <w:rPr>
          <w:rFonts w:ascii="Times New Roman" w:hAnsi="Times New Roman" w:cs="Times New Roman"/>
          <w:sz w:val="28"/>
          <w:szCs w:val="28"/>
        </w:rPr>
      </w:pPr>
      <w:r w:rsidRPr="00B07581">
        <w:rPr>
          <w:rFonts w:ascii="Times New Roman" w:hAnsi="Times New Roman" w:cs="Times New Roman"/>
          <w:b/>
          <w:sz w:val="28"/>
          <w:szCs w:val="28"/>
          <w:u w:val="single"/>
        </w:rPr>
        <w:t>Предмет исследования:</w:t>
      </w:r>
      <w:r w:rsidRPr="00B07581">
        <w:rPr>
          <w:rFonts w:ascii="Times New Roman" w:hAnsi="Times New Roman" w:cs="Times New Roman"/>
          <w:sz w:val="28"/>
          <w:szCs w:val="28"/>
        </w:rPr>
        <w:t xml:space="preserve">  определение  основных свойств  жидкости экспериментальным путём.</w:t>
      </w:r>
    </w:p>
    <w:p w:rsidR="00C32A3B" w:rsidRPr="00B07581" w:rsidRDefault="00C32A3B" w:rsidP="00B07581">
      <w:pPr>
        <w:spacing w:after="0" w:line="360" w:lineRule="auto"/>
        <w:jc w:val="both"/>
        <w:rPr>
          <w:rFonts w:ascii="Times New Roman" w:hAnsi="Times New Roman" w:cs="Times New Roman"/>
          <w:sz w:val="28"/>
          <w:szCs w:val="28"/>
        </w:rPr>
      </w:pPr>
      <w:r w:rsidRPr="00B07581">
        <w:rPr>
          <w:rFonts w:ascii="Times New Roman" w:hAnsi="Times New Roman" w:cs="Times New Roman"/>
          <w:b/>
          <w:sz w:val="28"/>
          <w:szCs w:val="28"/>
          <w:u w:val="single"/>
        </w:rPr>
        <w:t>Гипотеза:</w:t>
      </w:r>
      <w:r w:rsidRPr="00B07581">
        <w:rPr>
          <w:rFonts w:ascii="Times New Roman" w:hAnsi="Times New Roman" w:cs="Times New Roman"/>
          <w:sz w:val="28"/>
          <w:szCs w:val="28"/>
        </w:rPr>
        <w:t xml:space="preserve"> я предполагаю, что неньютоновская жидкость</w:t>
      </w:r>
      <w:r w:rsidR="004D0DF4" w:rsidRPr="00B07581">
        <w:rPr>
          <w:rFonts w:ascii="Times New Roman" w:hAnsi="Times New Roman" w:cs="Times New Roman"/>
          <w:sz w:val="28"/>
          <w:szCs w:val="28"/>
        </w:rPr>
        <w:t xml:space="preserve"> -</w:t>
      </w:r>
      <w:r w:rsidRPr="00B07581">
        <w:rPr>
          <w:rFonts w:ascii="Times New Roman" w:hAnsi="Times New Roman" w:cs="Times New Roman"/>
          <w:sz w:val="28"/>
          <w:szCs w:val="28"/>
        </w:rPr>
        <w:t xml:space="preserve"> это смесь, которая обладает свойствами жидкостей, а также некоторыми «особыми» свойствами. </w:t>
      </w:r>
    </w:p>
    <w:p w:rsidR="00627176" w:rsidRPr="00B07581" w:rsidRDefault="00C44798" w:rsidP="00B07581">
      <w:pPr>
        <w:spacing w:line="360" w:lineRule="auto"/>
        <w:jc w:val="center"/>
        <w:rPr>
          <w:rFonts w:ascii="Times New Roman" w:hAnsi="Times New Roman" w:cs="Times New Roman"/>
          <w:b/>
          <w:i/>
          <w:sz w:val="40"/>
          <w:szCs w:val="28"/>
          <w:u w:val="single"/>
        </w:rPr>
      </w:pPr>
      <w:r w:rsidRPr="00B07581">
        <w:rPr>
          <w:rFonts w:ascii="Times New Roman" w:hAnsi="Times New Roman" w:cs="Times New Roman"/>
          <w:b/>
          <w:i/>
          <w:sz w:val="40"/>
          <w:szCs w:val="28"/>
          <w:u w:val="single"/>
        </w:rPr>
        <w:t>2</w:t>
      </w:r>
      <w:r w:rsidR="00627176" w:rsidRPr="00B07581">
        <w:rPr>
          <w:rFonts w:ascii="Times New Roman" w:hAnsi="Times New Roman" w:cs="Times New Roman"/>
          <w:b/>
          <w:i/>
          <w:sz w:val="40"/>
          <w:szCs w:val="28"/>
          <w:u w:val="single"/>
        </w:rPr>
        <w:t>. Основная часть.</w:t>
      </w:r>
    </w:p>
    <w:p w:rsidR="00627176" w:rsidRPr="00B07581" w:rsidRDefault="00627176" w:rsidP="00B07581">
      <w:pPr>
        <w:spacing w:line="360" w:lineRule="auto"/>
        <w:jc w:val="center"/>
        <w:rPr>
          <w:rFonts w:ascii="Times New Roman" w:hAnsi="Times New Roman" w:cs="Times New Roman"/>
          <w:sz w:val="28"/>
          <w:szCs w:val="28"/>
          <w:u w:val="single"/>
        </w:rPr>
      </w:pPr>
      <w:r w:rsidRPr="00B07581">
        <w:rPr>
          <w:rFonts w:ascii="Times New Roman" w:hAnsi="Times New Roman" w:cs="Times New Roman"/>
          <w:sz w:val="32"/>
          <w:szCs w:val="28"/>
          <w:u w:val="single"/>
        </w:rPr>
        <w:t xml:space="preserve">2.1 </w:t>
      </w:r>
      <w:r w:rsidR="00DA1B97" w:rsidRPr="00B07581">
        <w:rPr>
          <w:rFonts w:ascii="Times New Roman" w:hAnsi="Times New Roman" w:cs="Times New Roman"/>
          <w:sz w:val="28"/>
          <w:szCs w:val="28"/>
          <w:u w:val="single"/>
        </w:rPr>
        <w:t>Жидкость и её свойства.</w:t>
      </w:r>
    </w:p>
    <w:p w:rsidR="002A16E9" w:rsidRPr="00B07581" w:rsidRDefault="004D0DF4" w:rsidP="00B07581">
      <w:pPr>
        <w:spacing w:after="0" w:line="360" w:lineRule="auto"/>
        <w:ind w:firstLine="851"/>
        <w:jc w:val="both"/>
        <w:rPr>
          <w:rFonts w:ascii="Times New Roman" w:hAnsi="Times New Roman" w:cs="Times New Roman"/>
          <w:sz w:val="28"/>
          <w:szCs w:val="28"/>
        </w:rPr>
      </w:pPr>
      <w:r w:rsidRPr="00B07581">
        <w:rPr>
          <w:rFonts w:ascii="Times New Roman" w:hAnsi="Times New Roman" w:cs="Times New Roman"/>
          <w:sz w:val="28"/>
          <w:szCs w:val="28"/>
        </w:rPr>
        <w:t>В «С</w:t>
      </w:r>
      <w:r w:rsidR="002A16E9" w:rsidRPr="00B07581">
        <w:rPr>
          <w:rFonts w:ascii="Times New Roman" w:hAnsi="Times New Roman" w:cs="Times New Roman"/>
          <w:sz w:val="28"/>
          <w:szCs w:val="28"/>
        </w:rPr>
        <w:t xml:space="preserve">ловаре </w:t>
      </w:r>
      <w:r w:rsidRPr="00B07581">
        <w:rPr>
          <w:rFonts w:ascii="Times New Roman" w:hAnsi="Times New Roman" w:cs="Times New Roman"/>
          <w:sz w:val="28"/>
          <w:szCs w:val="28"/>
        </w:rPr>
        <w:t>русского языка» С.И.</w:t>
      </w:r>
      <w:r w:rsidR="002A16E9" w:rsidRPr="00B07581">
        <w:rPr>
          <w:rFonts w:ascii="Times New Roman" w:hAnsi="Times New Roman" w:cs="Times New Roman"/>
          <w:sz w:val="28"/>
          <w:szCs w:val="28"/>
        </w:rPr>
        <w:t xml:space="preserve">Ожегова </w:t>
      </w:r>
      <w:r w:rsidRPr="00B07581">
        <w:rPr>
          <w:rFonts w:ascii="Times New Roman" w:hAnsi="Times New Roman" w:cs="Times New Roman"/>
          <w:sz w:val="28"/>
          <w:szCs w:val="28"/>
        </w:rPr>
        <w:t>«</w:t>
      </w:r>
      <w:r w:rsidR="002A16E9" w:rsidRPr="00B07581">
        <w:rPr>
          <w:rFonts w:ascii="Times New Roman" w:hAnsi="Times New Roman" w:cs="Times New Roman"/>
          <w:sz w:val="28"/>
          <w:szCs w:val="28"/>
          <w:u w:val="single"/>
        </w:rPr>
        <w:t>жидкость</w:t>
      </w:r>
      <w:r w:rsidR="002A16E9" w:rsidRPr="00B07581">
        <w:rPr>
          <w:rFonts w:ascii="Times New Roman" w:hAnsi="Times New Roman" w:cs="Times New Roman"/>
          <w:sz w:val="28"/>
          <w:szCs w:val="28"/>
        </w:rPr>
        <w:t xml:space="preserve"> – это вещество, обладающее свойством течь и принимать форму сосуда, в который оно выливается</w:t>
      </w:r>
      <w:r w:rsidRPr="00B07581">
        <w:rPr>
          <w:rFonts w:ascii="Times New Roman" w:hAnsi="Times New Roman" w:cs="Times New Roman"/>
          <w:sz w:val="28"/>
          <w:szCs w:val="28"/>
        </w:rPr>
        <w:t>»</w:t>
      </w:r>
      <w:r w:rsidRPr="00B07581">
        <w:rPr>
          <w:rStyle w:val="af"/>
          <w:rFonts w:ascii="Times New Roman" w:hAnsi="Times New Roman" w:cs="Times New Roman"/>
          <w:sz w:val="28"/>
          <w:szCs w:val="28"/>
        </w:rPr>
        <w:footnoteReference w:id="2"/>
      </w:r>
      <w:r w:rsidR="002A16E9" w:rsidRPr="00B07581">
        <w:rPr>
          <w:rFonts w:ascii="Times New Roman" w:hAnsi="Times New Roman" w:cs="Times New Roman"/>
          <w:sz w:val="28"/>
          <w:szCs w:val="28"/>
        </w:rPr>
        <w:t xml:space="preserve">. </w:t>
      </w:r>
    </w:p>
    <w:p w:rsidR="00C45450" w:rsidRPr="00B07581" w:rsidRDefault="004D0DF4" w:rsidP="00B07581">
      <w:pPr>
        <w:tabs>
          <w:tab w:val="left" w:pos="0"/>
        </w:tabs>
        <w:spacing w:after="0" w:line="360" w:lineRule="auto"/>
        <w:jc w:val="both"/>
        <w:rPr>
          <w:rFonts w:ascii="Times New Roman" w:hAnsi="Times New Roman" w:cs="Times New Roman"/>
          <w:sz w:val="28"/>
          <w:szCs w:val="28"/>
        </w:rPr>
      </w:pPr>
      <w:r w:rsidRPr="00B07581">
        <w:rPr>
          <w:rFonts w:ascii="Times New Roman" w:hAnsi="Times New Roman" w:cs="Times New Roman"/>
          <w:sz w:val="28"/>
          <w:szCs w:val="28"/>
        </w:rPr>
        <w:tab/>
      </w:r>
      <w:r w:rsidR="00C45450" w:rsidRPr="00B07581">
        <w:rPr>
          <w:rFonts w:ascii="Times New Roman" w:hAnsi="Times New Roman" w:cs="Times New Roman"/>
          <w:sz w:val="28"/>
          <w:szCs w:val="28"/>
        </w:rPr>
        <w:t xml:space="preserve">Жидкость – одно из состояний вещества, промежуточное между твердым и газообразным. </w:t>
      </w:r>
      <w:r w:rsidR="00C45450" w:rsidRPr="00B07581">
        <w:rPr>
          <w:rFonts w:ascii="Times New Roman" w:hAnsi="Times New Roman" w:cs="Times New Roman"/>
          <w:sz w:val="28"/>
          <w:szCs w:val="28"/>
          <w:shd w:val="clear" w:color="auto" w:fill="FFFFFF"/>
        </w:rPr>
        <w:t xml:space="preserve">Основным свойством жидкости является то, что она способна менять свою форму под действием механического воздействия. Идеальные - невязкие жидкости, обладающие абсолютной подвижностью, т.е. отсутствием сил трения и касательных напряжений и абсолютной неизменностью, а объёме под воздействием внешних сил. </w:t>
      </w:r>
    </w:p>
    <w:p w:rsidR="004D0DF4" w:rsidRPr="00D96F08" w:rsidRDefault="00DA1B97" w:rsidP="00B07581">
      <w:pPr>
        <w:spacing w:line="360" w:lineRule="auto"/>
        <w:ind w:firstLine="851"/>
        <w:jc w:val="both"/>
        <w:rPr>
          <w:rFonts w:ascii="Times New Roman" w:hAnsi="Times New Roman" w:cs="Times New Roman"/>
          <w:sz w:val="28"/>
          <w:szCs w:val="28"/>
        </w:rPr>
      </w:pPr>
      <w:r w:rsidRPr="00B07581">
        <w:rPr>
          <w:rFonts w:ascii="Times New Roman" w:hAnsi="Times New Roman" w:cs="Times New Roman"/>
          <w:sz w:val="28"/>
          <w:szCs w:val="28"/>
        </w:rPr>
        <w:t xml:space="preserve">Основным свойством жидкостей является текучесть. Если к участку жидкости, находящейся в равновесии, приложить </w:t>
      </w:r>
      <w:r w:rsidRPr="00B07581">
        <w:rPr>
          <w:rFonts w:ascii="Times New Roman" w:eastAsiaTheme="majorEastAsia" w:hAnsi="Times New Roman" w:cs="Times New Roman"/>
          <w:sz w:val="28"/>
          <w:szCs w:val="28"/>
        </w:rPr>
        <w:t>внешнюю силу</w:t>
      </w:r>
      <w:r w:rsidRPr="00B07581">
        <w:rPr>
          <w:rFonts w:ascii="Times New Roman" w:hAnsi="Times New Roman" w:cs="Times New Roman"/>
          <w:sz w:val="28"/>
          <w:szCs w:val="28"/>
        </w:rPr>
        <w:t xml:space="preserve">, то </w:t>
      </w:r>
      <w:r w:rsidRPr="00B07581">
        <w:rPr>
          <w:rFonts w:ascii="Times New Roman" w:hAnsi="Times New Roman" w:cs="Times New Roman"/>
          <w:sz w:val="28"/>
          <w:szCs w:val="28"/>
        </w:rPr>
        <w:lastRenderedPageBreak/>
        <w:t>возникает поток частиц жидкости в том направлении, в котором эта сила приложена: жидкость течёт. Таким образом, под действием неуравновешенных внешних сил жидкость не сохраняет форму и от</w:t>
      </w:r>
      <w:r w:rsidR="000A4595">
        <w:rPr>
          <w:rFonts w:ascii="Times New Roman" w:hAnsi="Times New Roman" w:cs="Times New Roman"/>
          <w:sz w:val="28"/>
          <w:szCs w:val="28"/>
        </w:rPr>
        <w:t xml:space="preserve">носительное расположение частей </w:t>
      </w:r>
      <w:r w:rsidRPr="00B07581">
        <w:rPr>
          <w:rFonts w:ascii="Times New Roman" w:hAnsi="Times New Roman" w:cs="Times New Roman"/>
          <w:sz w:val="28"/>
          <w:szCs w:val="28"/>
        </w:rPr>
        <w:t xml:space="preserve"> и поэтому принимает форму сосуд</w:t>
      </w:r>
      <w:r w:rsidR="000A4595">
        <w:rPr>
          <w:rFonts w:ascii="Times New Roman" w:hAnsi="Times New Roman" w:cs="Times New Roman"/>
          <w:sz w:val="28"/>
          <w:szCs w:val="28"/>
        </w:rPr>
        <w:t>а, в котором находится.  Ж</w:t>
      </w:r>
      <w:r w:rsidRPr="00B07581">
        <w:rPr>
          <w:rFonts w:ascii="Times New Roman" w:hAnsi="Times New Roman" w:cs="Times New Roman"/>
          <w:sz w:val="28"/>
          <w:szCs w:val="28"/>
        </w:rPr>
        <w:t xml:space="preserve">идкость не имеет </w:t>
      </w:r>
      <w:r w:rsidRPr="00B07581">
        <w:rPr>
          <w:rFonts w:ascii="Times New Roman" w:eastAsiaTheme="majorEastAsia" w:hAnsi="Times New Roman" w:cs="Times New Roman"/>
          <w:sz w:val="28"/>
          <w:szCs w:val="28"/>
        </w:rPr>
        <w:t>предела текучести</w:t>
      </w:r>
      <w:r w:rsidRPr="00B07581">
        <w:rPr>
          <w:rFonts w:ascii="Times New Roman" w:hAnsi="Times New Roman" w:cs="Times New Roman"/>
          <w:sz w:val="28"/>
          <w:szCs w:val="28"/>
        </w:rPr>
        <w:t>: достаточно приложить сколь угодно малую внешнюю силу, чтобы жидкость потекла.</w:t>
      </w:r>
      <w:r w:rsidRPr="00B07581">
        <w:rPr>
          <w:rFonts w:ascii="Times New Roman" w:hAnsi="Times New Roman" w:cs="Times New Roman"/>
          <w:sz w:val="28"/>
          <w:szCs w:val="28"/>
        </w:rPr>
        <w:br/>
      </w:r>
      <w:r w:rsidR="004D0DF4" w:rsidRPr="00B07581">
        <w:rPr>
          <w:rFonts w:ascii="Times New Roman" w:hAnsi="Times New Roman" w:cs="Times New Roman"/>
          <w:sz w:val="28"/>
          <w:szCs w:val="28"/>
        </w:rPr>
        <w:t xml:space="preserve">           </w:t>
      </w:r>
      <w:r w:rsidRPr="00B07581">
        <w:rPr>
          <w:rFonts w:ascii="Times New Roman" w:hAnsi="Times New Roman" w:cs="Times New Roman"/>
          <w:sz w:val="28"/>
          <w:szCs w:val="28"/>
        </w:rPr>
        <w:t xml:space="preserve">Другое важное свойство жидкостей – </w:t>
      </w:r>
      <w:r w:rsidRPr="00B07581">
        <w:rPr>
          <w:rFonts w:ascii="Times New Roman" w:hAnsi="Times New Roman" w:cs="Times New Roman"/>
          <w:bCs/>
          <w:sz w:val="28"/>
          <w:szCs w:val="28"/>
        </w:rPr>
        <w:t>вязкость.</w:t>
      </w:r>
      <w:r w:rsidR="004D0DF4" w:rsidRPr="00B07581">
        <w:rPr>
          <w:rFonts w:ascii="Times New Roman" w:hAnsi="Times New Roman" w:cs="Times New Roman"/>
          <w:sz w:val="28"/>
          <w:szCs w:val="28"/>
        </w:rPr>
        <w:t xml:space="preserve"> Она определяется</w:t>
      </w:r>
      <w:r w:rsidRPr="00B07581">
        <w:rPr>
          <w:rFonts w:ascii="Times New Roman" w:hAnsi="Times New Roman" w:cs="Times New Roman"/>
          <w:sz w:val="28"/>
          <w:szCs w:val="28"/>
        </w:rPr>
        <w:t xml:space="preserve"> как способность оказывать сопротивление перемещению одной части жидкости относительно другой. Когда соседние слои частиц (молекул), составляющих жидкость, движутся относительно друг друга, неизбежно происходит столкновение частиц и возникают силы, затормаживающие их упорядоченное движение. При этом кинетическая энергия упорядоченного движения частиц переходит в тепловую – выделяется тепло, что аналогично результату действия сил сухого трения, когда трущиеся поверхности разогреваются. Поэтому вязкость и назвали</w:t>
      </w:r>
      <w:r w:rsidR="000A4595">
        <w:rPr>
          <w:rFonts w:ascii="Times New Roman" w:hAnsi="Times New Roman" w:cs="Times New Roman"/>
          <w:sz w:val="28"/>
          <w:szCs w:val="28"/>
        </w:rPr>
        <w:t xml:space="preserve"> , </w:t>
      </w:r>
      <w:r w:rsidRPr="00B07581">
        <w:rPr>
          <w:rFonts w:ascii="Times New Roman" w:hAnsi="Times New Roman" w:cs="Times New Roman"/>
          <w:sz w:val="28"/>
          <w:szCs w:val="28"/>
        </w:rPr>
        <w:t>по аналогии с твердыми телами, еще силами вязкого трения. Заметность действия сил вязкого трения легко увидеть, размешивая, например, в кастрюле воду. Помешивая ложкой п</w:t>
      </w:r>
      <w:r w:rsidR="00512BE4">
        <w:rPr>
          <w:rFonts w:ascii="Times New Roman" w:hAnsi="Times New Roman" w:cs="Times New Roman"/>
          <w:sz w:val="28"/>
          <w:szCs w:val="28"/>
        </w:rPr>
        <w:t xml:space="preserve">о окружности маленького </w:t>
      </w:r>
      <w:r w:rsidR="00512BE4" w:rsidRPr="00D96F08">
        <w:rPr>
          <w:rFonts w:ascii="Times New Roman" w:hAnsi="Times New Roman" w:cs="Times New Roman"/>
          <w:sz w:val="28"/>
          <w:szCs w:val="28"/>
        </w:rPr>
        <w:t>радиуса</w:t>
      </w:r>
      <w:r w:rsidRPr="00D96F08">
        <w:rPr>
          <w:rFonts w:ascii="Times New Roman" w:hAnsi="Times New Roman" w:cs="Times New Roman"/>
          <w:sz w:val="28"/>
          <w:szCs w:val="28"/>
        </w:rPr>
        <w:t xml:space="preserve"> в центре кастрюли, мы замечаем, что сначала вращается лишь центр водяной линзы, а потом, пос</w:t>
      </w:r>
      <w:r w:rsidR="00512BE4" w:rsidRPr="00D96F08">
        <w:rPr>
          <w:rFonts w:ascii="Times New Roman" w:hAnsi="Times New Roman" w:cs="Times New Roman"/>
          <w:sz w:val="28"/>
          <w:szCs w:val="28"/>
        </w:rPr>
        <w:t>тепенно</w:t>
      </w:r>
      <w:r w:rsidRPr="00D96F08">
        <w:rPr>
          <w:rFonts w:ascii="Times New Roman" w:hAnsi="Times New Roman" w:cs="Times New Roman"/>
          <w:sz w:val="28"/>
          <w:szCs w:val="28"/>
        </w:rPr>
        <w:t xml:space="preserve"> во вращение начинают вовлекаться все новые и новые наружные слои жидкости – и они вовлекаются за счет трения слоев молекул воды друг о друга. Чем больше вя</w:t>
      </w:r>
      <w:r w:rsidR="00512BE4" w:rsidRPr="00D96F08">
        <w:rPr>
          <w:rFonts w:ascii="Times New Roman" w:hAnsi="Times New Roman" w:cs="Times New Roman"/>
          <w:sz w:val="28"/>
          <w:szCs w:val="28"/>
        </w:rPr>
        <w:t xml:space="preserve">зкость размешиваемой жидкости, </w:t>
      </w:r>
      <w:r w:rsidRPr="00D96F08">
        <w:rPr>
          <w:rFonts w:ascii="Times New Roman" w:hAnsi="Times New Roman" w:cs="Times New Roman"/>
          <w:sz w:val="28"/>
          <w:szCs w:val="28"/>
        </w:rPr>
        <w:t xml:space="preserve">тем больше сил </w:t>
      </w:r>
      <w:r w:rsidR="00512BE4" w:rsidRPr="00D96F08">
        <w:rPr>
          <w:rFonts w:ascii="Times New Roman" w:hAnsi="Times New Roman" w:cs="Times New Roman"/>
          <w:sz w:val="28"/>
          <w:szCs w:val="28"/>
        </w:rPr>
        <w:t xml:space="preserve">приходится прикладывать к ложке </w:t>
      </w:r>
      <w:r w:rsidRPr="00D96F08">
        <w:rPr>
          <w:rFonts w:ascii="Times New Roman" w:hAnsi="Times New Roman" w:cs="Times New Roman"/>
          <w:sz w:val="28"/>
          <w:szCs w:val="28"/>
        </w:rPr>
        <w:t xml:space="preserve"> и тем легче вовлекаются в движение внешние слои. </w:t>
      </w:r>
    </w:p>
    <w:p w:rsidR="00512BE4" w:rsidRPr="00D96F08" w:rsidRDefault="004D0DF4" w:rsidP="00D96F08">
      <w:pPr>
        <w:spacing w:line="360" w:lineRule="auto"/>
        <w:jc w:val="both"/>
        <w:rPr>
          <w:rFonts w:ascii="Times New Roman" w:hAnsi="Times New Roman" w:cs="Times New Roman"/>
          <w:sz w:val="28"/>
          <w:szCs w:val="28"/>
        </w:rPr>
      </w:pPr>
      <w:r w:rsidRPr="00D96F08">
        <w:rPr>
          <w:rFonts w:ascii="Times New Roman" w:hAnsi="Times New Roman" w:cs="Times New Roman"/>
          <w:sz w:val="28"/>
          <w:szCs w:val="28"/>
        </w:rPr>
        <w:t xml:space="preserve">         </w:t>
      </w:r>
      <w:r w:rsidR="00DA1B97" w:rsidRPr="00D96F08">
        <w:rPr>
          <w:rFonts w:ascii="Times New Roman" w:hAnsi="Times New Roman" w:cs="Times New Roman"/>
          <w:sz w:val="28"/>
          <w:szCs w:val="28"/>
        </w:rPr>
        <w:t>Вязкостью обладают все жидкости (кроме сверхтекучей фракции жидкого гелия), и у всех она разная. Сжиженные газы очень текучи, жидкости при комнатной температуре тоже не слишком вязкие. Наибольшей же вязкостью о</w:t>
      </w:r>
      <w:r w:rsidR="00512BE4" w:rsidRPr="00D96F08">
        <w:rPr>
          <w:rFonts w:ascii="Times New Roman" w:hAnsi="Times New Roman" w:cs="Times New Roman"/>
          <w:sz w:val="28"/>
          <w:szCs w:val="28"/>
        </w:rPr>
        <w:t>бладают сложные жидкие системы:</w:t>
      </w:r>
      <w:r w:rsidR="00DA1B97" w:rsidRPr="00D96F08">
        <w:rPr>
          <w:rFonts w:ascii="Times New Roman" w:hAnsi="Times New Roman" w:cs="Times New Roman"/>
          <w:sz w:val="28"/>
          <w:szCs w:val="28"/>
        </w:rPr>
        <w:t xml:space="preserve"> гели, эмульсии или </w:t>
      </w:r>
      <w:r w:rsidR="00DA1B97" w:rsidRPr="00D96F08">
        <w:rPr>
          <w:rFonts w:ascii="Times New Roman" w:hAnsi="Times New Roman" w:cs="Times New Roman"/>
          <w:sz w:val="28"/>
          <w:szCs w:val="28"/>
        </w:rPr>
        <w:lastRenderedPageBreak/>
        <w:t>суспензии, в том числе</w:t>
      </w:r>
      <w:r w:rsidR="00512BE4" w:rsidRPr="00D96F08">
        <w:rPr>
          <w:rFonts w:ascii="Times New Roman" w:hAnsi="Times New Roman" w:cs="Times New Roman"/>
          <w:sz w:val="28"/>
          <w:szCs w:val="28"/>
        </w:rPr>
        <w:t>,</w:t>
      </w:r>
      <w:r w:rsidR="00DA1B97" w:rsidRPr="00D96F08">
        <w:rPr>
          <w:rFonts w:ascii="Times New Roman" w:hAnsi="Times New Roman" w:cs="Times New Roman"/>
          <w:sz w:val="28"/>
          <w:szCs w:val="28"/>
        </w:rPr>
        <w:t xml:space="preserve"> жидкости </w:t>
      </w:r>
      <w:r w:rsidR="00512BE4" w:rsidRPr="00D96F08">
        <w:rPr>
          <w:rFonts w:ascii="Times New Roman" w:hAnsi="Times New Roman" w:cs="Times New Roman"/>
          <w:sz w:val="28"/>
          <w:szCs w:val="28"/>
        </w:rPr>
        <w:t>с крайне высокой вязкостью - стё</w:t>
      </w:r>
      <w:r w:rsidR="00DA1B97" w:rsidRPr="00D96F08">
        <w:rPr>
          <w:rFonts w:ascii="Times New Roman" w:hAnsi="Times New Roman" w:cs="Times New Roman"/>
          <w:sz w:val="28"/>
          <w:szCs w:val="28"/>
        </w:rPr>
        <w:t>кла и аморфные твердые тела.</w:t>
      </w:r>
      <w:r w:rsidR="00294ECD" w:rsidRPr="00D96F08">
        <w:rPr>
          <w:rStyle w:val="af"/>
          <w:rFonts w:ascii="Times New Roman" w:hAnsi="Times New Roman" w:cs="Times New Roman"/>
          <w:sz w:val="28"/>
          <w:szCs w:val="28"/>
        </w:rPr>
        <w:footnoteReference w:id="3"/>
      </w:r>
      <w:r w:rsidR="00DA1B97" w:rsidRPr="00D96F08">
        <w:rPr>
          <w:rFonts w:ascii="Times New Roman" w:hAnsi="Times New Roman" w:cs="Times New Roman"/>
          <w:sz w:val="28"/>
          <w:szCs w:val="28"/>
        </w:rPr>
        <w:t xml:space="preserve"> </w:t>
      </w:r>
    </w:p>
    <w:p w:rsidR="00C45450" w:rsidRPr="00D96F08" w:rsidRDefault="00C45450" w:rsidP="00B07581">
      <w:pPr>
        <w:spacing w:line="360" w:lineRule="auto"/>
        <w:jc w:val="center"/>
        <w:rPr>
          <w:rFonts w:ascii="Times New Roman" w:hAnsi="Times New Roman" w:cs="Times New Roman"/>
          <w:sz w:val="28"/>
          <w:szCs w:val="28"/>
          <w:u w:val="single"/>
        </w:rPr>
      </w:pPr>
      <w:r w:rsidRPr="00D96F08">
        <w:rPr>
          <w:rFonts w:ascii="Times New Roman" w:hAnsi="Times New Roman" w:cs="Times New Roman"/>
          <w:sz w:val="28"/>
          <w:szCs w:val="28"/>
          <w:u w:val="single"/>
        </w:rPr>
        <w:t xml:space="preserve">2.2 </w:t>
      </w:r>
      <w:r w:rsidR="00AA30A7" w:rsidRPr="00D96F08">
        <w:rPr>
          <w:rFonts w:ascii="Times New Roman" w:hAnsi="Times New Roman" w:cs="Times New Roman"/>
          <w:sz w:val="28"/>
          <w:szCs w:val="28"/>
          <w:u w:val="single"/>
        </w:rPr>
        <w:t xml:space="preserve">Ньютоновские и Неньютоновские </w:t>
      </w:r>
      <w:r w:rsidRPr="00D96F08">
        <w:rPr>
          <w:rFonts w:ascii="Times New Roman" w:hAnsi="Times New Roman" w:cs="Times New Roman"/>
          <w:sz w:val="28"/>
          <w:szCs w:val="28"/>
          <w:u w:val="single"/>
        </w:rPr>
        <w:t xml:space="preserve">  жидкост</w:t>
      </w:r>
      <w:r w:rsidR="00AA30A7" w:rsidRPr="00D96F08">
        <w:rPr>
          <w:rFonts w:ascii="Times New Roman" w:hAnsi="Times New Roman" w:cs="Times New Roman"/>
          <w:sz w:val="28"/>
          <w:szCs w:val="28"/>
          <w:u w:val="single"/>
        </w:rPr>
        <w:t>и.</w:t>
      </w:r>
    </w:p>
    <w:p w:rsidR="00B61288" w:rsidRPr="00D96F08" w:rsidRDefault="004D0DF4" w:rsidP="00B07581">
      <w:pPr>
        <w:tabs>
          <w:tab w:val="left" w:pos="0"/>
        </w:tabs>
        <w:spacing w:line="360" w:lineRule="auto"/>
        <w:jc w:val="both"/>
        <w:rPr>
          <w:rFonts w:ascii="Times New Roman" w:hAnsi="Times New Roman" w:cs="Times New Roman"/>
          <w:sz w:val="28"/>
          <w:szCs w:val="28"/>
        </w:rPr>
      </w:pPr>
      <w:r w:rsidRPr="00D96F08">
        <w:rPr>
          <w:rFonts w:ascii="Times New Roman" w:hAnsi="Times New Roman" w:cs="Times New Roman"/>
          <w:sz w:val="28"/>
          <w:szCs w:val="28"/>
        </w:rPr>
        <w:tab/>
      </w:r>
      <w:r w:rsidR="00B61288" w:rsidRPr="00D96F08">
        <w:rPr>
          <w:rFonts w:ascii="Times New Roman" w:hAnsi="Times New Roman" w:cs="Times New Roman"/>
          <w:sz w:val="28"/>
          <w:szCs w:val="28"/>
        </w:rPr>
        <w:t xml:space="preserve">Ньютоновской жидкостью называют жидкость, при течении которой ее вязкость зависит от градиента скорости. </w:t>
      </w:r>
      <w:r w:rsidR="00512BE4" w:rsidRPr="00D96F08">
        <w:rPr>
          <w:rFonts w:ascii="Times New Roman" w:hAnsi="Times New Roman" w:cs="Times New Roman"/>
          <w:sz w:val="28"/>
          <w:szCs w:val="28"/>
        </w:rPr>
        <w:t>Обычно такие жидкости сильно не</w:t>
      </w:r>
      <w:r w:rsidR="00B61288" w:rsidRPr="00D96F08">
        <w:rPr>
          <w:rFonts w:ascii="Times New Roman" w:hAnsi="Times New Roman" w:cs="Times New Roman"/>
          <w:sz w:val="28"/>
          <w:szCs w:val="28"/>
        </w:rPr>
        <w:t>однородны и состоят из крупных молекул, образующи</w:t>
      </w:r>
      <w:r w:rsidRPr="00D96F08">
        <w:rPr>
          <w:rFonts w:ascii="Times New Roman" w:hAnsi="Times New Roman" w:cs="Times New Roman"/>
          <w:sz w:val="28"/>
          <w:szCs w:val="28"/>
        </w:rPr>
        <w:t>х</w:t>
      </w:r>
      <w:r w:rsidR="00B61288" w:rsidRPr="00D96F08">
        <w:rPr>
          <w:rFonts w:ascii="Times New Roman" w:hAnsi="Times New Roman" w:cs="Times New Roman"/>
          <w:sz w:val="28"/>
          <w:szCs w:val="28"/>
        </w:rPr>
        <w:t xml:space="preserve"> сложные пространственные структуры. Исаак Ньютон – английский ученый, один из создателей новоевропейской науки. Он открыл закон вязкого трения, который устанавливает наличие линейной зависимости. Он также сформулировал основные законы классической механики (законы Ньютона), открыл закон всемирного тяготения. Что же такое неньютоновская жидкость? </w:t>
      </w:r>
    </w:p>
    <w:p w:rsidR="00B61288" w:rsidRPr="00D96F08" w:rsidRDefault="00B61288" w:rsidP="00512BE4">
      <w:pPr>
        <w:tabs>
          <w:tab w:val="left" w:pos="930"/>
        </w:tabs>
        <w:spacing w:line="360" w:lineRule="auto"/>
        <w:ind w:firstLine="709"/>
        <w:jc w:val="both"/>
        <w:rPr>
          <w:rFonts w:ascii="Times New Roman" w:hAnsi="Times New Roman" w:cs="Times New Roman"/>
          <w:sz w:val="28"/>
          <w:szCs w:val="28"/>
        </w:rPr>
      </w:pPr>
      <w:r w:rsidRPr="00D96F08">
        <w:rPr>
          <w:rFonts w:ascii="Times New Roman" w:hAnsi="Times New Roman" w:cs="Times New Roman"/>
          <w:sz w:val="28"/>
          <w:szCs w:val="28"/>
        </w:rPr>
        <w:t>Неньютоновскими, или аномальными, называют жидкости, течение которых не подчиняется закону Ньютона. Таких, аномальных с точки зрения гидравлики, жидкостей немало. Они широко распространены в нефтяной, химической, перерабатывающей и других отраслях промышленности. Если на них воздействовать резко, сильно, быстро - они проявляют свойства, близкие к свойствам твердых тел, а при медленном воздействии становится жидкостью.</w:t>
      </w:r>
      <w:r w:rsidR="00294ECD" w:rsidRPr="00D96F08">
        <w:rPr>
          <w:rStyle w:val="af"/>
          <w:rFonts w:ascii="Times New Roman" w:hAnsi="Times New Roman" w:cs="Times New Roman"/>
          <w:sz w:val="28"/>
          <w:szCs w:val="28"/>
        </w:rPr>
        <w:footnoteReference w:id="4"/>
      </w:r>
      <w:r w:rsidR="00512BE4" w:rsidRPr="00D96F08">
        <w:rPr>
          <w:rFonts w:ascii="Times New Roman" w:hAnsi="Times New Roman" w:cs="Times New Roman"/>
          <w:sz w:val="28"/>
          <w:szCs w:val="28"/>
        </w:rPr>
        <w:t xml:space="preserve"> </w:t>
      </w:r>
      <w:r w:rsidRPr="00D96F08">
        <w:rPr>
          <w:rFonts w:ascii="Times New Roman" w:hAnsi="Times New Roman" w:cs="Times New Roman"/>
          <w:sz w:val="28"/>
          <w:szCs w:val="28"/>
        </w:rPr>
        <w:t>К неньютоновским жидкостям можно отнести буровые растворы, сточные грязи, масляные краски, зубную пасту, кровь, жидкое мыло и др.</w:t>
      </w:r>
    </w:p>
    <w:p w:rsidR="00B61288" w:rsidRPr="00D96F08" w:rsidRDefault="00B61288" w:rsidP="00B07581">
      <w:pPr>
        <w:tabs>
          <w:tab w:val="left" w:pos="930"/>
        </w:tabs>
        <w:spacing w:line="360" w:lineRule="auto"/>
        <w:ind w:firstLine="709"/>
        <w:jc w:val="both"/>
        <w:rPr>
          <w:rFonts w:ascii="Times New Roman" w:hAnsi="Times New Roman" w:cs="Times New Roman"/>
          <w:sz w:val="28"/>
          <w:szCs w:val="28"/>
        </w:rPr>
      </w:pPr>
      <w:r w:rsidRPr="00D96F08">
        <w:rPr>
          <w:rFonts w:ascii="Times New Roman" w:hAnsi="Times New Roman" w:cs="Times New Roman"/>
          <w:sz w:val="28"/>
          <w:szCs w:val="28"/>
        </w:rPr>
        <w:t>Зыбучий песок, так</w:t>
      </w:r>
      <w:r w:rsidR="004D0DF4" w:rsidRPr="00D96F08">
        <w:rPr>
          <w:rFonts w:ascii="Times New Roman" w:hAnsi="Times New Roman" w:cs="Times New Roman"/>
          <w:sz w:val="28"/>
          <w:szCs w:val="28"/>
        </w:rPr>
        <w:t xml:space="preserve"> </w:t>
      </w:r>
      <w:r w:rsidRPr="00D96F08">
        <w:rPr>
          <w:rFonts w:ascii="Times New Roman" w:hAnsi="Times New Roman" w:cs="Times New Roman"/>
          <w:sz w:val="28"/>
          <w:szCs w:val="28"/>
        </w:rPr>
        <w:t xml:space="preserve">же как и разные виды так называемых неньютоновских жидкостей, обладает свойствами, характерными как для твердых объектов, так и для обыкновенных жидкостей. Неньютоновские жидкости состоят из мелких частиц, распределенных в жидкости, причем внешне могут напоминать твердые субстанции или гель. В Английском </w:t>
      </w:r>
      <w:r w:rsidRPr="00D96F08">
        <w:rPr>
          <w:rFonts w:ascii="Times New Roman" w:hAnsi="Times New Roman" w:cs="Times New Roman"/>
          <w:sz w:val="28"/>
          <w:szCs w:val="28"/>
        </w:rPr>
        <w:lastRenderedPageBreak/>
        <w:t>языке, впрочем, такие жидкости принято обозначать как “fluids”, тогда как обыкновенные жидкие вещества названы привычным словом “liquids”.</w:t>
      </w:r>
      <w:r w:rsidR="00294ECD" w:rsidRPr="00D96F08">
        <w:rPr>
          <w:rStyle w:val="af"/>
          <w:rFonts w:ascii="Times New Roman" w:hAnsi="Times New Roman" w:cs="Times New Roman"/>
          <w:sz w:val="28"/>
          <w:szCs w:val="28"/>
        </w:rPr>
        <w:footnoteReference w:id="5"/>
      </w:r>
    </w:p>
    <w:p w:rsidR="00512BE4" w:rsidRPr="00D96F08" w:rsidRDefault="00512BE4" w:rsidP="00B07581">
      <w:pPr>
        <w:spacing w:line="360" w:lineRule="auto"/>
        <w:jc w:val="center"/>
        <w:rPr>
          <w:rFonts w:ascii="Times New Roman" w:hAnsi="Times New Roman" w:cs="Times New Roman"/>
          <w:sz w:val="28"/>
          <w:szCs w:val="28"/>
          <w:u w:val="single"/>
        </w:rPr>
      </w:pPr>
    </w:p>
    <w:p w:rsidR="00414A8B" w:rsidRPr="00D96F08" w:rsidRDefault="00414A8B" w:rsidP="00512BE4">
      <w:pPr>
        <w:spacing w:line="360" w:lineRule="auto"/>
        <w:jc w:val="center"/>
        <w:rPr>
          <w:rFonts w:ascii="Times New Roman" w:hAnsi="Times New Roman" w:cs="Times New Roman"/>
          <w:sz w:val="28"/>
          <w:szCs w:val="28"/>
          <w:u w:val="single"/>
        </w:rPr>
      </w:pPr>
      <w:r w:rsidRPr="00D96F08">
        <w:rPr>
          <w:rFonts w:ascii="Times New Roman" w:hAnsi="Times New Roman" w:cs="Times New Roman"/>
          <w:sz w:val="28"/>
          <w:szCs w:val="28"/>
          <w:u w:val="single"/>
        </w:rPr>
        <w:t xml:space="preserve">2.3 </w:t>
      </w:r>
      <w:r w:rsidR="002D5C3B" w:rsidRPr="00D96F08">
        <w:rPr>
          <w:rFonts w:ascii="Times New Roman" w:hAnsi="Times New Roman" w:cs="Times New Roman"/>
          <w:sz w:val="28"/>
          <w:szCs w:val="28"/>
          <w:u w:val="single"/>
        </w:rPr>
        <w:t>Исследование знаний учащихся  по данной  теме.</w:t>
      </w:r>
    </w:p>
    <w:p w:rsidR="004D0DF4" w:rsidRPr="00D96F08" w:rsidRDefault="002D5C3B"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t xml:space="preserve">Учащимся 7- 9 классов  была предложена анкета  по исследуемой теме. </w:t>
      </w:r>
    </w:p>
    <w:p w:rsidR="002D5C3B" w:rsidRPr="00D96F08" w:rsidRDefault="002D5C3B" w:rsidP="00512BE4">
      <w:pPr>
        <w:spacing w:line="360" w:lineRule="auto"/>
        <w:jc w:val="both"/>
        <w:rPr>
          <w:rFonts w:ascii="Times New Roman" w:hAnsi="Times New Roman" w:cs="Times New Roman"/>
          <w:sz w:val="28"/>
          <w:szCs w:val="28"/>
        </w:rPr>
      </w:pPr>
      <w:r w:rsidRPr="00D96F08">
        <w:rPr>
          <w:rFonts w:ascii="Times New Roman" w:hAnsi="Times New Roman" w:cs="Times New Roman"/>
          <w:sz w:val="28"/>
          <w:szCs w:val="28"/>
        </w:rPr>
        <w:t>( Приложение 1). Мы</w:t>
      </w:r>
      <w:r w:rsidR="00512BE4" w:rsidRPr="00D96F08">
        <w:rPr>
          <w:rFonts w:ascii="Times New Roman" w:hAnsi="Times New Roman" w:cs="Times New Roman"/>
          <w:sz w:val="28"/>
          <w:szCs w:val="28"/>
        </w:rPr>
        <w:t xml:space="preserve">  получили следующие результаты.</w:t>
      </w:r>
      <w:r w:rsidR="0073255E" w:rsidRPr="00D96F08">
        <w:rPr>
          <w:rFonts w:ascii="Times New Roman" w:hAnsi="Times New Roman" w:cs="Times New Roman"/>
          <w:sz w:val="28"/>
          <w:szCs w:val="28"/>
        </w:rPr>
        <w:t xml:space="preserve"> ( Приложение 2)</w:t>
      </w:r>
    </w:p>
    <w:p w:rsidR="00C45450" w:rsidRPr="00D96F08" w:rsidRDefault="0073255E"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t>На первый вопрос, знаете  ли вы, что такое  жидкости, мы  получили следующие  результаты:</w:t>
      </w:r>
    </w:p>
    <w:p w:rsidR="009A6394" w:rsidRPr="00D96F08" w:rsidRDefault="009A6394" w:rsidP="00B07581">
      <w:pPr>
        <w:spacing w:line="360" w:lineRule="auto"/>
        <w:jc w:val="both"/>
        <w:rPr>
          <w:rFonts w:ascii="Times New Roman" w:hAnsi="Times New Roman" w:cs="Times New Roman"/>
          <w:sz w:val="28"/>
          <w:szCs w:val="28"/>
        </w:rPr>
      </w:pPr>
      <w:r w:rsidRPr="00D96F08">
        <w:rPr>
          <w:rFonts w:ascii="Times New Roman" w:hAnsi="Times New Roman" w:cs="Times New Roman"/>
          <w:noProof/>
          <w:sz w:val="28"/>
          <w:szCs w:val="28"/>
          <w:lang w:eastAsia="ru-RU"/>
        </w:rPr>
        <w:drawing>
          <wp:inline distT="0" distB="0" distL="0" distR="0">
            <wp:extent cx="4499787" cy="1414130"/>
            <wp:effectExtent l="19050" t="0" r="15063"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3255E" w:rsidRPr="00D96F08" w:rsidRDefault="0073255E"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t>Таким  образом,</w:t>
      </w:r>
      <w:r w:rsidR="009A6394" w:rsidRPr="00D96F08">
        <w:rPr>
          <w:rFonts w:ascii="Times New Roman" w:hAnsi="Times New Roman" w:cs="Times New Roman"/>
          <w:sz w:val="28"/>
          <w:szCs w:val="28"/>
        </w:rPr>
        <w:t xml:space="preserve"> все  тестируемые знают, что такое  жидкость, и встречаются с жидкостями в  жизни.</w:t>
      </w:r>
    </w:p>
    <w:p w:rsidR="009A6394" w:rsidRPr="00D96F08" w:rsidRDefault="009A6394"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t>На  второй  вопрос, может ли жидкость становится  твёрдой, мы  получили следующее:</w:t>
      </w:r>
    </w:p>
    <w:p w:rsidR="009A6394" w:rsidRPr="00D96F08" w:rsidRDefault="009A6394" w:rsidP="00B07581">
      <w:pPr>
        <w:spacing w:line="360" w:lineRule="auto"/>
        <w:rPr>
          <w:rFonts w:ascii="Times New Roman" w:hAnsi="Times New Roman" w:cs="Times New Roman"/>
          <w:sz w:val="28"/>
          <w:szCs w:val="28"/>
        </w:rPr>
      </w:pPr>
      <w:r w:rsidRPr="00D96F08">
        <w:rPr>
          <w:rFonts w:ascii="Times New Roman" w:hAnsi="Times New Roman" w:cs="Times New Roman"/>
          <w:noProof/>
          <w:sz w:val="28"/>
          <w:szCs w:val="28"/>
          <w:lang w:eastAsia="ru-RU"/>
        </w:rPr>
        <w:drawing>
          <wp:inline distT="0" distB="0" distL="0" distR="0">
            <wp:extent cx="4555165" cy="1562986"/>
            <wp:effectExtent l="19050" t="0" r="1683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3255E" w:rsidRPr="00D96F08" w:rsidRDefault="009A6394"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t xml:space="preserve">Таким образом, </w:t>
      </w:r>
      <w:r w:rsidR="00512BE4" w:rsidRPr="00D96F08">
        <w:rPr>
          <w:rFonts w:ascii="Times New Roman" w:hAnsi="Times New Roman" w:cs="Times New Roman"/>
          <w:sz w:val="28"/>
          <w:szCs w:val="28"/>
        </w:rPr>
        <w:t xml:space="preserve">, мы видим </w:t>
      </w:r>
      <w:r w:rsidRPr="00D96F08">
        <w:rPr>
          <w:rFonts w:ascii="Times New Roman" w:hAnsi="Times New Roman" w:cs="Times New Roman"/>
          <w:sz w:val="28"/>
          <w:szCs w:val="28"/>
        </w:rPr>
        <w:t>что большая  часть тестируемых не знают</w:t>
      </w:r>
      <w:r w:rsidR="00512BE4" w:rsidRPr="00D96F08">
        <w:rPr>
          <w:rFonts w:ascii="Times New Roman" w:hAnsi="Times New Roman" w:cs="Times New Roman"/>
          <w:sz w:val="28"/>
          <w:szCs w:val="28"/>
        </w:rPr>
        <w:t xml:space="preserve">  о неньютоновской</w:t>
      </w:r>
      <w:r w:rsidRPr="00D96F08">
        <w:rPr>
          <w:rFonts w:ascii="Times New Roman" w:hAnsi="Times New Roman" w:cs="Times New Roman"/>
          <w:sz w:val="28"/>
          <w:szCs w:val="28"/>
        </w:rPr>
        <w:t xml:space="preserve"> </w:t>
      </w:r>
      <w:r w:rsidR="00512BE4" w:rsidRPr="00D96F08">
        <w:rPr>
          <w:rFonts w:ascii="Times New Roman" w:hAnsi="Times New Roman" w:cs="Times New Roman"/>
          <w:sz w:val="28"/>
          <w:szCs w:val="28"/>
        </w:rPr>
        <w:t xml:space="preserve">жидкости </w:t>
      </w:r>
      <w:r w:rsidRPr="00D96F08">
        <w:rPr>
          <w:rFonts w:ascii="Times New Roman" w:hAnsi="Times New Roman" w:cs="Times New Roman"/>
          <w:sz w:val="28"/>
          <w:szCs w:val="28"/>
        </w:rPr>
        <w:t>и не  слышали о таком свойстве  жидкости, как  твёрдость.</w:t>
      </w:r>
    </w:p>
    <w:p w:rsidR="009A6394" w:rsidRPr="00D96F08" w:rsidRDefault="009A6394"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lastRenderedPageBreak/>
        <w:t>На 3  вопрос, слышали ли вы  о таком понятии</w:t>
      </w:r>
      <w:r w:rsidR="00512BE4" w:rsidRPr="00D96F08">
        <w:rPr>
          <w:rFonts w:ascii="Times New Roman" w:hAnsi="Times New Roman" w:cs="Times New Roman"/>
          <w:sz w:val="28"/>
          <w:szCs w:val="28"/>
        </w:rPr>
        <w:t>,</w:t>
      </w:r>
      <w:r w:rsidRPr="00D96F08">
        <w:rPr>
          <w:rFonts w:ascii="Times New Roman" w:hAnsi="Times New Roman" w:cs="Times New Roman"/>
          <w:sz w:val="28"/>
          <w:szCs w:val="28"/>
        </w:rPr>
        <w:t xml:space="preserve"> как  неньютоновская жидкость, были получены результаты:</w:t>
      </w:r>
    </w:p>
    <w:p w:rsidR="009A6394" w:rsidRPr="00D96F08" w:rsidRDefault="009A6394" w:rsidP="00B07581">
      <w:pPr>
        <w:spacing w:line="360" w:lineRule="auto"/>
        <w:rPr>
          <w:rFonts w:ascii="Times New Roman" w:hAnsi="Times New Roman" w:cs="Times New Roman"/>
          <w:sz w:val="28"/>
          <w:szCs w:val="28"/>
        </w:rPr>
      </w:pPr>
      <w:r w:rsidRPr="00D96F08">
        <w:rPr>
          <w:rFonts w:ascii="Times New Roman" w:hAnsi="Times New Roman" w:cs="Times New Roman"/>
          <w:noProof/>
          <w:sz w:val="28"/>
          <w:szCs w:val="28"/>
          <w:lang w:eastAsia="ru-RU"/>
        </w:rPr>
        <w:drawing>
          <wp:inline distT="0" distB="0" distL="0" distR="0">
            <wp:extent cx="4444557" cy="1275907"/>
            <wp:effectExtent l="19050" t="0" r="13143" b="443"/>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3255E" w:rsidRPr="00D96F08" w:rsidRDefault="009A6394"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t>Больше  половины  учащихся  не слышали о таком понятии, и не  знают что это такое.</w:t>
      </w:r>
    </w:p>
    <w:p w:rsidR="009A6394" w:rsidRPr="00D96F08" w:rsidRDefault="00DF0660"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t>На 4  вопрос, что является  простейшим бытовым примером неньютоновской  жидкости, получили следующие  результаты:</w:t>
      </w:r>
    </w:p>
    <w:p w:rsidR="00DF0660" w:rsidRPr="00D96F08" w:rsidRDefault="00DF0660" w:rsidP="00B07581">
      <w:pPr>
        <w:spacing w:line="360" w:lineRule="auto"/>
        <w:rPr>
          <w:rFonts w:ascii="Times New Roman" w:hAnsi="Times New Roman" w:cs="Times New Roman"/>
          <w:sz w:val="28"/>
          <w:szCs w:val="28"/>
        </w:rPr>
      </w:pPr>
      <w:r w:rsidRPr="00D96F08">
        <w:rPr>
          <w:rFonts w:ascii="Times New Roman" w:hAnsi="Times New Roman" w:cs="Times New Roman"/>
          <w:noProof/>
          <w:sz w:val="28"/>
          <w:szCs w:val="28"/>
          <w:lang w:eastAsia="ru-RU"/>
        </w:rPr>
        <w:drawing>
          <wp:inline distT="0" distB="0" distL="0" distR="0">
            <wp:extent cx="4287136" cy="1871330"/>
            <wp:effectExtent l="19050" t="0" r="18164"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255E" w:rsidRPr="00D96F08" w:rsidRDefault="00DF0660"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t>Таким образом, ровно 3  человека смогли привести примеры  неньютоновской  жидкости из жизни, остальные  учащиеся, участвующие  в опросе,  не  ответили ничего.</w:t>
      </w:r>
    </w:p>
    <w:p w:rsidR="00DF0660" w:rsidRPr="00D96F08" w:rsidRDefault="00DF0660" w:rsidP="00512BE4">
      <w:pPr>
        <w:spacing w:line="360" w:lineRule="auto"/>
        <w:ind w:firstLine="708"/>
        <w:jc w:val="both"/>
        <w:rPr>
          <w:rFonts w:ascii="Times New Roman" w:hAnsi="Times New Roman" w:cs="Times New Roman"/>
          <w:sz w:val="28"/>
          <w:szCs w:val="28"/>
        </w:rPr>
      </w:pPr>
      <w:r w:rsidRPr="00D96F08">
        <w:rPr>
          <w:rFonts w:ascii="Times New Roman" w:hAnsi="Times New Roman" w:cs="Times New Roman"/>
          <w:sz w:val="28"/>
          <w:szCs w:val="28"/>
        </w:rPr>
        <w:t>Можно сделать вывод, что учащиеся 7-9 классов знают</w:t>
      </w:r>
      <w:r w:rsidR="00512BE4" w:rsidRPr="00D96F08">
        <w:rPr>
          <w:rFonts w:ascii="Times New Roman" w:hAnsi="Times New Roman" w:cs="Times New Roman"/>
          <w:sz w:val="28"/>
          <w:szCs w:val="28"/>
        </w:rPr>
        <w:t>,</w:t>
      </w:r>
      <w:r w:rsidRPr="00D96F08">
        <w:rPr>
          <w:rFonts w:ascii="Times New Roman" w:hAnsi="Times New Roman" w:cs="Times New Roman"/>
          <w:sz w:val="28"/>
          <w:szCs w:val="28"/>
        </w:rPr>
        <w:t xml:space="preserve"> что такое  жидкость, но ни разу  не  слышали о том, что жидкость может быть твёрдой.  Поэтому  мы  решили экспериментальным путём определить основные  свойства неньютоновской  жидкости.</w:t>
      </w:r>
    </w:p>
    <w:p w:rsidR="0073255E" w:rsidRPr="00512BE4" w:rsidRDefault="0073255E" w:rsidP="00B07581">
      <w:pPr>
        <w:spacing w:line="360" w:lineRule="auto"/>
        <w:jc w:val="center"/>
        <w:rPr>
          <w:rFonts w:ascii="Times New Roman" w:hAnsi="Times New Roman" w:cs="Times New Roman"/>
          <w:sz w:val="28"/>
          <w:szCs w:val="28"/>
          <w:u w:val="single"/>
        </w:rPr>
      </w:pPr>
      <w:r w:rsidRPr="00512BE4">
        <w:rPr>
          <w:rFonts w:ascii="Times New Roman" w:hAnsi="Times New Roman" w:cs="Times New Roman"/>
          <w:sz w:val="28"/>
          <w:szCs w:val="28"/>
          <w:u w:val="single"/>
        </w:rPr>
        <w:t>2.4 Практическая  часть. Изготовление неньютоновской  жидкости.</w:t>
      </w:r>
    </w:p>
    <w:p w:rsidR="00663CED" w:rsidRPr="00D96F08" w:rsidRDefault="00663CED" w:rsidP="00D96F08">
      <w:pPr>
        <w:spacing w:after="0" w:line="360" w:lineRule="auto"/>
        <w:ind w:left="568"/>
        <w:jc w:val="both"/>
        <w:rPr>
          <w:rFonts w:ascii="Times New Roman" w:hAnsi="Times New Roman" w:cs="Times New Roman"/>
          <w:sz w:val="28"/>
          <w:szCs w:val="28"/>
        </w:rPr>
      </w:pPr>
      <w:r w:rsidRPr="00D96F08">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4470060</wp:posOffset>
            </wp:positionH>
            <wp:positionV relativeFrom="paragraph">
              <wp:posOffset>16288</wp:posOffset>
            </wp:positionV>
            <wp:extent cx="1187672" cy="1188516"/>
            <wp:effectExtent l="19050" t="0" r="0" b="0"/>
            <wp:wrapNone/>
            <wp:docPr id="10" name="Рисунок 10" descr="C:\Users\User\Downloads\состав_files\17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состав_files\173_small.JPG"/>
                    <pic:cNvPicPr>
                      <a:picLocks noChangeAspect="1" noChangeArrowheads="1"/>
                    </pic:cNvPicPr>
                  </pic:nvPicPr>
                  <pic:blipFill>
                    <a:blip r:embed="rId12"/>
                    <a:srcRect/>
                    <a:stretch>
                      <a:fillRect/>
                    </a:stretch>
                  </pic:blipFill>
                  <pic:spPr bwMode="auto">
                    <a:xfrm>
                      <a:off x="0" y="0"/>
                      <a:ext cx="1187672" cy="1188516"/>
                    </a:xfrm>
                    <a:prstGeom prst="rect">
                      <a:avLst/>
                    </a:prstGeom>
                    <a:noFill/>
                    <a:ln w="9525">
                      <a:noFill/>
                      <a:miter lim="800000"/>
                      <a:headEnd/>
                      <a:tailEnd/>
                    </a:ln>
                  </pic:spPr>
                </pic:pic>
              </a:graphicData>
            </a:graphic>
          </wp:anchor>
        </w:drawing>
      </w:r>
      <w:r w:rsidRPr="00D96F08">
        <w:rPr>
          <w:rFonts w:ascii="Times New Roman" w:hAnsi="Times New Roman" w:cs="Times New Roman"/>
          <w:sz w:val="28"/>
          <w:szCs w:val="28"/>
        </w:rPr>
        <w:t>Приготовление жидкости в домашних условиях:</w:t>
      </w:r>
    </w:p>
    <w:p w:rsidR="00663CED" w:rsidRPr="00D96F08" w:rsidRDefault="00663CED" w:rsidP="00D96F08">
      <w:pPr>
        <w:pStyle w:val="ac"/>
        <w:numPr>
          <w:ilvl w:val="0"/>
          <w:numId w:val="3"/>
        </w:numPr>
        <w:spacing w:line="360" w:lineRule="auto"/>
        <w:jc w:val="both"/>
        <w:rPr>
          <w:rFonts w:ascii="Times New Roman" w:hAnsi="Times New Roman" w:cs="Times New Roman"/>
          <w:sz w:val="28"/>
          <w:szCs w:val="28"/>
        </w:rPr>
      </w:pPr>
      <w:r w:rsidRPr="00D96F08">
        <w:rPr>
          <w:rFonts w:ascii="Times New Roman" w:hAnsi="Times New Roman" w:cs="Times New Roman"/>
          <w:sz w:val="28"/>
          <w:szCs w:val="28"/>
        </w:rPr>
        <w:t xml:space="preserve">Приготовьте крахмал и воду. </w:t>
      </w:r>
    </w:p>
    <w:p w:rsidR="00663CED" w:rsidRPr="00D96F08" w:rsidRDefault="00663CED" w:rsidP="00D96F08">
      <w:pPr>
        <w:pStyle w:val="ac"/>
        <w:spacing w:line="360" w:lineRule="auto"/>
        <w:ind w:left="928"/>
        <w:jc w:val="both"/>
        <w:rPr>
          <w:rFonts w:ascii="Times New Roman" w:hAnsi="Times New Roman" w:cs="Times New Roman"/>
          <w:sz w:val="28"/>
          <w:szCs w:val="28"/>
        </w:rPr>
      </w:pPr>
      <w:r w:rsidRPr="00D96F08">
        <w:rPr>
          <w:rFonts w:ascii="Times New Roman" w:hAnsi="Times New Roman" w:cs="Times New Roman"/>
          <w:sz w:val="28"/>
          <w:szCs w:val="28"/>
        </w:rPr>
        <w:lastRenderedPageBreak/>
        <w:t>Берем 1 стакан воды и 2, 5 стакана крахмала.</w:t>
      </w:r>
    </w:p>
    <w:p w:rsidR="00663CED" w:rsidRPr="00D96F08" w:rsidRDefault="00663CED" w:rsidP="00D96F08">
      <w:pPr>
        <w:pStyle w:val="ac"/>
        <w:spacing w:line="360" w:lineRule="auto"/>
        <w:ind w:left="928"/>
        <w:jc w:val="both"/>
        <w:rPr>
          <w:rFonts w:ascii="Times New Roman" w:hAnsi="Times New Roman" w:cs="Times New Roman"/>
          <w:sz w:val="28"/>
          <w:szCs w:val="28"/>
        </w:rPr>
      </w:pPr>
    </w:p>
    <w:p w:rsidR="00663CED" w:rsidRPr="00D96F08" w:rsidRDefault="00663CED" w:rsidP="00D96F08">
      <w:pPr>
        <w:pStyle w:val="ac"/>
        <w:numPr>
          <w:ilvl w:val="0"/>
          <w:numId w:val="3"/>
        </w:numPr>
        <w:spacing w:line="360" w:lineRule="auto"/>
        <w:jc w:val="both"/>
        <w:rPr>
          <w:rFonts w:ascii="Times New Roman" w:hAnsi="Times New Roman" w:cs="Times New Roman"/>
          <w:sz w:val="28"/>
          <w:szCs w:val="28"/>
        </w:rPr>
      </w:pPr>
      <w:r w:rsidRPr="00D96F08">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4157345</wp:posOffset>
            </wp:positionH>
            <wp:positionV relativeFrom="paragraph">
              <wp:posOffset>344805</wp:posOffset>
            </wp:positionV>
            <wp:extent cx="1270635" cy="1267460"/>
            <wp:effectExtent l="19050" t="0" r="5715" b="0"/>
            <wp:wrapNone/>
            <wp:docPr id="11" name="Рисунок 11" descr="C:\Users\User\Downloads\состав_files\17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состав_files\174_small.JPG"/>
                    <pic:cNvPicPr>
                      <a:picLocks noChangeAspect="1" noChangeArrowheads="1"/>
                    </pic:cNvPicPr>
                  </pic:nvPicPr>
                  <pic:blipFill>
                    <a:blip r:embed="rId13"/>
                    <a:srcRect/>
                    <a:stretch>
                      <a:fillRect/>
                    </a:stretch>
                  </pic:blipFill>
                  <pic:spPr bwMode="auto">
                    <a:xfrm>
                      <a:off x="0" y="0"/>
                      <a:ext cx="1270635" cy="1267460"/>
                    </a:xfrm>
                    <a:prstGeom prst="rect">
                      <a:avLst/>
                    </a:prstGeom>
                    <a:noFill/>
                    <a:ln w="9525">
                      <a:noFill/>
                      <a:miter lim="800000"/>
                      <a:headEnd/>
                      <a:tailEnd/>
                    </a:ln>
                  </pic:spPr>
                </pic:pic>
              </a:graphicData>
            </a:graphic>
          </wp:anchor>
        </w:drawing>
      </w:r>
      <w:r w:rsidRPr="00D96F08">
        <w:rPr>
          <w:rFonts w:ascii="Times New Roman" w:hAnsi="Times New Roman" w:cs="Times New Roman"/>
          <w:sz w:val="28"/>
          <w:szCs w:val="28"/>
        </w:rPr>
        <w:t>Вливая воду в крахмал, медленно размешиваем массу (быстро мешать будет трудно).</w:t>
      </w:r>
    </w:p>
    <w:p w:rsidR="00663CED" w:rsidRPr="00B07581" w:rsidRDefault="00663CED" w:rsidP="00B07581">
      <w:pPr>
        <w:pStyle w:val="ac"/>
        <w:spacing w:line="360" w:lineRule="auto"/>
        <w:ind w:left="928"/>
        <w:jc w:val="both"/>
        <w:rPr>
          <w:rFonts w:ascii="Times New Roman" w:hAnsi="Times New Roman" w:cs="Times New Roman"/>
          <w:sz w:val="28"/>
          <w:szCs w:val="28"/>
        </w:rPr>
      </w:pPr>
    </w:p>
    <w:p w:rsidR="00663CED" w:rsidRPr="00B07581" w:rsidRDefault="00663CED" w:rsidP="00B07581">
      <w:pPr>
        <w:pStyle w:val="ac"/>
        <w:spacing w:line="360" w:lineRule="auto"/>
        <w:ind w:left="928"/>
        <w:jc w:val="both"/>
        <w:rPr>
          <w:rFonts w:ascii="Times New Roman" w:hAnsi="Times New Roman" w:cs="Times New Roman"/>
          <w:sz w:val="28"/>
          <w:szCs w:val="28"/>
        </w:rPr>
      </w:pPr>
    </w:p>
    <w:p w:rsidR="00663CED" w:rsidRDefault="00663CED" w:rsidP="00B07581">
      <w:pPr>
        <w:pStyle w:val="ac"/>
        <w:spacing w:line="360" w:lineRule="auto"/>
        <w:ind w:left="928"/>
        <w:jc w:val="both"/>
        <w:rPr>
          <w:rFonts w:ascii="Times New Roman" w:hAnsi="Times New Roman" w:cs="Times New Roman"/>
          <w:sz w:val="28"/>
          <w:szCs w:val="28"/>
        </w:rPr>
      </w:pPr>
    </w:p>
    <w:p w:rsidR="00512BE4" w:rsidRPr="00B07581" w:rsidRDefault="00512BE4" w:rsidP="00B07581">
      <w:pPr>
        <w:pStyle w:val="ac"/>
        <w:spacing w:line="360" w:lineRule="auto"/>
        <w:ind w:left="928"/>
        <w:jc w:val="both"/>
        <w:rPr>
          <w:rFonts w:ascii="Times New Roman" w:hAnsi="Times New Roman" w:cs="Times New Roman"/>
          <w:sz w:val="28"/>
          <w:szCs w:val="28"/>
        </w:rPr>
      </w:pPr>
    </w:p>
    <w:p w:rsidR="00663CED" w:rsidRPr="00B07581" w:rsidRDefault="00663CED" w:rsidP="00B07581">
      <w:pPr>
        <w:pStyle w:val="ac"/>
        <w:numPr>
          <w:ilvl w:val="0"/>
          <w:numId w:val="3"/>
        </w:numPr>
        <w:spacing w:line="360" w:lineRule="auto"/>
        <w:jc w:val="both"/>
        <w:rPr>
          <w:rFonts w:ascii="Times New Roman" w:hAnsi="Times New Roman" w:cs="Times New Roman"/>
          <w:sz w:val="28"/>
          <w:szCs w:val="28"/>
        </w:rPr>
      </w:pPr>
      <w:r w:rsidRPr="00B07581">
        <w:rPr>
          <w:rFonts w:ascii="Times New Roman" w:hAnsi="Times New Roman" w:cs="Times New Roman"/>
          <w:sz w:val="28"/>
          <w:szCs w:val="28"/>
        </w:rPr>
        <w:t>По желанию можно добавит любой краситель. Это придаст жидкости красивый цвет.</w:t>
      </w:r>
    </w:p>
    <w:p w:rsidR="00663CED" w:rsidRPr="00B07581" w:rsidRDefault="00663CED" w:rsidP="00B07581">
      <w:pPr>
        <w:pStyle w:val="ac"/>
        <w:numPr>
          <w:ilvl w:val="0"/>
          <w:numId w:val="3"/>
        </w:numPr>
        <w:spacing w:line="360" w:lineRule="auto"/>
        <w:jc w:val="both"/>
        <w:rPr>
          <w:rFonts w:ascii="Times New Roman" w:hAnsi="Times New Roman" w:cs="Times New Roman"/>
          <w:sz w:val="28"/>
          <w:szCs w:val="28"/>
        </w:rPr>
      </w:pPr>
      <w:r w:rsidRPr="00B07581">
        <w:rPr>
          <w:rFonts w:ascii="Times New Roman" w:hAnsi="Times New Roman" w:cs="Times New Roman"/>
          <w:sz w:val="28"/>
          <w:szCs w:val="28"/>
        </w:rPr>
        <w:t>Жидкость готова. Будем приступать к  проведению экспериментов.</w:t>
      </w:r>
    </w:p>
    <w:p w:rsidR="00663CED" w:rsidRPr="00B07581" w:rsidRDefault="00663CED" w:rsidP="00B07581">
      <w:pPr>
        <w:spacing w:line="360" w:lineRule="auto"/>
        <w:ind w:left="568"/>
        <w:jc w:val="center"/>
        <w:rPr>
          <w:rFonts w:ascii="Times New Roman" w:hAnsi="Times New Roman" w:cs="Times New Roman"/>
          <w:sz w:val="28"/>
          <w:szCs w:val="28"/>
          <w:u w:val="single"/>
        </w:rPr>
      </w:pPr>
      <w:r w:rsidRPr="00B07581">
        <w:rPr>
          <w:rFonts w:ascii="Times New Roman" w:hAnsi="Times New Roman" w:cs="Times New Roman"/>
          <w:sz w:val="28"/>
          <w:szCs w:val="28"/>
          <w:u w:val="single"/>
        </w:rPr>
        <w:t xml:space="preserve">2.4 </w:t>
      </w:r>
      <w:r w:rsidR="00516128" w:rsidRPr="00B07581">
        <w:rPr>
          <w:rFonts w:ascii="Times New Roman" w:hAnsi="Times New Roman" w:cs="Times New Roman"/>
          <w:sz w:val="28"/>
          <w:szCs w:val="28"/>
          <w:u w:val="single"/>
        </w:rPr>
        <w:t>Исследование с</w:t>
      </w:r>
      <w:r w:rsidR="008A2ADB" w:rsidRPr="00B07581">
        <w:rPr>
          <w:rFonts w:ascii="Times New Roman" w:hAnsi="Times New Roman" w:cs="Times New Roman"/>
          <w:sz w:val="28"/>
          <w:szCs w:val="28"/>
          <w:u w:val="single"/>
        </w:rPr>
        <w:t>войств ньютоновской и  неньютоновской жидкости</w:t>
      </w:r>
    </w:p>
    <w:p w:rsidR="001C39B0" w:rsidRPr="00B07581" w:rsidRDefault="001C39B0" w:rsidP="00B07581">
      <w:pPr>
        <w:spacing w:line="360" w:lineRule="auto"/>
        <w:ind w:left="568"/>
        <w:jc w:val="center"/>
        <w:rPr>
          <w:rFonts w:ascii="Times New Roman" w:hAnsi="Times New Roman" w:cs="Times New Roman"/>
          <w:b/>
          <w:sz w:val="28"/>
          <w:szCs w:val="28"/>
        </w:rPr>
      </w:pPr>
      <w:r w:rsidRPr="00B07581">
        <w:rPr>
          <w:rFonts w:ascii="Times New Roman" w:hAnsi="Times New Roman" w:cs="Times New Roman"/>
          <w:sz w:val="28"/>
          <w:szCs w:val="28"/>
          <w:u w:val="single"/>
        </w:rPr>
        <w:t>Эксперимент №1.</w:t>
      </w:r>
      <w:r w:rsidRPr="00B07581">
        <w:rPr>
          <w:rFonts w:ascii="Times New Roman" w:hAnsi="Times New Roman" w:cs="Times New Roman"/>
          <w:b/>
          <w:sz w:val="28"/>
          <w:szCs w:val="28"/>
        </w:rPr>
        <w:t>Определение плотности жидкости.</w:t>
      </w:r>
      <w:r w:rsidR="00294ECD">
        <w:rPr>
          <w:rFonts w:ascii="Times New Roman" w:hAnsi="Times New Roman" w:cs="Times New Roman"/>
          <w:b/>
          <w:sz w:val="28"/>
          <w:szCs w:val="28"/>
        </w:rPr>
        <w:t xml:space="preserve"> ( </w:t>
      </w:r>
      <w:r w:rsidR="00294ECD" w:rsidRPr="00294ECD">
        <w:rPr>
          <w:rFonts w:ascii="Times New Roman" w:hAnsi="Times New Roman" w:cs="Times New Roman"/>
          <w:sz w:val="28"/>
          <w:szCs w:val="28"/>
          <w:u w:val="single"/>
        </w:rPr>
        <w:t>Приложение 3</w:t>
      </w:r>
      <w:r w:rsidR="00294ECD">
        <w:rPr>
          <w:rFonts w:ascii="Times New Roman" w:hAnsi="Times New Roman" w:cs="Times New Roman"/>
          <w:b/>
          <w:sz w:val="28"/>
          <w:szCs w:val="28"/>
        </w:rPr>
        <w:t>)</w:t>
      </w:r>
    </w:p>
    <w:p w:rsidR="001C39B0" w:rsidRPr="00B07581" w:rsidRDefault="001C39B0" w:rsidP="00B07581">
      <w:pPr>
        <w:pStyle w:val="a5"/>
        <w:shd w:val="clear" w:color="auto" w:fill="FFFFFF"/>
        <w:spacing w:before="120" w:beforeAutospacing="0" w:after="120" w:afterAutospacing="0" w:line="360" w:lineRule="auto"/>
        <w:rPr>
          <w:sz w:val="28"/>
          <w:szCs w:val="28"/>
        </w:rPr>
      </w:pPr>
      <w:r w:rsidRPr="00B07581">
        <w:rPr>
          <w:sz w:val="28"/>
          <w:szCs w:val="28"/>
        </w:rPr>
        <w:t xml:space="preserve">Расчет по формуле которую известна  из курса физики.  </w:t>
      </w:r>
      <w:r w:rsidRPr="00B07581">
        <w:rPr>
          <w:noProof/>
          <w:sz w:val="28"/>
          <w:szCs w:val="28"/>
        </w:rPr>
        <w:drawing>
          <wp:inline distT="0" distB="0" distL="0" distR="0">
            <wp:extent cx="571500" cy="333375"/>
            <wp:effectExtent l="19050" t="0" r="0" b="0"/>
            <wp:docPr id="4" name="Рисунок 1" descr="7c9de596fb27edd3d3be7bfc69ac0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c9de596fb27edd3d3be7bfc69ac0f9e"/>
                    <pic:cNvPicPr>
                      <a:picLocks noChangeAspect="1" noChangeArrowheads="1"/>
                    </pic:cNvPicPr>
                  </pic:nvPicPr>
                  <pic:blipFill>
                    <a:blip r:embed="rId14"/>
                    <a:srcRect/>
                    <a:stretch>
                      <a:fillRect/>
                    </a:stretch>
                  </pic:blipFill>
                  <pic:spPr bwMode="auto">
                    <a:xfrm>
                      <a:off x="0" y="0"/>
                      <a:ext cx="571500" cy="333375"/>
                    </a:xfrm>
                    <a:prstGeom prst="rect">
                      <a:avLst/>
                    </a:prstGeom>
                    <a:noFill/>
                    <a:ln w="9525">
                      <a:noFill/>
                      <a:miter lim="800000"/>
                      <a:headEnd/>
                      <a:tailEnd/>
                    </a:ln>
                  </pic:spPr>
                </pic:pic>
              </a:graphicData>
            </a:graphic>
          </wp:inline>
        </w:drawing>
      </w:r>
      <w:r w:rsidRPr="00B07581">
        <w:rPr>
          <w:sz w:val="28"/>
          <w:szCs w:val="28"/>
        </w:rPr>
        <w:t xml:space="preserve">  </w:t>
      </w:r>
    </w:p>
    <w:tbl>
      <w:tblPr>
        <w:tblStyle w:val="a4"/>
        <w:tblW w:w="0" w:type="auto"/>
        <w:tblLook w:val="04A0"/>
      </w:tblPr>
      <w:tblGrid>
        <w:gridCol w:w="4785"/>
        <w:gridCol w:w="4786"/>
      </w:tblGrid>
      <w:tr w:rsidR="001C39B0" w:rsidRPr="00B07581" w:rsidTr="001C39B0">
        <w:tc>
          <w:tcPr>
            <w:tcW w:w="4785" w:type="dxa"/>
          </w:tcPr>
          <w:p w:rsidR="001C39B0" w:rsidRPr="00B07581" w:rsidRDefault="001C39B0" w:rsidP="00B07581">
            <w:pPr>
              <w:pStyle w:val="a5"/>
              <w:spacing w:before="120" w:beforeAutospacing="0" w:after="120" w:afterAutospacing="0" w:line="360" w:lineRule="auto"/>
              <w:rPr>
                <w:sz w:val="28"/>
                <w:szCs w:val="28"/>
              </w:rPr>
            </w:pPr>
            <w:r w:rsidRPr="00B07581">
              <w:rPr>
                <w:sz w:val="28"/>
                <w:szCs w:val="28"/>
              </w:rPr>
              <w:t>Ньютоновская  жидкость</w:t>
            </w:r>
          </w:p>
        </w:tc>
        <w:tc>
          <w:tcPr>
            <w:tcW w:w="4786" w:type="dxa"/>
          </w:tcPr>
          <w:p w:rsidR="001C39B0" w:rsidRPr="00B07581" w:rsidRDefault="001C39B0" w:rsidP="00B07581">
            <w:pPr>
              <w:pStyle w:val="a5"/>
              <w:spacing w:before="120" w:beforeAutospacing="0" w:after="120" w:afterAutospacing="0" w:line="360" w:lineRule="auto"/>
              <w:rPr>
                <w:sz w:val="28"/>
                <w:szCs w:val="28"/>
              </w:rPr>
            </w:pPr>
            <w:r w:rsidRPr="00B07581">
              <w:rPr>
                <w:sz w:val="28"/>
                <w:szCs w:val="28"/>
              </w:rPr>
              <w:t>Неньютоновская  жидкость.</w:t>
            </w:r>
          </w:p>
        </w:tc>
      </w:tr>
      <w:tr w:rsidR="001C39B0" w:rsidRPr="00B07581" w:rsidTr="001C39B0">
        <w:tc>
          <w:tcPr>
            <w:tcW w:w="4785" w:type="dxa"/>
          </w:tcPr>
          <w:p w:rsidR="001C39B0" w:rsidRPr="00B07581" w:rsidRDefault="001C39B0" w:rsidP="00B07581">
            <w:pPr>
              <w:pStyle w:val="a5"/>
              <w:spacing w:before="120" w:beforeAutospacing="0" w:after="120" w:afterAutospacing="0" w:line="360" w:lineRule="auto"/>
              <w:rPr>
                <w:sz w:val="28"/>
                <w:szCs w:val="28"/>
              </w:rPr>
            </w:pPr>
            <w:r w:rsidRPr="00B07581">
              <w:rPr>
                <w:noProof/>
                <w:sz w:val="28"/>
                <w:szCs w:val="28"/>
              </w:rPr>
              <w:drawing>
                <wp:inline distT="0" distB="0" distL="0" distR="0">
                  <wp:extent cx="162400" cy="329609"/>
                  <wp:effectExtent l="19050" t="0" r="9050" b="0"/>
                  <wp:docPr id="5" name="Рисунок 1" descr="7c9de596fb27edd3d3be7bfc69ac0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c9de596fb27edd3d3be7bfc69ac0f9e"/>
                          <pic:cNvPicPr>
                            <a:picLocks noChangeAspect="1" noChangeArrowheads="1"/>
                          </pic:cNvPicPr>
                        </pic:nvPicPr>
                        <pic:blipFill>
                          <a:blip r:embed="rId14"/>
                          <a:srcRect r="71824"/>
                          <a:stretch>
                            <a:fillRect/>
                          </a:stretch>
                        </pic:blipFill>
                        <pic:spPr bwMode="auto">
                          <a:xfrm>
                            <a:off x="0" y="0"/>
                            <a:ext cx="162400" cy="329609"/>
                          </a:xfrm>
                          <a:prstGeom prst="rect">
                            <a:avLst/>
                          </a:prstGeom>
                          <a:noFill/>
                          <a:ln w="9525">
                            <a:noFill/>
                            <a:miter lim="800000"/>
                            <a:headEnd/>
                            <a:tailEnd/>
                          </a:ln>
                        </pic:spPr>
                      </pic:pic>
                    </a:graphicData>
                  </a:graphic>
                </wp:inline>
              </w:drawing>
            </w:r>
            <w:r w:rsidRPr="00B07581">
              <w:rPr>
                <w:sz w:val="28"/>
                <w:szCs w:val="28"/>
              </w:rPr>
              <w:t xml:space="preserve">, например, обычной  воды известна из курса физики 7 класса  и равна </w:t>
            </w:r>
            <w:r w:rsidR="006D01B0" w:rsidRPr="00B07581">
              <w:rPr>
                <w:sz w:val="28"/>
                <w:szCs w:val="28"/>
              </w:rPr>
              <w:t>1000 кг/м</w:t>
            </w:r>
            <w:r w:rsidR="006D01B0" w:rsidRPr="00B07581">
              <w:rPr>
                <w:sz w:val="28"/>
                <w:szCs w:val="28"/>
                <w:vertAlign w:val="superscript"/>
              </w:rPr>
              <w:t>3</w:t>
            </w:r>
          </w:p>
        </w:tc>
        <w:tc>
          <w:tcPr>
            <w:tcW w:w="4786" w:type="dxa"/>
          </w:tcPr>
          <w:p w:rsidR="001C39B0" w:rsidRPr="00B07581" w:rsidRDefault="001C39B0" w:rsidP="00B07581">
            <w:pPr>
              <w:pStyle w:val="a5"/>
              <w:spacing w:before="120" w:beforeAutospacing="0" w:after="120" w:afterAutospacing="0" w:line="360" w:lineRule="auto"/>
              <w:rPr>
                <w:sz w:val="28"/>
                <w:szCs w:val="28"/>
              </w:rPr>
            </w:pPr>
            <w:r w:rsidRPr="00B07581">
              <w:rPr>
                <w:sz w:val="28"/>
                <w:szCs w:val="28"/>
                <w:lang w:val="en-US"/>
              </w:rPr>
              <w:t>V</w:t>
            </w:r>
            <w:r w:rsidRPr="00B07581">
              <w:rPr>
                <w:sz w:val="28"/>
                <w:szCs w:val="28"/>
              </w:rPr>
              <w:t xml:space="preserve"> измерила мерным стаканчиком =25мл. (25*10"-6" м³)  </w:t>
            </w:r>
            <w:r w:rsidRPr="00B07581">
              <w:rPr>
                <w:sz w:val="28"/>
                <w:szCs w:val="28"/>
                <w:lang w:val="en-US"/>
              </w:rPr>
              <w:t>m</w:t>
            </w:r>
            <w:r w:rsidRPr="00B07581">
              <w:rPr>
                <w:sz w:val="28"/>
                <w:szCs w:val="28"/>
              </w:rPr>
              <w:t xml:space="preserve"> измерила при помощи </w:t>
            </w:r>
            <w:r w:rsidR="00337698" w:rsidRPr="00B07581">
              <w:rPr>
                <w:sz w:val="28"/>
                <w:szCs w:val="28"/>
              </w:rPr>
              <w:t xml:space="preserve">механических </w:t>
            </w:r>
            <w:r w:rsidRPr="00B07581">
              <w:rPr>
                <w:sz w:val="28"/>
                <w:szCs w:val="28"/>
              </w:rPr>
              <w:t xml:space="preserve"> весов.</w:t>
            </w:r>
            <w:r w:rsidR="00337698" w:rsidRPr="00B07581">
              <w:rPr>
                <w:sz w:val="28"/>
                <w:szCs w:val="28"/>
              </w:rPr>
              <w:t xml:space="preserve"> Масса жидкости в стакане 80г,а масса стакана  50 .</w:t>
            </w:r>
            <w:r w:rsidRPr="00B07581">
              <w:rPr>
                <w:sz w:val="28"/>
                <w:szCs w:val="28"/>
              </w:rPr>
              <w:t xml:space="preserve"> Масса сме</w:t>
            </w:r>
            <w:r w:rsidR="00337698" w:rsidRPr="00B07581">
              <w:rPr>
                <w:sz w:val="28"/>
                <w:szCs w:val="28"/>
              </w:rPr>
              <w:t>си, без учёта массы стакана = 30 гр. (30</w:t>
            </w:r>
            <w:r w:rsidRPr="00B07581">
              <w:rPr>
                <w:sz w:val="28"/>
                <w:szCs w:val="28"/>
              </w:rPr>
              <w:t xml:space="preserve">*10"-3" кг) Подставила значение </w:t>
            </w:r>
            <w:r w:rsidR="00337698" w:rsidRPr="00B07581">
              <w:rPr>
                <w:sz w:val="28"/>
                <w:szCs w:val="28"/>
              </w:rPr>
              <w:t>в  формулу и получила, что р= 1200</w:t>
            </w:r>
            <w:r w:rsidRPr="00B07581">
              <w:rPr>
                <w:sz w:val="28"/>
                <w:szCs w:val="28"/>
              </w:rPr>
              <w:t xml:space="preserve"> кг/м³</w:t>
            </w:r>
          </w:p>
        </w:tc>
      </w:tr>
    </w:tbl>
    <w:p w:rsidR="00337698" w:rsidRPr="00B07581" w:rsidRDefault="006D01B0" w:rsidP="00512BE4">
      <w:pPr>
        <w:pStyle w:val="a5"/>
        <w:shd w:val="clear" w:color="auto" w:fill="FFFFFF"/>
        <w:spacing w:before="120" w:beforeAutospacing="0" w:after="120" w:afterAutospacing="0" w:line="360" w:lineRule="auto"/>
        <w:jc w:val="both"/>
        <w:rPr>
          <w:sz w:val="28"/>
          <w:szCs w:val="28"/>
        </w:rPr>
      </w:pPr>
      <w:r w:rsidRPr="00512BE4">
        <w:rPr>
          <w:b/>
          <w:sz w:val="28"/>
          <w:szCs w:val="28"/>
          <w:u w:val="single"/>
        </w:rPr>
        <w:t>Вывод</w:t>
      </w:r>
      <w:r w:rsidR="00512BE4" w:rsidRPr="00512BE4">
        <w:rPr>
          <w:b/>
          <w:sz w:val="28"/>
          <w:szCs w:val="28"/>
          <w:u w:val="single"/>
        </w:rPr>
        <w:t>.</w:t>
      </w:r>
      <w:r w:rsidR="00512BE4">
        <w:rPr>
          <w:sz w:val="28"/>
          <w:szCs w:val="28"/>
        </w:rPr>
        <w:t xml:space="preserve"> </w:t>
      </w:r>
      <w:r w:rsidR="00337698" w:rsidRPr="00B07581">
        <w:rPr>
          <w:sz w:val="28"/>
          <w:szCs w:val="28"/>
        </w:rPr>
        <w:t>Таким образом, мы  видим, что при р</w:t>
      </w:r>
      <w:r w:rsidR="00512BE4">
        <w:rPr>
          <w:sz w:val="28"/>
          <w:szCs w:val="28"/>
        </w:rPr>
        <w:t xml:space="preserve">асчётах и вычислениях плотности </w:t>
      </w:r>
      <w:r w:rsidR="00337698" w:rsidRPr="00B07581">
        <w:rPr>
          <w:sz w:val="28"/>
          <w:szCs w:val="28"/>
        </w:rPr>
        <w:t xml:space="preserve"> плотность неньютоновской  жидкости больше, чем, например, плотность обычной воды. Это обуславливается  тем, что плотность </w:t>
      </w:r>
      <w:r w:rsidR="00337698" w:rsidRPr="00B07581">
        <w:rPr>
          <w:sz w:val="28"/>
          <w:szCs w:val="28"/>
        </w:rPr>
        <w:lastRenderedPageBreak/>
        <w:t>неньютоновской  жидкости в  нашем случае состоит из плотности крахмала и плотности воды.</w:t>
      </w:r>
    </w:p>
    <w:p w:rsidR="00D64528" w:rsidRDefault="003B44E4" w:rsidP="00D64528">
      <w:pPr>
        <w:spacing w:line="360" w:lineRule="auto"/>
        <w:ind w:left="142"/>
        <w:jc w:val="center"/>
        <w:rPr>
          <w:rFonts w:ascii="Times New Roman" w:hAnsi="Times New Roman" w:cs="Times New Roman"/>
          <w:b/>
          <w:sz w:val="28"/>
          <w:szCs w:val="28"/>
        </w:rPr>
      </w:pPr>
      <w:r w:rsidRPr="00B07581">
        <w:rPr>
          <w:rFonts w:ascii="Times New Roman" w:hAnsi="Times New Roman" w:cs="Times New Roman"/>
          <w:sz w:val="28"/>
          <w:szCs w:val="28"/>
          <w:u w:val="single"/>
        </w:rPr>
        <w:t>Эксперимент №2</w:t>
      </w:r>
      <w:r w:rsidR="009B3739" w:rsidRPr="00B07581">
        <w:rPr>
          <w:rFonts w:ascii="Times New Roman" w:hAnsi="Times New Roman" w:cs="Times New Roman"/>
          <w:sz w:val="28"/>
          <w:szCs w:val="28"/>
          <w:u w:val="single"/>
        </w:rPr>
        <w:t xml:space="preserve">. </w:t>
      </w:r>
      <w:r w:rsidR="009B3739" w:rsidRPr="00B07581">
        <w:rPr>
          <w:rFonts w:ascii="Times New Roman" w:hAnsi="Times New Roman" w:cs="Times New Roman"/>
          <w:b/>
          <w:sz w:val="28"/>
          <w:szCs w:val="28"/>
        </w:rPr>
        <w:t>Определение скорости течения жидкости.</w:t>
      </w:r>
    </w:p>
    <w:p w:rsidR="009B3739" w:rsidRPr="00B07581" w:rsidRDefault="00D64528" w:rsidP="00D64528">
      <w:pPr>
        <w:spacing w:line="360" w:lineRule="auto"/>
        <w:ind w:left="142"/>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64528">
        <w:rPr>
          <w:rFonts w:ascii="Times New Roman" w:hAnsi="Times New Roman" w:cs="Times New Roman"/>
          <w:i/>
          <w:sz w:val="28"/>
          <w:szCs w:val="28"/>
          <w:u w:val="single"/>
        </w:rPr>
        <w:t>Приложение 4</w:t>
      </w:r>
      <w:r>
        <w:rPr>
          <w:rFonts w:ascii="Times New Roman" w:hAnsi="Times New Roman" w:cs="Times New Roman"/>
          <w:b/>
          <w:sz w:val="28"/>
          <w:szCs w:val="28"/>
        </w:rPr>
        <w:t>)</w:t>
      </w:r>
    </w:p>
    <w:p w:rsidR="003B44E4" w:rsidRPr="00B07581" w:rsidRDefault="009B3739" w:rsidP="00B07581">
      <w:pPr>
        <w:spacing w:line="360" w:lineRule="auto"/>
        <w:ind w:left="568"/>
        <w:rPr>
          <w:rFonts w:ascii="Times New Roman" w:hAnsi="Times New Roman" w:cs="Times New Roman"/>
          <w:sz w:val="28"/>
          <w:szCs w:val="28"/>
        </w:rPr>
      </w:pPr>
      <w:r w:rsidRPr="00B07581">
        <w:rPr>
          <w:rFonts w:ascii="Times New Roman" w:hAnsi="Times New Roman" w:cs="Times New Roman"/>
          <w:sz w:val="28"/>
          <w:szCs w:val="28"/>
        </w:rPr>
        <w:t xml:space="preserve">Вычисления будем проводить по известной нам формуле </w:t>
      </w:r>
      <w:r w:rsidRPr="00B07581">
        <w:rPr>
          <w:rFonts w:ascii="Times New Roman" w:hAnsi="Times New Roman" w:cs="Times New Roman"/>
          <w:sz w:val="28"/>
          <w:szCs w:val="28"/>
          <w:lang w:val="en-US"/>
        </w:rPr>
        <w:t>S</w:t>
      </w:r>
      <w:r w:rsidRPr="00B07581">
        <w:rPr>
          <w:rFonts w:ascii="Times New Roman" w:hAnsi="Times New Roman" w:cs="Times New Roman"/>
          <w:sz w:val="28"/>
          <w:szCs w:val="28"/>
        </w:rPr>
        <w:t>=</w:t>
      </w:r>
      <w:r w:rsidRPr="00B07581">
        <w:rPr>
          <w:rFonts w:ascii="Times New Roman" w:hAnsi="Times New Roman" w:cs="Times New Roman"/>
          <w:sz w:val="28"/>
          <w:szCs w:val="28"/>
          <w:lang w:val="en-US"/>
        </w:rPr>
        <w:t>V</w:t>
      </w:r>
      <w:r w:rsidRPr="00B07581">
        <w:rPr>
          <w:rFonts w:ascii="Times New Roman" w:hAnsi="Times New Roman" w:cs="Times New Roman"/>
          <w:sz w:val="28"/>
          <w:szCs w:val="28"/>
        </w:rPr>
        <w:t>·</w:t>
      </w:r>
      <w:r w:rsidRPr="00B07581">
        <w:rPr>
          <w:rFonts w:ascii="Times New Roman" w:hAnsi="Times New Roman" w:cs="Times New Roman"/>
          <w:sz w:val="28"/>
          <w:szCs w:val="28"/>
          <w:lang w:val="en-US"/>
        </w:rPr>
        <w:t>t</w:t>
      </w:r>
      <w:r w:rsidRPr="00B07581">
        <w:rPr>
          <w:rFonts w:ascii="Times New Roman" w:hAnsi="Times New Roman" w:cs="Times New Roman"/>
          <w:sz w:val="28"/>
          <w:szCs w:val="28"/>
        </w:rPr>
        <w:t xml:space="preserve"> </w:t>
      </w:r>
      <w:r w:rsidRPr="00B07581">
        <w:rPr>
          <w:rFonts w:ascii="Times New Roman" w:hAnsi="Times New Roman" w:cs="Times New Roman"/>
          <w:sz w:val="28"/>
          <w:szCs w:val="28"/>
          <w:lang w:val="en-US"/>
        </w:rPr>
        <w:sym w:font="Wingdings" w:char="F0E0"/>
      </w:r>
      <w:r w:rsidRPr="00B07581">
        <w:rPr>
          <w:rFonts w:ascii="Times New Roman" w:hAnsi="Times New Roman" w:cs="Times New Roman"/>
          <w:sz w:val="28"/>
          <w:szCs w:val="28"/>
        </w:rPr>
        <w:t xml:space="preserve"> </w:t>
      </w:r>
      <w:r w:rsidRPr="00B07581">
        <w:rPr>
          <w:rFonts w:ascii="Times New Roman" w:hAnsi="Times New Roman" w:cs="Times New Roman"/>
          <w:sz w:val="28"/>
          <w:szCs w:val="28"/>
          <w:lang w:val="en-US"/>
        </w:rPr>
        <w:t>V</w:t>
      </w:r>
      <w:r w:rsidRPr="00B07581">
        <w:rPr>
          <w:rFonts w:ascii="Times New Roman" w:hAnsi="Times New Roman" w:cs="Times New Roman"/>
          <w:sz w:val="28"/>
          <w:szCs w:val="28"/>
        </w:rPr>
        <w:t>=</w:t>
      </w:r>
      <w:r w:rsidRPr="00B07581">
        <w:rPr>
          <w:rFonts w:ascii="Times New Roman" w:hAnsi="Times New Roman" w:cs="Times New Roman"/>
          <w:sz w:val="28"/>
          <w:szCs w:val="28"/>
          <w:lang w:val="en-US"/>
        </w:rPr>
        <w:t>S</w:t>
      </w:r>
      <w:r w:rsidRPr="00B07581">
        <w:rPr>
          <w:rFonts w:ascii="Times New Roman" w:hAnsi="Times New Roman" w:cs="Times New Roman"/>
          <w:sz w:val="28"/>
          <w:szCs w:val="28"/>
        </w:rPr>
        <w:t>/</w:t>
      </w:r>
      <w:r w:rsidRPr="00B07581">
        <w:rPr>
          <w:rFonts w:ascii="Times New Roman" w:hAnsi="Times New Roman" w:cs="Times New Roman"/>
          <w:sz w:val="28"/>
          <w:szCs w:val="28"/>
          <w:lang w:val="en-US"/>
        </w:rPr>
        <w:t>t</w:t>
      </w:r>
      <w:r w:rsidR="003B44E4" w:rsidRPr="00B07581">
        <w:rPr>
          <w:rFonts w:ascii="Times New Roman" w:hAnsi="Times New Roman" w:cs="Times New Roman"/>
          <w:sz w:val="28"/>
          <w:szCs w:val="28"/>
        </w:rPr>
        <w:t xml:space="preserve"> </w:t>
      </w:r>
    </w:p>
    <w:tbl>
      <w:tblPr>
        <w:tblStyle w:val="a4"/>
        <w:tblW w:w="0" w:type="auto"/>
        <w:tblLook w:val="04A0"/>
      </w:tblPr>
      <w:tblGrid>
        <w:gridCol w:w="4785"/>
        <w:gridCol w:w="4786"/>
      </w:tblGrid>
      <w:tr w:rsidR="009B3739" w:rsidRPr="00B07581" w:rsidTr="00D41613">
        <w:tc>
          <w:tcPr>
            <w:tcW w:w="4785" w:type="dxa"/>
          </w:tcPr>
          <w:p w:rsidR="009B3739" w:rsidRPr="00B07581" w:rsidRDefault="009B3739" w:rsidP="00B07581">
            <w:pPr>
              <w:pStyle w:val="a5"/>
              <w:spacing w:before="120" w:beforeAutospacing="0" w:after="120" w:afterAutospacing="0" w:line="360" w:lineRule="auto"/>
              <w:rPr>
                <w:sz w:val="28"/>
                <w:szCs w:val="28"/>
              </w:rPr>
            </w:pPr>
            <w:r w:rsidRPr="00B07581">
              <w:rPr>
                <w:sz w:val="28"/>
                <w:szCs w:val="28"/>
              </w:rPr>
              <w:t>Ньютоновская  жидкость</w:t>
            </w:r>
          </w:p>
        </w:tc>
        <w:tc>
          <w:tcPr>
            <w:tcW w:w="4786" w:type="dxa"/>
          </w:tcPr>
          <w:p w:rsidR="009B3739" w:rsidRPr="00B07581" w:rsidRDefault="009B3739" w:rsidP="00B07581">
            <w:pPr>
              <w:pStyle w:val="a5"/>
              <w:spacing w:before="120" w:beforeAutospacing="0" w:after="120" w:afterAutospacing="0" w:line="360" w:lineRule="auto"/>
              <w:rPr>
                <w:sz w:val="28"/>
                <w:szCs w:val="28"/>
              </w:rPr>
            </w:pPr>
            <w:r w:rsidRPr="00B07581">
              <w:rPr>
                <w:sz w:val="28"/>
                <w:szCs w:val="28"/>
              </w:rPr>
              <w:t>Неньютоновская  жидкость.</w:t>
            </w:r>
          </w:p>
        </w:tc>
      </w:tr>
      <w:tr w:rsidR="009B3739" w:rsidRPr="00B07581" w:rsidTr="00D41613">
        <w:tc>
          <w:tcPr>
            <w:tcW w:w="4785" w:type="dxa"/>
          </w:tcPr>
          <w:p w:rsidR="009B3739" w:rsidRPr="00B07581" w:rsidRDefault="003B44E4" w:rsidP="00B07581">
            <w:pPr>
              <w:pStyle w:val="a5"/>
              <w:spacing w:before="120" w:beforeAutospacing="0" w:after="120" w:afterAutospacing="0" w:line="360" w:lineRule="auto"/>
              <w:rPr>
                <w:sz w:val="28"/>
                <w:szCs w:val="28"/>
              </w:rPr>
            </w:pPr>
            <w:r w:rsidRPr="00B07581">
              <w:rPr>
                <w:sz w:val="28"/>
                <w:szCs w:val="28"/>
              </w:rPr>
              <w:t>От  определённой  точке  на  листе  бумаги, мы  налили немного воды. И  за  18  секунд проверили</w:t>
            </w:r>
            <w:r w:rsidR="00512BE4">
              <w:rPr>
                <w:sz w:val="28"/>
                <w:szCs w:val="28"/>
              </w:rPr>
              <w:t>,</w:t>
            </w:r>
            <w:r w:rsidRPr="00B07581">
              <w:rPr>
                <w:sz w:val="28"/>
                <w:szCs w:val="28"/>
              </w:rPr>
              <w:t xml:space="preserve"> на  какое расстояние  наша  вода  растеклась.</w:t>
            </w:r>
          </w:p>
          <w:p w:rsidR="003B44E4" w:rsidRPr="00B07581" w:rsidRDefault="00512BE4" w:rsidP="00B07581">
            <w:pPr>
              <w:pStyle w:val="a5"/>
              <w:spacing w:before="120" w:beforeAutospacing="0" w:after="120" w:afterAutospacing="0" w:line="360" w:lineRule="auto"/>
              <w:rPr>
                <w:sz w:val="28"/>
                <w:szCs w:val="28"/>
              </w:rPr>
            </w:pPr>
            <w:r>
              <w:rPr>
                <w:sz w:val="28"/>
                <w:szCs w:val="28"/>
              </w:rPr>
              <w:t xml:space="preserve">Произвели вычисления </w:t>
            </w:r>
            <w:r w:rsidR="003B44E4" w:rsidRPr="00B07581">
              <w:rPr>
                <w:sz w:val="28"/>
                <w:szCs w:val="28"/>
              </w:rPr>
              <w:t xml:space="preserve"> и получили следующее:</w:t>
            </w:r>
          </w:p>
          <w:p w:rsidR="003B44E4" w:rsidRPr="00B07581" w:rsidRDefault="003B44E4" w:rsidP="00512BE4">
            <w:pPr>
              <w:pStyle w:val="a5"/>
              <w:spacing w:before="120" w:beforeAutospacing="0" w:after="120" w:afterAutospacing="0" w:line="360" w:lineRule="auto"/>
              <w:rPr>
                <w:sz w:val="28"/>
                <w:szCs w:val="28"/>
              </w:rPr>
            </w:pPr>
            <w:r w:rsidRPr="00B07581">
              <w:rPr>
                <w:sz w:val="28"/>
                <w:szCs w:val="28"/>
              </w:rPr>
              <w:t>За  15  секунд вода  растеклась на  расстоянии 16  см ( 0,</w:t>
            </w:r>
            <w:r w:rsidR="00E02AAD" w:rsidRPr="00B07581">
              <w:rPr>
                <w:sz w:val="28"/>
                <w:szCs w:val="28"/>
              </w:rPr>
              <w:t xml:space="preserve">16 м) . </w:t>
            </w:r>
            <w:r w:rsidR="00512BE4">
              <w:rPr>
                <w:sz w:val="28"/>
                <w:szCs w:val="28"/>
              </w:rPr>
              <w:t xml:space="preserve">Мы </w:t>
            </w:r>
            <w:r w:rsidR="00E02AAD" w:rsidRPr="00B07581">
              <w:rPr>
                <w:sz w:val="28"/>
                <w:szCs w:val="28"/>
              </w:rPr>
              <w:t xml:space="preserve">произвели вычисления </w:t>
            </w:r>
            <w:r w:rsidR="00512BE4">
              <w:rPr>
                <w:sz w:val="28"/>
                <w:szCs w:val="28"/>
              </w:rPr>
              <w:t xml:space="preserve">и </w:t>
            </w:r>
            <w:r w:rsidRPr="00B07581">
              <w:rPr>
                <w:sz w:val="28"/>
                <w:szCs w:val="28"/>
              </w:rPr>
              <w:t xml:space="preserve"> получили, что скорость течения во</w:t>
            </w:r>
            <w:r w:rsidR="00E02AAD" w:rsidRPr="00B07581">
              <w:rPr>
                <w:sz w:val="28"/>
                <w:szCs w:val="28"/>
              </w:rPr>
              <w:t>ды  в  данном случае равна 0,009</w:t>
            </w:r>
            <w:r w:rsidRPr="00B07581">
              <w:rPr>
                <w:sz w:val="28"/>
                <w:szCs w:val="28"/>
              </w:rPr>
              <w:t xml:space="preserve"> м/с</w:t>
            </w:r>
          </w:p>
        </w:tc>
        <w:tc>
          <w:tcPr>
            <w:tcW w:w="4786" w:type="dxa"/>
          </w:tcPr>
          <w:p w:rsidR="003B44E4" w:rsidRPr="00B07581" w:rsidRDefault="003B44E4" w:rsidP="00B07581">
            <w:pPr>
              <w:pStyle w:val="a5"/>
              <w:spacing w:before="120" w:beforeAutospacing="0" w:after="120" w:afterAutospacing="0" w:line="360" w:lineRule="auto"/>
              <w:rPr>
                <w:sz w:val="28"/>
                <w:szCs w:val="28"/>
              </w:rPr>
            </w:pPr>
            <w:r w:rsidRPr="00B07581">
              <w:rPr>
                <w:sz w:val="28"/>
                <w:szCs w:val="28"/>
              </w:rPr>
              <w:t xml:space="preserve">С  неньютоновской  жидкостью  мы  провели аналогичный  эксперимент, как  с водой. От определённой точки на  листе  бумаги мы  </w:t>
            </w:r>
            <w:r w:rsidR="00512BE4">
              <w:rPr>
                <w:sz w:val="28"/>
                <w:szCs w:val="28"/>
              </w:rPr>
              <w:t xml:space="preserve">налили неньютоновской  жидкости </w:t>
            </w:r>
            <w:r w:rsidRPr="00B07581">
              <w:rPr>
                <w:sz w:val="28"/>
                <w:szCs w:val="28"/>
              </w:rPr>
              <w:t xml:space="preserve"> и определили расстояние, на которое  наша  жидкость растеклась. Мы  так</w:t>
            </w:r>
            <w:r w:rsidR="00512BE4">
              <w:rPr>
                <w:sz w:val="28"/>
                <w:szCs w:val="28"/>
              </w:rPr>
              <w:t xml:space="preserve"> </w:t>
            </w:r>
            <w:r w:rsidRPr="00B07581">
              <w:rPr>
                <w:sz w:val="28"/>
                <w:szCs w:val="28"/>
              </w:rPr>
              <w:t>же, как  и в предыдущем случае, засекли 18 секунд</w:t>
            </w:r>
            <w:r w:rsidR="00512BE4">
              <w:rPr>
                <w:sz w:val="28"/>
                <w:szCs w:val="28"/>
              </w:rPr>
              <w:t xml:space="preserve"> </w:t>
            </w:r>
            <w:r w:rsidRPr="00B07581">
              <w:rPr>
                <w:sz w:val="28"/>
                <w:szCs w:val="28"/>
              </w:rPr>
              <w:t xml:space="preserve"> и заметили, что неньютоновская  жидкость растеклась на 10 см. (0,1 м).</w:t>
            </w:r>
          </w:p>
          <w:p w:rsidR="003B44E4" w:rsidRPr="00B07581" w:rsidRDefault="003B44E4" w:rsidP="00B07581">
            <w:pPr>
              <w:pStyle w:val="a5"/>
              <w:spacing w:before="120" w:beforeAutospacing="0" w:after="120" w:afterAutospacing="0" w:line="360" w:lineRule="auto"/>
              <w:rPr>
                <w:sz w:val="28"/>
                <w:szCs w:val="28"/>
              </w:rPr>
            </w:pPr>
            <w:r w:rsidRPr="00B07581">
              <w:rPr>
                <w:sz w:val="28"/>
                <w:szCs w:val="28"/>
              </w:rPr>
              <w:t xml:space="preserve">При </w:t>
            </w:r>
            <w:r w:rsidR="00E02AAD" w:rsidRPr="00B07581">
              <w:rPr>
                <w:sz w:val="28"/>
                <w:szCs w:val="28"/>
              </w:rPr>
              <w:t xml:space="preserve">вычислении </w:t>
            </w:r>
            <w:r w:rsidRPr="00B07581">
              <w:rPr>
                <w:sz w:val="28"/>
                <w:szCs w:val="28"/>
              </w:rPr>
              <w:t>мы  получили</w:t>
            </w:r>
            <w:r w:rsidR="00E02AAD" w:rsidRPr="00B07581">
              <w:rPr>
                <w:sz w:val="28"/>
                <w:szCs w:val="28"/>
              </w:rPr>
              <w:t>, что скорость течения неньютоновской  жидкости  равна 0,006м/с</w:t>
            </w:r>
          </w:p>
        </w:tc>
      </w:tr>
    </w:tbl>
    <w:p w:rsidR="006D01B0" w:rsidRPr="00B07581" w:rsidRDefault="006D01B0" w:rsidP="00512BE4">
      <w:pPr>
        <w:spacing w:line="360" w:lineRule="auto"/>
        <w:ind w:left="568"/>
        <w:jc w:val="both"/>
        <w:rPr>
          <w:rFonts w:ascii="Times New Roman" w:hAnsi="Times New Roman" w:cs="Times New Roman"/>
          <w:b/>
          <w:sz w:val="28"/>
          <w:szCs w:val="28"/>
        </w:rPr>
      </w:pPr>
    </w:p>
    <w:p w:rsidR="009B3739" w:rsidRPr="00B07581" w:rsidRDefault="009B3739" w:rsidP="00512BE4">
      <w:pPr>
        <w:spacing w:line="360" w:lineRule="auto"/>
        <w:jc w:val="both"/>
        <w:rPr>
          <w:rFonts w:ascii="Times New Roman" w:hAnsi="Times New Roman" w:cs="Times New Roman"/>
          <w:sz w:val="28"/>
          <w:szCs w:val="28"/>
        </w:rPr>
      </w:pPr>
      <w:r w:rsidRPr="00512BE4">
        <w:rPr>
          <w:rFonts w:ascii="Times New Roman" w:hAnsi="Times New Roman" w:cs="Times New Roman"/>
          <w:b/>
          <w:sz w:val="28"/>
          <w:szCs w:val="28"/>
          <w:u w:val="single"/>
        </w:rPr>
        <w:t>Вывод:</w:t>
      </w:r>
      <w:r w:rsidR="00E02AAD" w:rsidRPr="00512BE4">
        <w:rPr>
          <w:rFonts w:ascii="Times New Roman" w:hAnsi="Times New Roman" w:cs="Times New Roman"/>
          <w:b/>
          <w:sz w:val="28"/>
          <w:szCs w:val="28"/>
          <w:u w:val="single"/>
        </w:rPr>
        <w:t xml:space="preserve">  </w:t>
      </w:r>
      <w:r w:rsidR="00512BE4">
        <w:rPr>
          <w:rFonts w:ascii="Times New Roman" w:hAnsi="Times New Roman" w:cs="Times New Roman"/>
          <w:sz w:val="28"/>
          <w:szCs w:val="28"/>
        </w:rPr>
        <w:t xml:space="preserve">После </w:t>
      </w:r>
      <w:r w:rsidR="00E02AAD" w:rsidRPr="00B07581">
        <w:rPr>
          <w:rFonts w:ascii="Times New Roman" w:hAnsi="Times New Roman" w:cs="Times New Roman"/>
          <w:sz w:val="28"/>
          <w:szCs w:val="28"/>
        </w:rPr>
        <w:t xml:space="preserve"> </w:t>
      </w:r>
      <w:r w:rsidR="00512BE4">
        <w:rPr>
          <w:rFonts w:ascii="Times New Roman" w:hAnsi="Times New Roman" w:cs="Times New Roman"/>
          <w:sz w:val="28"/>
          <w:szCs w:val="28"/>
        </w:rPr>
        <w:t xml:space="preserve">проведения данного эксперимента </w:t>
      </w:r>
      <w:r w:rsidR="00E02AAD" w:rsidRPr="00B07581">
        <w:rPr>
          <w:rFonts w:ascii="Times New Roman" w:hAnsi="Times New Roman" w:cs="Times New Roman"/>
          <w:sz w:val="28"/>
          <w:szCs w:val="28"/>
        </w:rPr>
        <w:t xml:space="preserve"> мы  можем сделать вывод, что неньютоновская жидкость растекается  медленнее, чем обычная  вода, а  всё  из</w:t>
      </w:r>
      <w:r w:rsidR="00512BE4">
        <w:rPr>
          <w:rFonts w:ascii="Times New Roman" w:hAnsi="Times New Roman" w:cs="Times New Roman"/>
          <w:sz w:val="28"/>
          <w:szCs w:val="28"/>
        </w:rPr>
        <w:t>-</w:t>
      </w:r>
      <w:r w:rsidR="00E02AAD" w:rsidRPr="00B07581">
        <w:rPr>
          <w:rFonts w:ascii="Times New Roman" w:hAnsi="Times New Roman" w:cs="Times New Roman"/>
          <w:sz w:val="28"/>
          <w:szCs w:val="28"/>
        </w:rPr>
        <w:t xml:space="preserve">за  того, что проявляются  свойства неньютоновской  жидкости: при выливании жидкости она  становится  очень твёрдой  и почти не растекается  по листу  бумаги. </w:t>
      </w:r>
    </w:p>
    <w:p w:rsidR="00512BE4" w:rsidRDefault="00512BE4" w:rsidP="00B07581">
      <w:pPr>
        <w:spacing w:line="360" w:lineRule="auto"/>
        <w:ind w:left="568"/>
        <w:jc w:val="center"/>
        <w:rPr>
          <w:rFonts w:ascii="Times New Roman" w:hAnsi="Times New Roman" w:cs="Times New Roman"/>
          <w:sz w:val="28"/>
          <w:szCs w:val="28"/>
          <w:u w:val="single"/>
        </w:rPr>
      </w:pPr>
    </w:p>
    <w:p w:rsidR="00512BE4" w:rsidRDefault="00512BE4" w:rsidP="00B07581">
      <w:pPr>
        <w:spacing w:line="360" w:lineRule="auto"/>
        <w:ind w:left="568"/>
        <w:jc w:val="center"/>
        <w:rPr>
          <w:rFonts w:ascii="Times New Roman" w:hAnsi="Times New Roman" w:cs="Times New Roman"/>
          <w:sz w:val="28"/>
          <w:szCs w:val="28"/>
          <w:u w:val="single"/>
        </w:rPr>
      </w:pPr>
    </w:p>
    <w:p w:rsidR="009B3739" w:rsidRDefault="00E02AAD" w:rsidP="00B07581">
      <w:pPr>
        <w:spacing w:line="360" w:lineRule="auto"/>
        <w:ind w:left="568"/>
        <w:jc w:val="center"/>
        <w:rPr>
          <w:rFonts w:ascii="Times New Roman" w:hAnsi="Times New Roman" w:cs="Times New Roman"/>
          <w:b/>
          <w:sz w:val="28"/>
          <w:szCs w:val="28"/>
        </w:rPr>
      </w:pPr>
      <w:r w:rsidRPr="00B07581">
        <w:rPr>
          <w:rFonts w:ascii="Times New Roman" w:hAnsi="Times New Roman" w:cs="Times New Roman"/>
          <w:sz w:val="28"/>
          <w:szCs w:val="28"/>
          <w:u w:val="single"/>
        </w:rPr>
        <w:t>Эксперимент №3</w:t>
      </w:r>
      <w:r w:rsidR="009B3739" w:rsidRPr="00B07581">
        <w:rPr>
          <w:rFonts w:ascii="Times New Roman" w:hAnsi="Times New Roman" w:cs="Times New Roman"/>
          <w:sz w:val="28"/>
          <w:szCs w:val="28"/>
          <w:u w:val="single"/>
        </w:rPr>
        <w:t xml:space="preserve">. </w:t>
      </w:r>
      <w:r w:rsidR="009B3739" w:rsidRPr="00B07581">
        <w:rPr>
          <w:rFonts w:ascii="Times New Roman" w:hAnsi="Times New Roman" w:cs="Times New Roman"/>
          <w:b/>
          <w:sz w:val="28"/>
          <w:szCs w:val="28"/>
        </w:rPr>
        <w:t xml:space="preserve">Определение </w:t>
      </w:r>
      <w:r w:rsidR="00DF0660" w:rsidRPr="00B07581">
        <w:rPr>
          <w:rFonts w:ascii="Times New Roman" w:hAnsi="Times New Roman" w:cs="Times New Roman"/>
          <w:b/>
          <w:sz w:val="28"/>
          <w:szCs w:val="28"/>
        </w:rPr>
        <w:t>давления  жидкости</w:t>
      </w:r>
      <w:r w:rsidR="009B3739" w:rsidRPr="00B07581">
        <w:rPr>
          <w:rFonts w:ascii="Times New Roman" w:hAnsi="Times New Roman" w:cs="Times New Roman"/>
          <w:b/>
          <w:sz w:val="28"/>
          <w:szCs w:val="28"/>
        </w:rPr>
        <w:t>.</w:t>
      </w:r>
    </w:p>
    <w:p w:rsidR="0090130D" w:rsidRPr="00B07581" w:rsidRDefault="0090130D" w:rsidP="00B07581">
      <w:pPr>
        <w:spacing w:line="360" w:lineRule="auto"/>
        <w:ind w:left="568"/>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0130D">
        <w:rPr>
          <w:rFonts w:ascii="Times New Roman" w:hAnsi="Times New Roman" w:cs="Times New Roman"/>
          <w:i/>
          <w:sz w:val="28"/>
          <w:szCs w:val="28"/>
        </w:rPr>
        <w:t>Приложение 5</w:t>
      </w:r>
      <w:r>
        <w:rPr>
          <w:rFonts w:ascii="Times New Roman" w:hAnsi="Times New Roman" w:cs="Times New Roman"/>
          <w:b/>
          <w:sz w:val="28"/>
          <w:szCs w:val="28"/>
        </w:rPr>
        <w:t>)</w:t>
      </w:r>
    </w:p>
    <w:p w:rsidR="009B3739" w:rsidRPr="00B07581" w:rsidRDefault="009B3739" w:rsidP="00B07581">
      <w:pPr>
        <w:spacing w:line="360" w:lineRule="auto"/>
        <w:ind w:left="568"/>
        <w:jc w:val="center"/>
        <w:rPr>
          <w:rFonts w:ascii="Times New Roman" w:hAnsi="Times New Roman" w:cs="Times New Roman"/>
          <w:sz w:val="28"/>
          <w:szCs w:val="28"/>
        </w:rPr>
      </w:pPr>
      <w:r w:rsidRPr="00B07581">
        <w:rPr>
          <w:rFonts w:ascii="Times New Roman" w:hAnsi="Times New Roman" w:cs="Times New Roman"/>
          <w:sz w:val="28"/>
          <w:szCs w:val="28"/>
        </w:rPr>
        <w:t xml:space="preserve">Вычисления  проводятся  по формуле  определения  давления  </w:t>
      </w:r>
      <w:r w:rsidR="001E06AD">
        <w:rPr>
          <w:rFonts w:ascii="Times New Roman" w:hAnsi="Times New Roman" w:cs="Times New Roman"/>
          <w:sz w:val="28"/>
          <w:szCs w:val="28"/>
        </w:rPr>
        <w:t>жидкости</w:t>
      </w:r>
      <w:r w:rsidRPr="00B07581">
        <w:rPr>
          <w:rFonts w:ascii="Times New Roman" w:hAnsi="Times New Roman" w:cs="Times New Roman"/>
          <w:sz w:val="28"/>
          <w:szCs w:val="28"/>
        </w:rPr>
        <w:t>.</w:t>
      </w:r>
    </w:p>
    <w:p w:rsidR="009B3739" w:rsidRPr="00B07581" w:rsidRDefault="009B3739" w:rsidP="00B07581">
      <w:pPr>
        <w:spacing w:line="360" w:lineRule="auto"/>
        <w:ind w:left="568"/>
        <w:rPr>
          <w:rFonts w:ascii="Times New Roman" w:eastAsiaTheme="minorEastAsia" w:hAnsi="Times New Roman" w:cs="Times New Roman"/>
          <w:sz w:val="28"/>
          <w:szCs w:val="28"/>
        </w:rPr>
      </w:pPr>
      <w:r w:rsidRPr="00B07581">
        <w:rPr>
          <w:rFonts w:ascii="Times New Roman" w:hAnsi="Times New Roman" w:cs="Times New Roman"/>
          <w:sz w:val="28"/>
          <w:szCs w:val="28"/>
          <w:lang w:val="en-US"/>
        </w:rPr>
        <w:t>p</w:t>
      </w:r>
      <w:r w:rsidRPr="00B07581">
        <w:rPr>
          <w:rFonts w:ascii="Times New Roman" w:hAnsi="Times New Roman" w:cs="Times New Roman"/>
          <w:sz w:val="28"/>
          <w:szCs w:val="28"/>
        </w:rPr>
        <w:t>=</w:t>
      </w:r>
      <w:r w:rsidR="00DF0660" w:rsidRPr="00B07581">
        <w:rPr>
          <w:rFonts w:ascii="Times New Roman" w:hAnsi="Times New Roman" w:cs="Times New Roman"/>
          <w:sz w:val="28"/>
          <w:szCs w:val="28"/>
        </w:rPr>
        <w:t>ρ</w:t>
      </w:r>
      <w:r w:rsidR="00DF0660" w:rsidRPr="00B07581">
        <w:rPr>
          <w:rFonts w:ascii="Times New Roman" w:hAnsi="Times New Roman" w:cs="Times New Roman"/>
          <w:sz w:val="28"/>
          <w:szCs w:val="28"/>
          <w:lang w:val="en-US"/>
        </w:rPr>
        <w:t>gh</w:t>
      </w:r>
      <w:r w:rsidR="00DF0660" w:rsidRPr="00B07581">
        <w:rPr>
          <w:rFonts w:ascii="Times New Roman" w:hAnsi="Times New Roman" w:cs="Times New Roman"/>
          <w:sz w:val="28"/>
          <w:szCs w:val="28"/>
        </w:rPr>
        <w:t xml:space="preserve">. </w:t>
      </w:r>
      <w:r w:rsidR="00E02AAD" w:rsidRPr="00B07581">
        <w:rPr>
          <w:rFonts w:ascii="Times New Roman" w:eastAsiaTheme="minorEastAsia" w:hAnsi="Times New Roman" w:cs="Times New Roman"/>
          <w:sz w:val="28"/>
          <w:szCs w:val="28"/>
        </w:rPr>
        <w:t xml:space="preserve"> </w:t>
      </w:r>
    </w:p>
    <w:tbl>
      <w:tblPr>
        <w:tblStyle w:val="a4"/>
        <w:tblW w:w="0" w:type="auto"/>
        <w:tblLook w:val="04A0"/>
      </w:tblPr>
      <w:tblGrid>
        <w:gridCol w:w="4785"/>
        <w:gridCol w:w="4786"/>
      </w:tblGrid>
      <w:tr w:rsidR="00131AB7" w:rsidRPr="00B07581" w:rsidTr="00D41613">
        <w:tc>
          <w:tcPr>
            <w:tcW w:w="4785" w:type="dxa"/>
          </w:tcPr>
          <w:p w:rsidR="00131AB7" w:rsidRPr="00B07581" w:rsidRDefault="00131AB7" w:rsidP="00B07581">
            <w:pPr>
              <w:pStyle w:val="a5"/>
              <w:spacing w:before="120" w:beforeAutospacing="0" w:after="120" w:afterAutospacing="0" w:line="360" w:lineRule="auto"/>
              <w:rPr>
                <w:sz w:val="28"/>
                <w:szCs w:val="28"/>
              </w:rPr>
            </w:pPr>
            <w:r w:rsidRPr="00B07581">
              <w:rPr>
                <w:sz w:val="28"/>
                <w:szCs w:val="28"/>
              </w:rPr>
              <w:t>Ньютоновская  жидкость</w:t>
            </w:r>
          </w:p>
        </w:tc>
        <w:tc>
          <w:tcPr>
            <w:tcW w:w="4786" w:type="dxa"/>
          </w:tcPr>
          <w:p w:rsidR="00131AB7" w:rsidRPr="00B07581" w:rsidRDefault="00131AB7" w:rsidP="00B07581">
            <w:pPr>
              <w:pStyle w:val="a5"/>
              <w:spacing w:before="120" w:beforeAutospacing="0" w:after="120" w:afterAutospacing="0" w:line="360" w:lineRule="auto"/>
              <w:rPr>
                <w:sz w:val="28"/>
                <w:szCs w:val="28"/>
              </w:rPr>
            </w:pPr>
            <w:r w:rsidRPr="00B07581">
              <w:rPr>
                <w:sz w:val="28"/>
                <w:szCs w:val="28"/>
              </w:rPr>
              <w:t>Неньютоновская  жидкость.</w:t>
            </w:r>
          </w:p>
        </w:tc>
      </w:tr>
      <w:tr w:rsidR="006D6BEA" w:rsidRPr="00B07581" w:rsidTr="00D41613">
        <w:tc>
          <w:tcPr>
            <w:tcW w:w="4785" w:type="dxa"/>
          </w:tcPr>
          <w:p w:rsidR="006D6BEA" w:rsidRPr="00D64528" w:rsidRDefault="001E06AD" w:rsidP="00B07581">
            <w:pPr>
              <w:pStyle w:val="a5"/>
              <w:spacing w:before="120" w:beforeAutospacing="0" w:after="120" w:afterAutospacing="0" w:line="360" w:lineRule="auto"/>
              <w:rPr>
                <w:sz w:val="28"/>
                <w:szCs w:val="28"/>
              </w:rPr>
            </w:pPr>
            <w:r>
              <w:rPr>
                <w:sz w:val="28"/>
                <w:szCs w:val="28"/>
              </w:rPr>
              <w:t xml:space="preserve"> Плотность </w:t>
            </w:r>
            <w:r w:rsidR="00DC5E1E" w:rsidRPr="00B07581">
              <w:rPr>
                <w:sz w:val="28"/>
                <w:szCs w:val="28"/>
              </w:rPr>
              <w:t>воды  нам известна  из таблицы  плотностей</w:t>
            </w:r>
            <w:r w:rsidR="00D64528">
              <w:rPr>
                <w:sz w:val="28"/>
                <w:szCs w:val="28"/>
              </w:rPr>
              <w:t xml:space="preserve"> 1000 кг/м</w:t>
            </w:r>
            <w:r w:rsidR="00D64528" w:rsidRPr="00D64528">
              <w:rPr>
                <w:sz w:val="28"/>
                <w:szCs w:val="28"/>
                <w:vertAlign w:val="superscript"/>
              </w:rPr>
              <w:t>3</w:t>
            </w:r>
            <w:r w:rsidR="00D64528">
              <w:rPr>
                <w:sz w:val="28"/>
                <w:szCs w:val="28"/>
                <w:vertAlign w:val="superscript"/>
              </w:rPr>
              <w:t xml:space="preserve"> </w:t>
            </w:r>
            <w:r w:rsidR="00D64528">
              <w:rPr>
                <w:sz w:val="28"/>
                <w:szCs w:val="28"/>
              </w:rPr>
              <w:t xml:space="preserve">, высота  уровня  воды </w:t>
            </w:r>
            <w:r w:rsidR="00D64528">
              <w:rPr>
                <w:sz w:val="28"/>
                <w:szCs w:val="28"/>
                <w:lang w:val="en-US"/>
              </w:rPr>
              <w:t>h</w:t>
            </w:r>
            <w:r w:rsidR="00D64528" w:rsidRPr="00D64528">
              <w:rPr>
                <w:sz w:val="28"/>
                <w:szCs w:val="28"/>
              </w:rPr>
              <w:t>=</w:t>
            </w:r>
            <w:r w:rsidR="00D64528">
              <w:rPr>
                <w:sz w:val="28"/>
                <w:szCs w:val="28"/>
              </w:rPr>
              <w:t xml:space="preserve"> 8 см (  0,08 м). Вычисляя  по формуле, мы  получим 800 Па.</w:t>
            </w:r>
          </w:p>
        </w:tc>
        <w:tc>
          <w:tcPr>
            <w:tcW w:w="4786" w:type="dxa"/>
          </w:tcPr>
          <w:p w:rsidR="006D6BEA" w:rsidRPr="00B07581" w:rsidRDefault="00D64528" w:rsidP="00D64528">
            <w:pPr>
              <w:pStyle w:val="a5"/>
              <w:spacing w:before="120" w:beforeAutospacing="0" w:after="120" w:afterAutospacing="0" w:line="360" w:lineRule="auto"/>
              <w:rPr>
                <w:sz w:val="28"/>
                <w:szCs w:val="28"/>
              </w:rPr>
            </w:pPr>
            <w:r>
              <w:rPr>
                <w:sz w:val="28"/>
                <w:szCs w:val="28"/>
              </w:rPr>
              <w:t>П</w:t>
            </w:r>
            <w:r w:rsidR="001E06AD">
              <w:rPr>
                <w:sz w:val="28"/>
                <w:szCs w:val="28"/>
              </w:rPr>
              <w:t>лотность мы  уже  рассчитали  в  эксперименте 1</w:t>
            </w:r>
            <w:r>
              <w:rPr>
                <w:sz w:val="28"/>
                <w:szCs w:val="28"/>
              </w:rPr>
              <w:t>.</w:t>
            </w:r>
            <w:r w:rsidRPr="00B07581">
              <w:rPr>
                <w:sz w:val="28"/>
                <w:szCs w:val="28"/>
              </w:rPr>
              <w:t xml:space="preserve"> </w:t>
            </w:r>
            <w:r>
              <w:rPr>
                <w:sz w:val="28"/>
                <w:szCs w:val="28"/>
              </w:rPr>
              <w:t>ρ</w:t>
            </w:r>
            <w:r w:rsidRPr="00B07581">
              <w:rPr>
                <w:sz w:val="28"/>
                <w:szCs w:val="28"/>
              </w:rPr>
              <w:t>= 1200 кг/м³</w:t>
            </w:r>
            <w:r>
              <w:rPr>
                <w:sz w:val="28"/>
                <w:szCs w:val="28"/>
              </w:rPr>
              <w:t xml:space="preserve">.  высота  нашей  жидкости </w:t>
            </w:r>
            <w:r>
              <w:rPr>
                <w:sz w:val="28"/>
                <w:szCs w:val="28"/>
                <w:lang w:val="en-US"/>
              </w:rPr>
              <w:t>h</w:t>
            </w:r>
            <w:r w:rsidRPr="00D64528">
              <w:rPr>
                <w:sz w:val="28"/>
                <w:szCs w:val="28"/>
              </w:rPr>
              <w:t>=</w:t>
            </w:r>
            <w:r>
              <w:rPr>
                <w:sz w:val="28"/>
                <w:szCs w:val="28"/>
              </w:rPr>
              <w:t xml:space="preserve"> 8 см ( 0,08 м) .</w:t>
            </w:r>
            <w:r w:rsidR="00512BE4">
              <w:rPr>
                <w:sz w:val="28"/>
                <w:szCs w:val="28"/>
              </w:rPr>
              <w:t xml:space="preserve"> </w:t>
            </w:r>
            <w:r>
              <w:rPr>
                <w:sz w:val="28"/>
                <w:szCs w:val="28"/>
              </w:rPr>
              <w:t>Вычисляя давление  по формуле</w:t>
            </w:r>
            <w:r w:rsidR="00512BE4">
              <w:rPr>
                <w:sz w:val="28"/>
                <w:szCs w:val="28"/>
              </w:rPr>
              <w:t>,</w:t>
            </w:r>
            <w:r>
              <w:rPr>
                <w:sz w:val="28"/>
                <w:szCs w:val="28"/>
              </w:rPr>
              <w:t xml:space="preserve"> мы  получим, 960 Па.</w:t>
            </w:r>
          </w:p>
        </w:tc>
      </w:tr>
    </w:tbl>
    <w:p w:rsidR="00131AB7" w:rsidRPr="00B53489" w:rsidRDefault="00131AB7" w:rsidP="00B07581">
      <w:pPr>
        <w:spacing w:line="360" w:lineRule="auto"/>
        <w:ind w:left="568"/>
        <w:rPr>
          <w:rFonts w:ascii="Times New Roman" w:hAnsi="Times New Roman" w:cs="Times New Roman"/>
          <w:b/>
          <w:sz w:val="28"/>
          <w:szCs w:val="28"/>
          <w:u w:val="single"/>
        </w:rPr>
      </w:pPr>
    </w:p>
    <w:p w:rsidR="006B6B56" w:rsidRPr="00B07581" w:rsidRDefault="006D6BEA" w:rsidP="00B53489">
      <w:pPr>
        <w:spacing w:line="360" w:lineRule="auto"/>
        <w:jc w:val="both"/>
        <w:rPr>
          <w:rFonts w:ascii="Times New Roman" w:hAnsi="Times New Roman" w:cs="Times New Roman"/>
          <w:sz w:val="28"/>
          <w:szCs w:val="28"/>
        </w:rPr>
      </w:pPr>
      <w:r w:rsidRPr="00B53489">
        <w:rPr>
          <w:rFonts w:ascii="Times New Roman" w:hAnsi="Times New Roman" w:cs="Times New Roman"/>
          <w:b/>
          <w:sz w:val="28"/>
          <w:szCs w:val="28"/>
          <w:u w:val="single"/>
        </w:rPr>
        <w:t>Вывод.</w:t>
      </w:r>
      <w:r w:rsidRPr="00B07581">
        <w:rPr>
          <w:rFonts w:ascii="Times New Roman" w:hAnsi="Times New Roman" w:cs="Times New Roman"/>
          <w:sz w:val="28"/>
          <w:szCs w:val="28"/>
        </w:rPr>
        <w:t xml:space="preserve"> Чем больше  </w:t>
      </w:r>
      <w:r w:rsidR="00D64528">
        <w:rPr>
          <w:rFonts w:ascii="Times New Roman" w:hAnsi="Times New Roman" w:cs="Times New Roman"/>
          <w:sz w:val="28"/>
          <w:szCs w:val="28"/>
        </w:rPr>
        <w:t>плотность, тем больше  давление. С</w:t>
      </w:r>
      <w:r w:rsidRPr="00B07581">
        <w:rPr>
          <w:rFonts w:ascii="Times New Roman" w:hAnsi="Times New Roman" w:cs="Times New Roman"/>
          <w:sz w:val="28"/>
          <w:szCs w:val="28"/>
        </w:rPr>
        <w:t>ледовательно</w:t>
      </w:r>
      <w:r w:rsidR="00D64528">
        <w:rPr>
          <w:rFonts w:ascii="Times New Roman" w:hAnsi="Times New Roman" w:cs="Times New Roman"/>
          <w:sz w:val="28"/>
          <w:szCs w:val="28"/>
        </w:rPr>
        <w:t xml:space="preserve">, по нашим расчётам, </w:t>
      </w:r>
      <w:r w:rsidRPr="00B07581">
        <w:rPr>
          <w:rFonts w:ascii="Times New Roman" w:hAnsi="Times New Roman" w:cs="Times New Roman"/>
          <w:sz w:val="28"/>
          <w:szCs w:val="28"/>
        </w:rPr>
        <w:t xml:space="preserve"> давление неньютоновс</w:t>
      </w:r>
      <w:r w:rsidR="000E4C30" w:rsidRPr="00B07581">
        <w:rPr>
          <w:rFonts w:ascii="Times New Roman" w:hAnsi="Times New Roman" w:cs="Times New Roman"/>
          <w:sz w:val="28"/>
          <w:szCs w:val="28"/>
        </w:rPr>
        <w:t>кой  жидкости  больше</w:t>
      </w:r>
      <w:r w:rsidRPr="00B07581">
        <w:rPr>
          <w:rFonts w:ascii="Times New Roman" w:hAnsi="Times New Roman" w:cs="Times New Roman"/>
          <w:sz w:val="28"/>
          <w:szCs w:val="28"/>
        </w:rPr>
        <w:t>, чем давление об</w:t>
      </w:r>
      <w:r w:rsidR="000E4C30" w:rsidRPr="00B07581">
        <w:rPr>
          <w:rFonts w:ascii="Times New Roman" w:hAnsi="Times New Roman" w:cs="Times New Roman"/>
          <w:sz w:val="28"/>
          <w:szCs w:val="28"/>
        </w:rPr>
        <w:t xml:space="preserve">ычной  воды </w:t>
      </w:r>
      <w:r w:rsidRPr="00B07581">
        <w:rPr>
          <w:rFonts w:ascii="Times New Roman" w:hAnsi="Times New Roman" w:cs="Times New Roman"/>
          <w:sz w:val="28"/>
          <w:szCs w:val="28"/>
        </w:rPr>
        <w:t>.</w:t>
      </w:r>
    </w:p>
    <w:p w:rsidR="006B6B56" w:rsidRDefault="006D6BEA" w:rsidP="00B07581">
      <w:pPr>
        <w:spacing w:line="360" w:lineRule="auto"/>
        <w:ind w:left="568"/>
        <w:jc w:val="center"/>
        <w:rPr>
          <w:rFonts w:ascii="Times New Roman" w:hAnsi="Times New Roman" w:cs="Times New Roman"/>
          <w:b/>
          <w:sz w:val="28"/>
          <w:szCs w:val="28"/>
        </w:rPr>
      </w:pPr>
      <w:r w:rsidRPr="00B07581">
        <w:rPr>
          <w:rFonts w:ascii="Times New Roman" w:hAnsi="Times New Roman" w:cs="Times New Roman"/>
          <w:sz w:val="28"/>
          <w:szCs w:val="28"/>
          <w:u w:val="single"/>
        </w:rPr>
        <w:t>Эксперимент №4</w:t>
      </w:r>
      <w:r w:rsidR="006B6B56" w:rsidRPr="00B07581">
        <w:rPr>
          <w:rFonts w:ascii="Times New Roman" w:hAnsi="Times New Roman" w:cs="Times New Roman"/>
          <w:sz w:val="28"/>
          <w:szCs w:val="28"/>
          <w:u w:val="single"/>
        </w:rPr>
        <w:t xml:space="preserve">. </w:t>
      </w:r>
      <w:r w:rsidR="006B6B56" w:rsidRPr="00B07581">
        <w:rPr>
          <w:rFonts w:ascii="Times New Roman" w:hAnsi="Times New Roman" w:cs="Times New Roman"/>
          <w:b/>
          <w:sz w:val="28"/>
          <w:szCs w:val="28"/>
        </w:rPr>
        <w:t>Определение поведения жидкости при нагревании.</w:t>
      </w:r>
    </w:p>
    <w:p w:rsidR="0072382A" w:rsidRPr="00B07581" w:rsidRDefault="0072382A" w:rsidP="00B07581">
      <w:pPr>
        <w:spacing w:line="360" w:lineRule="auto"/>
        <w:ind w:left="568"/>
        <w:jc w:val="center"/>
        <w:rPr>
          <w:rFonts w:ascii="Times New Roman" w:hAnsi="Times New Roman" w:cs="Times New Roman"/>
          <w:b/>
          <w:sz w:val="28"/>
          <w:szCs w:val="28"/>
        </w:rPr>
      </w:pPr>
      <w:r>
        <w:rPr>
          <w:rFonts w:ascii="Times New Roman" w:hAnsi="Times New Roman" w:cs="Times New Roman"/>
          <w:b/>
          <w:sz w:val="28"/>
          <w:szCs w:val="28"/>
        </w:rPr>
        <w:t xml:space="preserve">( </w:t>
      </w:r>
      <w:r w:rsidRPr="0072382A">
        <w:rPr>
          <w:rFonts w:ascii="Times New Roman" w:hAnsi="Times New Roman" w:cs="Times New Roman"/>
          <w:i/>
          <w:sz w:val="28"/>
          <w:szCs w:val="28"/>
          <w:u w:val="single"/>
        </w:rPr>
        <w:t>Приложение 6</w:t>
      </w:r>
      <w:r>
        <w:rPr>
          <w:rFonts w:ascii="Times New Roman" w:hAnsi="Times New Roman" w:cs="Times New Roman"/>
          <w:b/>
          <w:sz w:val="28"/>
          <w:szCs w:val="28"/>
        </w:rPr>
        <w:t>)</w:t>
      </w:r>
    </w:p>
    <w:p w:rsidR="006D6BEA" w:rsidRPr="00B07581" w:rsidRDefault="006D6BEA" w:rsidP="00B07581">
      <w:pPr>
        <w:spacing w:line="360" w:lineRule="auto"/>
        <w:ind w:left="568"/>
        <w:rPr>
          <w:rFonts w:ascii="Times New Roman" w:hAnsi="Times New Roman" w:cs="Times New Roman"/>
          <w:sz w:val="28"/>
          <w:szCs w:val="28"/>
        </w:rPr>
      </w:pPr>
      <w:r w:rsidRPr="00B07581">
        <w:rPr>
          <w:rFonts w:ascii="Times New Roman" w:hAnsi="Times New Roman" w:cs="Times New Roman"/>
          <w:sz w:val="28"/>
          <w:szCs w:val="28"/>
        </w:rPr>
        <w:t>В данном эксперименте у  нас получилось 2  случая.</w:t>
      </w:r>
    </w:p>
    <w:p w:rsidR="006B6B56" w:rsidRPr="00B07581" w:rsidRDefault="006D6BEA" w:rsidP="00B53489">
      <w:pPr>
        <w:spacing w:line="360" w:lineRule="auto"/>
        <w:ind w:left="568"/>
        <w:jc w:val="both"/>
        <w:rPr>
          <w:rFonts w:ascii="Times New Roman" w:eastAsiaTheme="minorEastAsia" w:hAnsi="Times New Roman" w:cs="Times New Roman"/>
          <w:sz w:val="28"/>
          <w:szCs w:val="28"/>
        </w:rPr>
      </w:pPr>
      <w:r w:rsidRPr="00B07581">
        <w:rPr>
          <w:rFonts w:ascii="Times New Roman" w:hAnsi="Times New Roman" w:cs="Times New Roman"/>
          <w:sz w:val="28"/>
          <w:szCs w:val="28"/>
        </w:rPr>
        <w:t>1 Случай.</w:t>
      </w:r>
      <w:r w:rsidR="004C093D" w:rsidRPr="00B07581">
        <w:rPr>
          <w:rFonts w:ascii="Times New Roman" w:hAnsi="Times New Roman" w:cs="Times New Roman"/>
          <w:sz w:val="28"/>
          <w:szCs w:val="28"/>
        </w:rPr>
        <w:t xml:space="preserve"> </w:t>
      </w:r>
      <w:r w:rsidR="006B6B56" w:rsidRPr="00B07581">
        <w:rPr>
          <w:rFonts w:ascii="Times New Roman" w:hAnsi="Times New Roman" w:cs="Times New Roman"/>
          <w:sz w:val="28"/>
          <w:szCs w:val="28"/>
        </w:rPr>
        <w:t>В  данном эксперименте  мы  нагреем  обычную</w:t>
      </w:r>
      <w:r w:rsidR="00B53489">
        <w:rPr>
          <w:rFonts w:ascii="Times New Roman" w:hAnsi="Times New Roman" w:cs="Times New Roman"/>
          <w:sz w:val="28"/>
          <w:szCs w:val="28"/>
        </w:rPr>
        <w:t xml:space="preserve">, </w:t>
      </w:r>
      <w:r w:rsidR="004C093D" w:rsidRPr="00B07581">
        <w:rPr>
          <w:rFonts w:ascii="Times New Roman" w:hAnsi="Times New Roman" w:cs="Times New Roman"/>
          <w:sz w:val="28"/>
          <w:szCs w:val="28"/>
        </w:rPr>
        <w:t xml:space="preserve">немного подкрашенную </w:t>
      </w:r>
      <w:r w:rsidR="006B6B56" w:rsidRPr="00B07581">
        <w:rPr>
          <w:rFonts w:ascii="Times New Roman" w:hAnsi="Times New Roman" w:cs="Times New Roman"/>
          <w:sz w:val="28"/>
          <w:szCs w:val="28"/>
        </w:rPr>
        <w:t xml:space="preserve"> воду  и неньютоновскую жидкость</w:t>
      </w:r>
      <w:r w:rsidR="004C093D" w:rsidRPr="00B07581">
        <w:rPr>
          <w:rFonts w:ascii="Times New Roman" w:hAnsi="Times New Roman" w:cs="Times New Roman"/>
          <w:sz w:val="28"/>
          <w:szCs w:val="28"/>
        </w:rPr>
        <w:t xml:space="preserve">  на  газовой  плите</w:t>
      </w:r>
      <w:r w:rsidR="006B6B56" w:rsidRPr="00B07581">
        <w:rPr>
          <w:rFonts w:ascii="Times New Roman" w:hAnsi="Times New Roman" w:cs="Times New Roman"/>
          <w:sz w:val="28"/>
          <w:szCs w:val="28"/>
        </w:rPr>
        <w:t>. Посмотрим в чём их схожесть и в чём их различие.</w:t>
      </w:r>
      <w:r w:rsidR="00B53489">
        <w:rPr>
          <w:rFonts w:ascii="Times New Roman" w:hAnsi="Times New Roman" w:cs="Times New Roman"/>
          <w:sz w:val="28"/>
          <w:szCs w:val="28"/>
        </w:rPr>
        <w:t xml:space="preserve"> </w:t>
      </w:r>
    </w:p>
    <w:tbl>
      <w:tblPr>
        <w:tblStyle w:val="a4"/>
        <w:tblW w:w="0" w:type="auto"/>
        <w:tblLook w:val="04A0"/>
      </w:tblPr>
      <w:tblGrid>
        <w:gridCol w:w="4785"/>
        <w:gridCol w:w="4786"/>
      </w:tblGrid>
      <w:tr w:rsidR="006B6B56" w:rsidRPr="00B07581" w:rsidTr="00D41613">
        <w:tc>
          <w:tcPr>
            <w:tcW w:w="4785" w:type="dxa"/>
          </w:tcPr>
          <w:p w:rsidR="006B6B56" w:rsidRPr="00B07581" w:rsidRDefault="006B6B56" w:rsidP="00B07581">
            <w:pPr>
              <w:pStyle w:val="a5"/>
              <w:spacing w:before="120" w:beforeAutospacing="0" w:after="120" w:afterAutospacing="0" w:line="360" w:lineRule="auto"/>
              <w:rPr>
                <w:sz w:val="28"/>
                <w:szCs w:val="28"/>
              </w:rPr>
            </w:pPr>
            <w:r w:rsidRPr="00B07581">
              <w:rPr>
                <w:sz w:val="28"/>
                <w:szCs w:val="28"/>
              </w:rPr>
              <w:t>Ньютоновская  жидкость</w:t>
            </w:r>
          </w:p>
        </w:tc>
        <w:tc>
          <w:tcPr>
            <w:tcW w:w="4786" w:type="dxa"/>
          </w:tcPr>
          <w:p w:rsidR="006B6B56" w:rsidRPr="00B07581" w:rsidRDefault="006B6B56" w:rsidP="00B07581">
            <w:pPr>
              <w:pStyle w:val="a5"/>
              <w:spacing w:before="120" w:beforeAutospacing="0" w:after="120" w:afterAutospacing="0" w:line="360" w:lineRule="auto"/>
              <w:rPr>
                <w:sz w:val="28"/>
                <w:szCs w:val="28"/>
              </w:rPr>
            </w:pPr>
            <w:r w:rsidRPr="00B07581">
              <w:rPr>
                <w:sz w:val="28"/>
                <w:szCs w:val="28"/>
              </w:rPr>
              <w:t>Неньютоновская  жидкость.</w:t>
            </w:r>
          </w:p>
        </w:tc>
      </w:tr>
      <w:tr w:rsidR="006B6B56" w:rsidRPr="00B07581" w:rsidTr="00D41613">
        <w:tc>
          <w:tcPr>
            <w:tcW w:w="4785" w:type="dxa"/>
          </w:tcPr>
          <w:p w:rsidR="006B6B56" w:rsidRPr="00B07581" w:rsidRDefault="004C093D" w:rsidP="00B07581">
            <w:pPr>
              <w:pStyle w:val="a5"/>
              <w:spacing w:before="120" w:beforeAutospacing="0" w:after="120" w:afterAutospacing="0" w:line="360" w:lineRule="auto"/>
              <w:rPr>
                <w:sz w:val="28"/>
                <w:szCs w:val="28"/>
              </w:rPr>
            </w:pPr>
            <w:r w:rsidRPr="00B07581">
              <w:rPr>
                <w:sz w:val="28"/>
                <w:szCs w:val="28"/>
              </w:rPr>
              <w:t>Мы  используем обычну</w:t>
            </w:r>
            <w:r w:rsidR="00B53489">
              <w:rPr>
                <w:sz w:val="28"/>
                <w:szCs w:val="28"/>
              </w:rPr>
              <w:t xml:space="preserve">ю воду. Спустя  некоторое время наша  вода  </w:t>
            </w:r>
            <w:r w:rsidR="00B53489">
              <w:rPr>
                <w:sz w:val="28"/>
                <w:szCs w:val="28"/>
              </w:rPr>
              <w:lastRenderedPageBreak/>
              <w:t xml:space="preserve">закипает </w:t>
            </w:r>
            <w:r w:rsidRPr="00B07581">
              <w:rPr>
                <w:sz w:val="28"/>
                <w:szCs w:val="28"/>
              </w:rPr>
              <w:t>и начинает испарят</w:t>
            </w:r>
            <w:r w:rsidR="000E4C30" w:rsidRPr="00B07581">
              <w:rPr>
                <w:sz w:val="28"/>
                <w:szCs w:val="28"/>
              </w:rPr>
              <w:t>ь</w:t>
            </w:r>
            <w:r w:rsidRPr="00B07581">
              <w:rPr>
                <w:sz w:val="28"/>
                <w:szCs w:val="28"/>
              </w:rPr>
              <w:t>ся.</w:t>
            </w:r>
          </w:p>
        </w:tc>
        <w:tc>
          <w:tcPr>
            <w:tcW w:w="4786" w:type="dxa"/>
          </w:tcPr>
          <w:p w:rsidR="006B6B56" w:rsidRPr="00B07581" w:rsidRDefault="004333AD" w:rsidP="00B07581">
            <w:pPr>
              <w:pStyle w:val="a5"/>
              <w:spacing w:before="120" w:beforeAutospacing="0" w:after="120" w:afterAutospacing="0" w:line="360" w:lineRule="auto"/>
              <w:rPr>
                <w:sz w:val="28"/>
                <w:szCs w:val="28"/>
              </w:rPr>
            </w:pPr>
            <w:r w:rsidRPr="00B07581">
              <w:rPr>
                <w:sz w:val="28"/>
                <w:szCs w:val="28"/>
              </w:rPr>
              <w:lastRenderedPageBreak/>
              <w:t xml:space="preserve">При сильном нагревании на  плите  неньютоновская жидкость </w:t>
            </w:r>
            <w:r w:rsidRPr="00B07581">
              <w:rPr>
                <w:sz w:val="28"/>
                <w:szCs w:val="28"/>
              </w:rPr>
              <w:lastRenderedPageBreak/>
              <w:t>затвердевает, то</w:t>
            </w:r>
            <w:r w:rsidR="00B53489">
              <w:rPr>
                <w:sz w:val="28"/>
                <w:szCs w:val="28"/>
              </w:rPr>
              <w:t xml:space="preserve"> </w:t>
            </w:r>
            <w:r w:rsidRPr="00B07581">
              <w:rPr>
                <w:sz w:val="28"/>
                <w:szCs w:val="28"/>
              </w:rPr>
              <w:t>есть из неё улетучивается  вода, а на  поверхности остаётся  первоначальное состояние крахмала. Но если перевернуть получившуюся массу со дна  на поверхность, мы  заметим, что  слой, который  был на дне, превратился  в клейстер, то</w:t>
            </w:r>
            <w:r w:rsidR="00B53489">
              <w:rPr>
                <w:sz w:val="28"/>
                <w:szCs w:val="28"/>
              </w:rPr>
              <w:t xml:space="preserve"> </w:t>
            </w:r>
            <w:r w:rsidRPr="00B07581">
              <w:rPr>
                <w:sz w:val="28"/>
                <w:szCs w:val="28"/>
              </w:rPr>
              <w:t>есть стал очень липким и вязким. Это проявление одного из основных свойств неньютоновской жидкости.</w:t>
            </w:r>
          </w:p>
        </w:tc>
      </w:tr>
    </w:tbl>
    <w:p w:rsidR="006B6B56" w:rsidRPr="00B07581" w:rsidRDefault="006B6B56" w:rsidP="00B53489">
      <w:pPr>
        <w:spacing w:line="360" w:lineRule="auto"/>
        <w:ind w:left="568"/>
        <w:jc w:val="both"/>
        <w:rPr>
          <w:rFonts w:ascii="Times New Roman" w:hAnsi="Times New Roman" w:cs="Times New Roman"/>
          <w:sz w:val="28"/>
          <w:szCs w:val="28"/>
        </w:rPr>
      </w:pPr>
    </w:p>
    <w:p w:rsidR="004C093D" w:rsidRPr="00B07581" w:rsidRDefault="004C093D" w:rsidP="00B53489">
      <w:pPr>
        <w:spacing w:line="360" w:lineRule="auto"/>
        <w:ind w:left="568"/>
        <w:jc w:val="both"/>
        <w:rPr>
          <w:rFonts w:ascii="Times New Roman" w:eastAsiaTheme="minorEastAsia" w:hAnsi="Times New Roman" w:cs="Times New Roman"/>
          <w:sz w:val="28"/>
          <w:szCs w:val="28"/>
        </w:rPr>
      </w:pPr>
      <w:r w:rsidRPr="00B07581">
        <w:rPr>
          <w:rFonts w:ascii="Times New Roman" w:hAnsi="Times New Roman" w:cs="Times New Roman"/>
          <w:sz w:val="28"/>
          <w:szCs w:val="28"/>
        </w:rPr>
        <w:t>2 Случай. В  данном эксп</w:t>
      </w:r>
      <w:r w:rsidR="00B53489">
        <w:rPr>
          <w:rFonts w:ascii="Times New Roman" w:hAnsi="Times New Roman" w:cs="Times New Roman"/>
          <w:sz w:val="28"/>
          <w:szCs w:val="28"/>
        </w:rPr>
        <w:t>ерименте  мы  нагреем  обычную,</w:t>
      </w:r>
      <w:r w:rsidRPr="00B07581">
        <w:rPr>
          <w:rFonts w:ascii="Times New Roman" w:hAnsi="Times New Roman" w:cs="Times New Roman"/>
          <w:sz w:val="28"/>
          <w:szCs w:val="28"/>
        </w:rPr>
        <w:t xml:space="preserve"> немного подкрашенную воду</w:t>
      </w:r>
      <w:r w:rsidR="000E4C30" w:rsidRPr="00B07581">
        <w:rPr>
          <w:rFonts w:ascii="Times New Roman" w:hAnsi="Times New Roman" w:cs="Times New Roman"/>
          <w:sz w:val="28"/>
          <w:szCs w:val="28"/>
        </w:rPr>
        <w:t xml:space="preserve">  и неньютоновскую жидкость  на  спиртовке.</w:t>
      </w:r>
      <w:r w:rsidRPr="00B07581">
        <w:rPr>
          <w:rFonts w:ascii="Times New Roman" w:hAnsi="Times New Roman" w:cs="Times New Roman"/>
          <w:sz w:val="28"/>
          <w:szCs w:val="28"/>
        </w:rPr>
        <w:t xml:space="preserve"> Посмотрим</w:t>
      </w:r>
      <w:r w:rsidR="00B53489">
        <w:rPr>
          <w:rFonts w:ascii="Times New Roman" w:hAnsi="Times New Roman" w:cs="Times New Roman"/>
          <w:sz w:val="28"/>
          <w:szCs w:val="28"/>
        </w:rPr>
        <w:t>,</w:t>
      </w:r>
      <w:r w:rsidRPr="00B07581">
        <w:rPr>
          <w:rFonts w:ascii="Times New Roman" w:hAnsi="Times New Roman" w:cs="Times New Roman"/>
          <w:sz w:val="28"/>
          <w:szCs w:val="28"/>
        </w:rPr>
        <w:t xml:space="preserve"> в чём их схожесть и в чём их различие. </w:t>
      </w:r>
    </w:p>
    <w:tbl>
      <w:tblPr>
        <w:tblStyle w:val="a4"/>
        <w:tblW w:w="0" w:type="auto"/>
        <w:tblLook w:val="04A0"/>
      </w:tblPr>
      <w:tblGrid>
        <w:gridCol w:w="4785"/>
        <w:gridCol w:w="4786"/>
      </w:tblGrid>
      <w:tr w:rsidR="004C093D" w:rsidRPr="00B07581" w:rsidTr="00363081">
        <w:tc>
          <w:tcPr>
            <w:tcW w:w="4785" w:type="dxa"/>
          </w:tcPr>
          <w:p w:rsidR="004C093D" w:rsidRPr="00B07581" w:rsidRDefault="004C093D" w:rsidP="00B07581">
            <w:pPr>
              <w:pStyle w:val="a5"/>
              <w:spacing w:before="120" w:beforeAutospacing="0" w:after="120" w:afterAutospacing="0" w:line="360" w:lineRule="auto"/>
              <w:rPr>
                <w:sz w:val="28"/>
                <w:szCs w:val="28"/>
              </w:rPr>
            </w:pPr>
            <w:r w:rsidRPr="00B07581">
              <w:rPr>
                <w:sz w:val="28"/>
                <w:szCs w:val="28"/>
              </w:rPr>
              <w:t>Ньютоновская  жидкость</w:t>
            </w:r>
          </w:p>
        </w:tc>
        <w:tc>
          <w:tcPr>
            <w:tcW w:w="4786" w:type="dxa"/>
          </w:tcPr>
          <w:p w:rsidR="004C093D" w:rsidRPr="00B07581" w:rsidRDefault="004C093D" w:rsidP="00B07581">
            <w:pPr>
              <w:pStyle w:val="a5"/>
              <w:spacing w:before="120" w:beforeAutospacing="0" w:after="120" w:afterAutospacing="0" w:line="360" w:lineRule="auto"/>
              <w:rPr>
                <w:sz w:val="28"/>
                <w:szCs w:val="28"/>
              </w:rPr>
            </w:pPr>
            <w:r w:rsidRPr="00B07581">
              <w:rPr>
                <w:sz w:val="28"/>
                <w:szCs w:val="28"/>
              </w:rPr>
              <w:t>Неньютоновская  жидкость.</w:t>
            </w:r>
          </w:p>
        </w:tc>
      </w:tr>
      <w:tr w:rsidR="004C093D" w:rsidRPr="00B07581" w:rsidTr="00363081">
        <w:tc>
          <w:tcPr>
            <w:tcW w:w="4785" w:type="dxa"/>
          </w:tcPr>
          <w:p w:rsidR="004C093D" w:rsidRPr="00B07581" w:rsidRDefault="004C093D" w:rsidP="00B53489">
            <w:pPr>
              <w:pStyle w:val="a5"/>
              <w:spacing w:before="120" w:beforeAutospacing="0" w:after="120" w:afterAutospacing="0" w:line="360" w:lineRule="auto"/>
              <w:rPr>
                <w:sz w:val="28"/>
                <w:szCs w:val="28"/>
              </w:rPr>
            </w:pPr>
            <w:r w:rsidRPr="00B07581">
              <w:rPr>
                <w:sz w:val="28"/>
                <w:szCs w:val="28"/>
              </w:rPr>
              <w:t>Мы  используем обычную воду. Спустя  некоторое время наша  вода, как  и предыдущем случае</w:t>
            </w:r>
            <w:r w:rsidR="00B53489">
              <w:rPr>
                <w:sz w:val="28"/>
                <w:szCs w:val="28"/>
              </w:rPr>
              <w:t>,</w:t>
            </w:r>
            <w:r w:rsidRPr="00B07581">
              <w:rPr>
                <w:sz w:val="28"/>
                <w:szCs w:val="28"/>
              </w:rPr>
              <w:t xml:space="preserve">  закипает и начинает испарятся</w:t>
            </w:r>
            <w:r w:rsidR="00B53489">
              <w:rPr>
                <w:sz w:val="28"/>
                <w:szCs w:val="28"/>
              </w:rPr>
              <w:t xml:space="preserve">, а  цвет воды </w:t>
            </w:r>
            <w:r w:rsidR="00746386" w:rsidRPr="00B07581">
              <w:rPr>
                <w:sz w:val="28"/>
                <w:szCs w:val="28"/>
              </w:rPr>
              <w:t xml:space="preserve"> в данном случае становится  светлее.</w:t>
            </w:r>
          </w:p>
        </w:tc>
        <w:tc>
          <w:tcPr>
            <w:tcW w:w="4786" w:type="dxa"/>
          </w:tcPr>
          <w:p w:rsidR="004C093D" w:rsidRPr="00B07581" w:rsidRDefault="000E4C30" w:rsidP="00B07581">
            <w:pPr>
              <w:pStyle w:val="a5"/>
              <w:spacing w:before="120" w:beforeAutospacing="0" w:after="120" w:afterAutospacing="0" w:line="360" w:lineRule="auto"/>
              <w:rPr>
                <w:sz w:val="28"/>
                <w:szCs w:val="28"/>
              </w:rPr>
            </w:pPr>
            <w:r w:rsidRPr="00B07581">
              <w:rPr>
                <w:sz w:val="28"/>
                <w:szCs w:val="28"/>
              </w:rPr>
              <w:t>В неньютоновской  жидкости первоначально на  дно осела краска, которую мы  добавляли при изготовлении. Затем, спустя  промежуток  времени, из данной  жидкости начала</w:t>
            </w:r>
            <w:r w:rsidR="00B53489">
              <w:rPr>
                <w:sz w:val="28"/>
                <w:szCs w:val="28"/>
              </w:rPr>
              <w:t xml:space="preserve">сь выделяться  вода, а крахмал </w:t>
            </w:r>
            <w:r w:rsidRPr="00B07581">
              <w:rPr>
                <w:sz w:val="28"/>
                <w:szCs w:val="28"/>
              </w:rPr>
              <w:t xml:space="preserve"> оказался на поверхности. Спустя  еще некоторый  промежуток  времени, мы  заметили, что данная  жидкость начала желтеть и немного похрустывать.  Когда  мы  убрали пробирку со спиртовки, мы  </w:t>
            </w:r>
            <w:r w:rsidRPr="00B07581">
              <w:rPr>
                <w:sz w:val="28"/>
                <w:szCs w:val="28"/>
              </w:rPr>
              <w:lastRenderedPageBreak/>
              <w:t>заметили, что  на  осевшей  желтоватой  жидкости появились небольшие  кристаллики, похожие  на  кристаллики льда. Таким образом, у нас образовался  горячий лёд.</w:t>
            </w:r>
          </w:p>
        </w:tc>
      </w:tr>
    </w:tbl>
    <w:p w:rsidR="004C093D" w:rsidRPr="00B07581" w:rsidRDefault="004C093D" w:rsidP="00B07581">
      <w:pPr>
        <w:spacing w:line="360" w:lineRule="auto"/>
        <w:ind w:left="568"/>
        <w:rPr>
          <w:rFonts w:ascii="Times New Roman" w:hAnsi="Times New Roman" w:cs="Times New Roman"/>
          <w:sz w:val="28"/>
          <w:szCs w:val="28"/>
        </w:rPr>
      </w:pPr>
    </w:p>
    <w:p w:rsidR="00516128" w:rsidRPr="00B07581" w:rsidRDefault="00C44798" w:rsidP="00B07581">
      <w:pPr>
        <w:pStyle w:val="c5c12"/>
        <w:spacing w:before="0" w:beforeAutospacing="0" w:after="0" w:afterAutospacing="0" w:line="360" w:lineRule="auto"/>
        <w:ind w:firstLine="708"/>
        <w:jc w:val="both"/>
        <w:rPr>
          <w:sz w:val="28"/>
        </w:rPr>
      </w:pPr>
      <w:r w:rsidRPr="00B07581">
        <w:rPr>
          <w:sz w:val="28"/>
        </w:rPr>
        <w:t>Таким образом,</w:t>
      </w:r>
      <w:r w:rsidR="00B53489">
        <w:rPr>
          <w:sz w:val="28"/>
        </w:rPr>
        <w:t xml:space="preserve"> вода  в обоих случаях закипает</w:t>
      </w:r>
      <w:r w:rsidRPr="00B07581">
        <w:rPr>
          <w:sz w:val="28"/>
        </w:rPr>
        <w:t xml:space="preserve"> и со временем превращается  в  пар, а  вот  неньютоновская жидкость в первом случае проявляет свои клейкие и вязкие особенности, а  во втором случае превращается  в горячий  лёд.</w:t>
      </w:r>
    </w:p>
    <w:p w:rsidR="00C44798" w:rsidRPr="00B07581" w:rsidRDefault="00C44798" w:rsidP="00B07581">
      <w:pPr>
        <w:spacing w:line="360" w:lineRule="auto"/>
        <w:jc w:val="center"/>
        <w:rPr>
          <w:rFonts w:ascii="Times New Roman" w:hAnsi="Times New Roman" w:cs="Times New Roman"/>
          <w:b/>
          <w:i/>
          <w:sz w:val="40"/>
          <w:szCs w:val="28"/>
          <w:u w:val="single"/>
        </w:rPr>
      </w:pPr>
      <w:r w:rsidRPr="00B07581">
        <w:rPr>
          <w:rFonts w:ascii="Times New Roman" w:hAnsi="Times New Roman" w:cs="Times New Roman"/>
          <w:b/>
          <w:i/>
          <w:sz w:val="40"/>
          <w:szCs w:val="28"/>
          <w:u w:val="single"/>
        </w:rPr>
        <w:t>3.Заключение.</w:t>
      </w:r>
    </w:p>
    <w:p w:rsidR="00B07581" w:rsidRPr="00B07581" w:rsidRDefault="00B07581" w:rsidP="00B53489">
      <w:pPr>
        <w:pStyle w:val="a5"/>
        <w:shd w:val="clear" w:color="auto" w:fill="FFFFFF"/>
        <w:spacing w:before="120" w:beforeAutospacing="0" w:after="120" w:afterAutospacing="0" w:line="360" w:lineRule="auto"/>
        <w:ind w:left="360" w:firstLine="540"/>
        <w:jc w:val="both"/>
        <w:rPr>
          <w:sz w:val="28"/>
          <w:szCs w:val="28"/>
        </w:rPr>
      </w:pPr>
      <w:r w:rsidRPr="00B07581">
        <w:rPr>
          <w:sz w:val="28"/>
          <w:szCs w:val="28"/>
        </w:rPr>
        <w:t>Неньютоновская жидкость – это такая жидкость, которая в некоторых м</w:t>
      </w:r>
      <w:r w:rsidR="00B53489">
        <w:rPr>
          <w:sz w:val="28"/>
          <w:szCs w:val="28"/>
        </w:rPr>
        <w:t>оментах ведет себя как жидкость</w:t>
      </w:r>
      <w:r w:rsidRPr="00B07581">
        <w:rPr>
          <w:sz w:val="28"/>
          <w:szCs w:val="28"/>
        </w:rPr>
        <w:t>, а в некоторых – как твердое тело. Если мы воздействуем на эту жидкость с силой, то оно становится твердым. Проще говоря, это такое вещество, которое может быть и твердым</w:t>
      </w:r>
      <w:r w:rsidR="00B53489">
        <w:rPr>
          <w:sz w:val="28"/>
          <w:szCs w:val="28"/>
        </w:rPr>
        <w:t>,</w:t>
      </w:r>
      <w:r w:rsidRPr="00B07581">
        <w:rPr>
          <w:sz w:val="28"/>
          <w:szCs w:val="28"/>
        </w:rPr>
        <w:t xml:space="preserve"> и жидким, в зависимости от того, с какой скоростью мы с ним работаем.  Если быстро толкаем, мнем, кидаем, стучим, то оно ведет себя как твердое тело, а если останавливаемся, то в наших руках оно растекается в лужицу. </w:t>
      </w:r>
    </w:p>
    <w:p w:rsidR="00B07581" w:rsidRPr="00B07581" w:rsidRDefault="00B07581" w:rsidP="00B53489">
      <w:pPr>
        <w:pStyle w:val="a5"/>
        <w:shd w:val="clear" w:color="auto" w:fill="FFFFFF"/>
        <w:spacing w:before="120" w:beforeAutospacing="0" w:after="120" w:afterAutospacing="0" w:line="360" w:lineRule="auto"/>
        <w:ind w:left="360" w:firstLine="540"/>
        <w:jc w:val="both"/>
        <w:rPr>
          <w:sz w:val="28"/>
          <w:szCs w:val="28"/>
          <w:shd w:val="clear" w:color="auto" w:fill="FFFFFF"/>
        </w:rPr>
      </w:pPr>
      <w:r w:rsidRPr="00B07581">
        <w:rPr>
          <w:sz w:val="28"/>
          <w:szCs w:val="28"/>
          <w:shd w:val="clear" w:color="auto" w:fill="FFFFFF"/>
        </w:rPr>
        <w:t>При выполнении своей исследовательской работы цел</w:t>
      </w:r>
      <w:r w:rsidR="00B53489">
        <w:rPr>
          <w:sz w:val="28"/>
          <w:szCs w:val="28"/>
          <w:shd w:val="clear" w:color="auto" w:fill="FFFFFF"/>
        </w:rPr>
        <w:t>и и задачи, поставленные мною в</w:t>
      </w:r>
      <w:r w:rsidRPr="00B07581">
        <w:rPr>
          <w:sz w:val="28"/>
          <w:szCs w:val="28"/>
          <w:shd w:val="clear" w:color="auto" w:fill="FFFFFF"/>
        </w:rPr>
        <w:t xml:space="preserve">начале, были достигнуты. Я узнала, что представляет собой неньютоновская жидкость, </w:t>
      </w:r>
      <w:r w:rsidR="00B53489">
        <w:rPr>
          <w:sz w:val="28"/>
          <w:szCs w:val="28"/>
          <w:shd w:val="clear" w:color="auto" w:fill="FFFFFF"/>
        </w:rPr>
        <w:t>какими свойствами она обладает, с</w:t>
      </w:r>
      <w:r w:rsidRPr="00B07581">
        <w:rPr>
          <w:sz w:val="28"/>
          <w:szCs w:val="28"/>
          <w:shd w:val="clear" w:color="auto" w:fill="FFFFFF"/>
        </w:rPr>
        <w:t>могла рассчитать некоторые из свойств жидкости: плотность и поверхностное натяжение.</w:t>
      </w:r>
      <w:r w:rsidR="00B53489">
        <w:rPr>
          <w:sz w:val="28"/>
          <w:szCs w:val="28"/>
          <w:shd w:val="clear" w:color="auto" w:fill="FFFFFF"/>
        </w:rPr>
        <w:t xml:space="preserve"> Таким образом, п</w:t>
      </w:r>
      <w:r w:rsidRPr="00B07581">
        <w:rPr>
          <w:sz w:val="28"/>
          <w:szCs w:val="28"/>
          <w:shd w:val="clear" w:color="auto" w:fill="FFFFFF"/>
        </w:rPr>
        <w:t>ервичная гипотеза подтвердилась.</w:t>
      </w:r>
    </w:p>
    <w:p w:rsidR="00B07581" w:rsidRPr="00B07581" w:rsidRDefault="00B07581" w:rsidP="00B53489">
      <w:pPr>
        <w:spacing w:after="0" w:line="360" w:lineRule="auto"/>
        <w:ind w:firstLine="851"/>
        <w:jc w:val="both"/>
        <w:rPr>
          <w:rFonts w:ascii="Times New Roman" w:hAnsi="Times New Roman" w:cs="Times New Roman"/>
          <w:sz w:val="28"/>
          <w:szCs w:val="28"/>
        </w:rPr>
      </w:pPr>
      <w:r w:rsidRPr="00B07581">
        <w:rPr>
          <w:rFonts w:ascii="Times New Roman" w:hAnsi="Times New Roman" w:cs="Times New Roman"/>
          <w:sz w:val="28"/>
          <w:szCs w:val="28"/>
          <w:shd w:val="clear" w:color="auto" w:fill="FFFFFF"/>
        </w:rPr>
        <w:t>Более подробно с неньютоновскими жидкостями можно познакомиться на</w:t>
      </w:r>
      <w:r w:rsidR="00B53489">
        <w:rPr>
          <w:rFonts w:ascii="Times New Roman" w:hAnsi="Times New Roman" w:cs="Times New Roman"/>
          <w:sz w:val="28"/>
          <w:szCs w:val="28"/>
          <w:shd w:val="clear" w:color="auto" w:fill="FFFFFF"/>
        </w:rPr>
        <w:t xml:space="preserve"> уроках </w:t>
      </w:r>
      <w:r w:rsidRPr="00B07581">
        <w:rPr>
          <w:rFonts w:ascii="Times New Roman" w:hAnsi="Times New Roman" w:cs="Times New Roman"/>
          <w:sz w:val="28"/>
          <w:szCs w:val="28"/>
          <w:shd w:val="clear" w:color="auto" w:fill="FFFFFF"/>
        </w:rPr>
        <w:t xml:space="preserve"> </w:t>
      </w:r>
      <w:r w:rsidR="00B53489" w:rsidRPr="00B07581">
        <w:rPr>
          <w:rFonts w:ascii="Times New Roman" w:hAnsi="Times New Roman" w:cs="Times New Roman"/>
          <w:sz w:val="28"/>
          <w:szCs w:val="28"/>
          <w:shd w:val="clear" w:color="auto" w:fill="FFFFFF"/>
        </w:rPr>
        <w:t>физике</w:t>
      </w:r>
      <w:r w:rsidR="00B53489">
        <w:rPr>
          <w:rFonts w:ascii="Times New Roman" w:hAnsi="Times New Roman" w:cs="Times New Roman"/>
          <w:sz w:val="28"/>
          <w:szCs w:val="28"/>
          <w:shd w:val="clear" w:color="auto" w:fill="FFFFFF"/>
        </w:rPr>
        <w:t>, а также</w:t>
      </w:r>
      <w:r w:rsidR="00B53489" w:rsidRPr="00B07581">
        <w:rPr>
          <w:rFonts w:ascii="Times New Roman" w:hAnsi="Times New Roman" w:cs="Times New Roman"/>
          <w:sz w:val="28"/>
          <w:szCs w:val="28"/>
          <w:shd w:val="clear" w:color="auto" w:fill="FFFFFF"/>
        </w:rPr>
        <w:t xml:space="preserve"> </w:t>
      </w:r>
      <w:r w:rsidRPr="00B07581">
        <w:rPr>
          <w:rFonts w:ascii="Times New Roman" w:hAnsi="Times New Roman" w:cs="Times New Roman"/>
          <w:sz w:val="28"/>
          <w:szCs w:val="28"/>
          <w:shd w:val="clear" w:color="auto" w:fill="FFFFFF"/>
        </w:rPr>
        <w:t>факультатив</w:t>
      </w:r>
      <w:r w:rsidR="00B53489">
        <w:rPr>
          <w:rFonts w:ascii="Times New Roman" w:hAnsi="Times New Roman" w:cs="Times New Roman"/>
          <w:sz w:val="28"/>
          <w:szCs w:val="28"/>
          <w:shd w:val="clear" w:color="auto" w:fill="FFFFFF"/>
        </w:rPr>
        <w:t xml:space="preserve">ных </w:t>
      </w:r>
      <w:r w:rsidRPr="00B07581">
        <w:rPr>
          <w:rFonts w:ascii="Times New Roman" w:hAnsi="Times New Roman" w:cs="Times New Roman"/>
          <w:sz w:val="28"/>
          <w:szCs w:val="28"/>
          <w:shd w:val="clear" w:color="auto" w:fill="FFFFFF"/>
        </w:rPr>
        <w:t xml:space="preserve"> и кружк</w:t>
      </w:r>
      <w:r w:rsidR="00B53489">
        <w:rPr>
          <w:rFonts w:ascii="Times New Roman" w:hAnsi="Times New Roman" w:cs="Times New Roman"/>
          <w:sz w:val="28"/>
          <w:szCs w:val="28"/>
          <w:shd w:val="clear" w:color="auto" w:fill="FFFFFF"/>
        </w:rPr>
        <w:t>овых занятиях.</w:t>
      </w:r>
    </w:p>
    <w:p w:rsidR="00D64528" w:rsidRDefault="00D64528" w:rsidP="00B53489">
      <w:pPr>
        <w:spacing w:line="360" w:lineRule="auto"/>
        <w:jc w:val="both"/>
        <w:rPr>
          <w:rFonts w:ascii="Times New Roman" w:hAnsi="Times New Roman" w:cs="Times New Roman"/>
          <w:b/>
          <w:i/>
          <w:sz w:val="40"/>
          <w:szCs w:val="28"/>
          <w:u w:val="single"/>
        </w:rPr>
      </w:pPr>
    </w:p>
    <w:p w:rsidR="00D64528" w:rsidRDefault="00D64528" w:rsidP="00B07581">
      <w:pPr>
        <w:spacing w:line="360" w:lineRule="auto"/>
        <w:jc w:val="center"/>
        <w:rPr>
          <w:rFonts w:ascii="Times New Roman" w:hAnsi="Times New Roman" w:cs="Times New Roman"/>
          <w:b/>
          <w:i/>
          <w:sz w:val="40"/>
          <w:szCs w:val="28"/>
          <w:u w:val="single"/>
        </w:rPr>
      </w:pPr>
    </w:p>
    <w:p w:rsidR="00B07581" w:rsidRDefault="00B07581" w:rsidP="00B07581">
      <w:pPr>
        <w:spacing w:line="360" w:lineRule="auto"/>
        <w:jc w:val="center"/>
        <w:rPr>
          <w:rFonts w:ascii="Times New Roman" w:hAnsi="Times New Roman" w:cs="Times New Roman"/>
          <w:b/>
          <w:i/>
          <w:sz w:val="40"/>
          <w:szCs w:val="28"/>
          <w:u w:val="single"/>
        </w:rPr>
      </w:pPr>
      <w:r>
        <w:rPr>
          <w:rFonts w:ascii="Times New Roman" w:hAnsi="Times New Roman" w:cs="Times New Roman"/>
          <w:b/>
          <w:i/>
          <w:sz w:val="40"/>
          <w:szCs w:val="28"/>
          <w:u w:val="single"/>
        </w:rPr>
        <w:t>4.Список использ</w:t>
      </w:r>
      <w:r w:rsidR="00B53489">
        <w:rPr>
          <w:rFonts w:ascii="Times New Roman" w:hAnsi="Times New Roman" w:cs="Times New Roman"/>
          <w:b/>
          <w:i/>
          <w:sz w:val="40"/>
          <w:szCs w:val="28"/>
          <w:u w:val="single"/>
        </w:rPr>
        <w:t>ованной</w:t>
      </w:r>
      <w:r>
        <w:rPr>
          <w:rFonts w:ascii="Times New Roman" w:hAnsi="Times New Roman" w:cs="Times New Roman"/>
          <w:b/>
          <w:i/>
          <w:sz w:val="40"/>
          <w:szCs w:val="28"/>
          <w:u w:val="single"/>
        </w:rPr>
        <w:t xml:space="preserve"> литературы</w:t>
      </w:r>
      <w:r w:rsidRPr="00B07581">
        <w:rPr>
          <w:rFonts w:ascii="Times New Roman" w:hAnsi="Times New Roman" w:cs="Times New Roman"/>
          <w:b/>
          <w:i/>
          <w:sz w:val="40"/>
          <w:szCs w:val="28"/>
          <w:u w:val="single"/>
        </w:rPr>
        <w:t>.</w:t>
      </w:r>
    </w:p>
    <w:p w:rsidR="00294ECD" w:rsidRPr="00294ECD" w:rsidRDefault="00B07581" w:rsidP="00B53489">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 xml:space="preserve">1. </w:t>
      </w:r>
      <w:r w:rsidR="00294ECD" w:rsidRPr="00294ECD">
        <w:rPr>
          <w:rFonts w:ascii="Times New Roman" w:hAnsi="Times New Roman" w:cs="Times New Roman"/>
          <w:sz w:val="28"/>
          <w:szCs w:val="28"/>
        </w:rPr>
        <w:t>С.И. Ожегов. Словарь русского языка. – М., Русский язык, 1989</w:t>
      </w:r>
      <w:r w:rsidR="00294ECD">
        <w:rPr>
          <w:rFonts w:ascii="Times New Roman" w:hAnsi="Times New Roman" w:cs="Times New Roman"/>
          <w:sz w:val="28"/>
          <w:szCs w:val="28"/>
        </w:rPr>
        <w:t xml:space="preserve">2. </w:t>
      </w:r>
      <w:r w:rsidR="00B53489">
        <w:rPr>
          <w:rFonts w:ascii="Times New Roman" w:hAnsi="Times New Roman" w:cs="Times New Roman"/>
          <w:sz w:val="28"/>
          <w:szCs w:val="28"/>
        </w:rPr>
        <w:t xml:space="preserve">2. </w:t>
      </w:r>
      <w:r w:rsidRPr="00294ECD">
        <w:rPr>
          <w:rFonts w:ascii="Times New Roman" w:hAnsi="Times New Roman" w:cs="Times New Roman"/>
          <w:sz w:val="28"/>
          <w:szCs w:val="28"/>
        </w:rPr>
        <w:t>Уилкинсон У.Л. Неньютоновские жидкости. М.: Мир, 1964.</w:t>
      </w:r>
    </w:p>
    <w:p w:rsidR="00294ECD" w:rsidRPr="00294ECD" w:rsidRDefault="00294ECD" w:rsidP="00B53489">
      <w:pPr>
        <w:spacing w:line="360" w:lineRule="auto"/>
        <w:jc w:val="both"/>
        <w:rPr>
          <w:rFonts w:ascii="Times New Roman" w:hAnsi="Times New Roman" w:cs="Times New Roman"/>
          <w:sz w:val="28"/>
          <w:szCs w:val="28"/>
        </w:rPr>
      </w:pPr>
      <w:r>
        <w:rPr>
          <w:rFonts w:ascii="Times New Roman" w:hAnsi="Times New Roman" w:cs="Times New Roman"/>
          <w:iCs/>
          <w:sz w:val="28"/>
          <w:szCs w:val="28"/>
        </w:rPr>
        <w:t xml:space="preserve">3. </w:t>
      </w:r>
      <w:r w:rsidRPr="00294ECD">
        <w:rPr>
          <w:rFonts w:ascii="Times New Roman" w:hAnsi="Times New Roman" w:cs="Times New Roman"/>
          <w:iCs/>
          <w:sz w:val="28"/>
          <w:szCs w:val="28"/>
        </w:rPr>
        <w:t xml:space="preserve">Энциклопедический словарь юного физика / Сост.В.А.Чуянов. – 2-е изд., испр. и доп.- М.: Педагогика, 1991. </w:t>
      </w:r>
    </w:p>
    <w:p w:rsidR="0073255E" w:rsidRDefault="00294ECD" w:rsidP="00B53489">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4. </w:t>
      </w:r>
      <w:r w:rsidRPr="00294ECD">
        <w:rPr>
          <w:rFonts w:ascii="Times New Roman" w:hAnsi="Times New Roman" w:cs="Times New Roman"/>
          <w:iCs/>
          <w:sz w:val="28"/>
          <w:szCs w:val="28"/>
        </w:rPr>
        <w:t>Яворский Б.М., Детлаф А.А. Справочник по физике, М.: Наука, 1979</w:t>
      </w:r>
      <w:r>
        <w:rPr>
          <w:rFonts w:ascii="Times New Roman" w:hAnsi="Times New Roman" w:cs="Times New Roman"/>
          <w:iCs/>
          <w:sz w:val="28"/>
          <w:szCs w:val="28"/>
        </w:rPr>
        <w:t>г.</w:t>
      </w:r>
    </w:p>
    <w:p w:rsidR="00294ECD" w:rsidRDefault="00294ECD" w:rsidP="00B53489">
      <w:pPr>
        <w:spacing w:line="360" w:lineRule="auto"/>
        <w:jc w:val="both"/>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294ECD" w:rsidRDefault="00294ECD" w:rsidP="00294ECD">
      <w:pPr>
        <w:spacing w:line="360" w:lineRule="auto"/>
        <w:rPr>
          <w:rFonts w:ascii="Times New Roman" w:hAnsi="Times New Roman" w:cs="Times New Roman"/>
          <w:iCs/>
          <w:sz w:val="28"/>
          <w:szCs w:val="28"/>
        </w:rPr>
      </w:pPr>
    </w:p>
    <w:p w:rsidR="0090130D" w:rsidRDefault="0090130D" w:rsidP="00D96F08">
      <w:pPr>
        <w:tabs>
          <w:tab w:val="left" w:pos="1942"/>
        </w:tabs>
        <w:spacing w:line="360" w:lineRule="auto"/>
        <w:rPr>
          <w:rFonts w:ascii="Times New Roman" w:hAnsi="Times New Roman" w:cs="Times New Roman"/>
          <w:b/>
          <w:sz w:val="28"/>
          <w:szCs w:val="28"/>
          <w:u w:val="single"/>
        </w:rPr>
      </w:pPr>
    </w:p>
    <w:p w:rsidR="00B53489" w:rsidRPr="00B53489" w:rsidRDefault="00B53489" w:rsidP="00B53489">
      <w:pPr>
        <w:tabs>
          <w:tab w:val="left" w:pos="1942"/>
        </w:tabs>
        <w:spacing w:line="360" w:lineRule="auto"/>
        <w:jc w:val="center"/>
        <w:rPr>
          <w:rFonts w:ascii="Times New Roman" w:hAnsi="Times New Roman" w:cs="Times New Roman"/>
          <w:b/>
          <w:i/>
          <w:sz w:val="40"/>
          <w:szCs w:val="40"/>
          <w:u w:val="single"/>
        </w:rPr>
      </w:pPr>
      <w:r w:rsidRPr="00B53489">
        <w:rPr>
          <w:rFonts w:ascii="Times New Roman" w:hAnsi="Times New Roman" w:cs="Times New Roman"/>
          <w:b/>
          <w:i/>
          <w:sz w:val="40"/>
          <w:szCs w:val="40"/>
          <w:u w:val="single"/>
        </w:rPr>
        <w:lastRenderedPageBreak/>
        <w:t xml:space="preserve">5. Приложения. </w:t>
      </w:r>
    </w:p>
    <w:p w:rsidR="0073255E" w:rsidRPr="00294ECD" w:rsidRDefault="0073255E" w:rsidP="00294ECD">
      <w:pPr>
        <w:tabs>
          <w:tab w:val="left" w:pos="1942"/>
        </w:tabs>
        <w:spacing w:line="360" w:lineRule="auto"/>
        <w:jc w:val="right"/>
        <w:rPr>
          <w:rFonts w:ascii="Times New Roman" w:hAnsi="Times New Roman" w:cs="Times New Roman"/>
          <w:b/>
          <w:sz w:val="28"/>
          <w:szCs w:val="28"/>
          <w:u w:val="single"/>
        </w:rPr>
      </w:pPr>
      <w:r w:rsidRPr="00294ECD">
        <w:rPr>
          <w:rFonts w:ascii="Times New Roman" w:hAnsi="Times New Roman" w:cs="Times New Roman"/>
          <w:b/>
          <w:sz w:val="28"/>
          <w:szCs w:val="28"/>
          <w:u w:val="single"/>
        </w:rPr>
        <w:t>Приложение 1.</w:t>
      </w:r>
    </w:p>
    <w:p w:rsidR="0073255E" w:rsidRPr="00294ECD" w:rsidRDefault="0073255E"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ФИ____________</w:t>
      </w:r>
      <w:r w:rsidR="00294ECD">
        <w:rPr>
          <w:rFonts w:ascii="Times New Roman" w:hAnsi="Times New Roman" w:cs="Times New Roman"/>
          <w:sz w:val="28"/>
          <w:szCs w:val="28"/>
        </w:rPr>
        <w:t>___________________________К</w:t>
      </w:r>
      <w:r w:rsidRPr="00294ECD">
        <w:rPr>
          <w:rFonts w:ascii="Times New Roman" w:hAnsi="Times New Roman" w:cs="Times New Roman"/>
          <w:sz w:val="28"/>
          <w:szCs w:val="28"/>
        </w:rPr>
        <w:t>ласс__________________</w:t>
      </w:r>
    </w:p>
    <w:p w:rsidR="0073255E" w:rsidRPr="00294ECD" w:rsidRDefault="0073255E"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Знаете ли вы что такое жидкость?</w:t>
      </w:r>
    </w:p>
    <w:p w:rsidR="0073255E" w:rsidRPr="00294ECD" w:rsidRDefault="0073255E"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________________________________________________________</w:t>
      </w:r>
    </w:p>
    <w:p w:rsidR="0073255E" w:rsidRPr="00294ECD" w:rsidRDefault="0073255E"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2. может ли жидкость становится  твердой? если да, то почему.</w:t>
      </w:r>
    </w:p>
    <w:p w:rsidR="0073255E" w:rsidRPr="00294ECD" w:rsidRDefault="0073255E"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________________________________________________________</w:t>
      </w:r>
    </w:p>
    <w:p w:rsidR="0073255E" w:rsidRPr="00294ECD" w:rsidRDefault="0073255E"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3.Слышали вы  о таком понятии, как « Неньютоновская жидкость»?</w:t>
      </w:r>
    </w:p>
    <w:p w:rsidR="0073255E" w:rsidRPr="00294ECD" w:rsidRDefault="0073255E"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_________________________________________________________</w:t>
      </w:r>
    </w:p>
    <w:p w:rsidR="0073255E" w:rsidRPr="00294ECD" w:rsidRDefault="0073255E"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4.Что может являться простейшим наглядным бытовым примером неньютоновской жидкости?</w:t>
      </w:r>
    </w:p>
    <w:p w:rsidR="0073255E" w:rsidRPr="00294ECD" w:rsidRDefault="0073255E"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__________________________________________________________________</w:t>
      </w:r>
    </w:p>
    <w:p w:rsidR="00B53489" w:rsidRDefault="0073255E" w:rsidP="00294ECD">
      <w:pPr>
        <w:tabs>
          <w:tab w:val="left" w:pos="1942"/>
        </w:tabs>
        <w:spacing w:line="360" w:lineRule="auto"/>
        <w:jc w:val="right"/>
        <w:rPr>
          <w:rFonts w:ascii="Times New Roman" w:hAnsi="Times New Roman" w:cs="Times New Roman"/>
          <w:b/>
          <w:sz w:val="28"/>
          <w:szCs w:val="28"/>
          <w:u w:val="single"/>
        </w:rPr>
      </w:pPr>
      <w:bookmarkStart w:id="0" w:name="_GoBack"/>
      <w:bookmarkEnd w:id="0"/>
      <w:r w:rsidRPr="00294ECD">
        <w:rPr>
          <w:rFonts w:ascii="Times New Roman" w:hAnsi="Times New Roman" w:cs="Times New Roman"/>
          <w:sz w:val="28"/>
          <w:szCs w:val="28"/>
        </w:rPr>
        <w:br/>
      </w: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294ECD" w:rsidRPr="00294ECD" w:rsidRDefault="00294ECD" w:rsidP="00294ECD">
      <w:pPr>
        <w:tabs>
          <w:tab w:val="left" w:pos="1942"/>
        </w:tabs>
        <w:spacing w:line="36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Приложение 2</w:t>
      </w:r>
      <w:r w:rsidRPr="00294ECD">
        <w:rPr>
          <w:rFonts w:ascii="Times New Roman" w:hAnsi="Times New Roman" w:cs="Times New Roman"/>
          <w:b/>
          <w:sz w:val="28"/>
          <w:szCs w:val="28"/>
          <w:u w:val="single"/>
        </w:rPr>
        <w:t>.</w:t>
      </w:r>
    </w:p>
    <w:tbl>
      <w:tblPr>
        <w:tblStyle w:val="a4"/>
        <w:tblW w:w="0" w:type="auto"/>
        <w:tblLook w:val="04A0"/>
      </w:tblPr>
      <w:tblGrid>
        <w:gridCol w:w="3190"/>
        <w:gridCol w:w="3190"/>
        <w:gridCol w:w="3191"/>
      </w:tblGrid>
      <w:tr w:rsidR="004333AD" w:rsidRPr="00294ECD" w:rsidTr="00DB131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7 класс</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8 класс</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9 класс</w:t>
            </w:r>
          </w:p>
        </w:tc>
      </w:tr>
      <w:tr w:rsidR="004333AD" w:rsidRPr="00294ECD" w:rsidTr="00DB1315">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1.Знаете ли вы что такое жидкость?</w:t>
            </w:r>
          </w:p>
        </w:tc>
      </w:tr>
      <w:tr w:rsidR="004333AD" w:rsidRPr="00294ECD" w:rsidTr="00DB131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rPr>
                <w:rFonts w:ascii="Times New Roman" w:hAnsi="Times New Roman" w:cs="Times New Roman"/>
                <w:sz w:val="28"/>
                <w:szCs w:val="28"/>
              </w:rPr>
            </w:pPr>
            <w:r w:rsidRPr="00294ECD">
              <w:rPr>
                <w:rFonts w:ascii="Times New Roman" w:hAnsi="Times New Roman" w:cs="Times New Roman"/>
                <w:sz w:val="28"/>
                <w:szCs w:val="28"/>
              </w:rPr>
              <w:t>Да-                      14</w:t>
            </w:r>
          </w:p>
          <w:p w:rsidR="004333AD" w:rsidRPr="00294ECD" w:rsidRDefault="004333AD" w:rsidP="00294ECD">
            <w:pPr>
              <w:spacing w:line="360" w:lineRule="auto"/>
              <w:rPr>
                <w:rFonts w:ascii="Times New Roman" w:hAnsi="Times New Roman" w:cs="Times New Roman"/>
                <w:sz w:val="28"/>
                <w:szCs w:val="28"/>
              </w:rPr>
            </w:pPr>
            <w:r w:rsidRPr="00294ECD">
              <w:rPr>
                <w:rFonts w:ascii="Times New Roman" w:hAnsi="Times New Roman" w:cs="Times New Roman"/>
                <w:sz w:val="28"/>
                <w:szCs w:val="28"/>
              </w:rPr>
              <w:t>Нет-                    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Да-                   8</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Нет-                  0</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Да-                  9</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 xml:space="preserve">Нет-                 0 </w:t>
            </w:r>
          </w:p>
        </w:tc>
      </w:tr>
      <w:tr w:rsidR="004333AD" w:rsidRPr="00294ECD" w:rsidTr="00DB1315">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2 может ли жидкость становится  твердой?</w:t>
            </w:r>
          </w:p>
        </w:tc>
      </w:tr>
      <w:tr w:rsidR="004333AD" w:rsidRPr="00294ECD" w:rsidTr="00DB131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Да-                         6</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Нет-                       0</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 знаю-                8</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Да-                     3</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Нет-                    0</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 знаю-            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Да-                       3</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Нет-                     0</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 знаю-              6</w:t>
            </w:r>
          </w:p>
        </w:tc>
      </w:tr>
      <w:tr w:rsidR="004333AD" w:rsidRPr="00294ECD" w:rsidTr="00DB1315">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3. Слышали вы  о таком понятии, как « Неньютоновская жидкость»?</w:t>
            </w:r>
          </w:p>
        </w:tc>
      </w:tr>
      <w:tr w:rsidR="004333AD" w:rsidRPr="00294ECD" w:rsidTr="00DB131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Да-                         3</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Нет-                      11</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Да-                      3</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Нет-                    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Да-                        4</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Нет-                      5</w:t>
            </w:r>
          </w:p>
        </w:tc>
      </w:tr>
      <w:tr w:rsidR="004333AD" w:rsidRPr="00294ECD" w:rsidTr="00DB1315">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33AD" w:rsidRPr="00294ECD" w:rsidRDefault="004333AD" w:rsidP="00294ECD">
            <w:pPr>
              <w:spacing w:after="0" w:line="360" w:lineRule="auto"/>
              <w:rPr>
                <w:rFonts w:ascii="Times New Roman" w:hAnsi="Times New Roman" w:cs="Times New Roman"/>
                <w:sz w:val="28"/>
                <w:szCs w:val="28"/>
              </w:rPr>
            </w:pPr>
            <w:r w:rsidRPr="00294ECD">
              <w:rPr>
                <w:rFonts w:ascii="Times New Roman" w:hAnsi="Times New Roman" w:cs="Times New Roman"/>
                <w:sz w:val="28"/>
                <w:szCs w:val="28"/>
              </w:rPr>
              <w:t>4. Что может являться простейшим наглядным бытовым примером неньютоновской жидкости?</w:t>
            </w:r>
          </w:p>
          <w:p w:rsidR="004333AD" w:rsidRPr="00294ECD" w:rsidRDefault="004333AD" w:rsidP="00294ECD">
            <w:pPr>
              <w:spacing w:line="360" w:lineRule="auto"/>
              <w:jc w:val="both"/>
              <w:rPr>
                <w:rFonts w:ascii="Times New Roman" w:hAnsi="Times New Roman" w:cs="Times New Roman"/>
                <w:sz w:val="28"/>
                <w:szCs w:val="28"/>
              </w:rPr>
            </w:pPr>
          </w:p>
        </w:tc>
      </w:tr>
      <w:tr w:rsidR="004333AD" w:rsidRPr="00294ECD" w:rsidTr="00DB1315">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Правильно-           1</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Неправильно-        0</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 ответили -         13</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Правильно-              1</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Неправильно-          0</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 ответили -           7</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Правильно-           1</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Неправильно-       0</w:t>
            </w:r>
          </w:p>
          <w:p w:rsidR="004333AD" w:rsidRPr="00294ECD" w:rsidRDefault="004333AD" w:rsidP="00294ECD">
            <w:pPr>
              <w:spacing w:line="360" w:lineRule="auto"/>
              <w:jc w:val="both"/>
              <w:rPr>
                <w:rFonts w:ascii="Times New Roman" w:hAnsi="Times New Roman" w:cs="Times New Roman"/>
                <w:sz w:val="28"/>
                <w:szCs w:val="28"/>
              </w:rPr>
            </w:pPr>
            <w:r w:rsidRPr="00294ECD">
              <w:rPr>
                <w:rFonts w:ascii="Times New Roman" w:hAnsi="Times New Roman" w:cs="Times New Roman"/>
                <w:sz w:val="28"/>
                <w:szCs w:val="28"/>
              </w:rPr>
              <w:t>Не ответили -        8</w:t>
            </w:r>
          </w:p>
        </w:tc>
      </w:tr>
    </w:tbl>
    <w:p w:rsidR="0073255E" w:rsidRDefault="0073255E" w:rsidP="00294ECD">
      <w:pPr>
        <w:tabs>
          <w:tab w:val="left" w:pos="1942"/>
        </w:tabs>
        <w:spacing w:line="360" w:lineRule="auto"/>
        <w:rPr>
          <w:rFonts w:ascii="Times New Roman" w:hAnsi="Times New Roman" w:cs="Times New Roman"/>
          <w:sz w:val="28"/>
          <w:szCs w:val="28"/>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B53489" w:rsidRDefault="00B53489" w:rsidP="00294ECD">
      <w:pPr>
        <w:tabs>
          <w:tab w:val="left" w:pos="1942"/>
        </w:tabs>
        <w:spacing w:line="360" w:lineRule="auto"/>
        <w:jc w:val="right"/>
        <w:rPr>
          <w:rFonts w:ascii="Times New Roman" w:hAnsi="Times New Roman" w:cs="Times New Roman"/>
          <w:b/>
          <w:sz w:val="28"/>
          <w:szCs w:val="28"/>
          <w:u w:val="single"/>
        </w:rPr>
      </w:pPr>
    </w:p>
    <w:p w:rsidR="00294ECD" w:rsidRPr="00294ECD" w:rsidRDefault="00294ECD" w:rsidP="00294ECD">
      <w:pPr>
        <w:tabs>
          <w:tab w:val="left" w:pos="1942"/>
        </w:tabs>
        <w:spacing w:line="36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Приложение 3</w:t>
      </w:r>
      <w:r w:rsidRPr="00294ECD">
        <w:rPr>
          <w:rFonts w:ascii="Times New Roman" w:hAnsi="Times New Roman" w:cs="Times New Roman"/>
          <w:b/>
          <w:sz w:val="28"/>
          <w:szCs w:val="28"/>
          <w:u w:val="single"/>
        </w:rPr>
        <w:t>.</w:t>
      </w:r>
    </w:p>
    <w:p w:rsidR="00D64528" w:rsidRDefault="00D64528" w:rsidP="00294ECD">
      <w:pPr>
        <w:tabs>
          <w:tab w:val="left" w:pos="1942"/>
        </w:tabs>
        <w:spacing w:line="360" w:lineRule="auto"/>
        <w:rPr>
          <w:rFonts w:ascii="Times New Roman" w:hAnsi="Times New Roman" w:cs="Times New Roman"/>
          <w:sz w:val="28"/>
          <w:szCs w:val="28"/>
        </w:rPr>
      </w:pPr>
      <w:r>
        <w:rPr>
          <w:noProof/>
          <w:lang w:eastAsia="ru-RU"/>
        </w:rPr>
        <w:drawing>
          <wp:inline distT="0" distB="0" distL="0" distR="0">
            <wp:extent cx="2836353" cy="1594950"/>
            <wp:effectExtent l="19050" t="0" r="2097" b="0"/>
            <wp:docPr id="7" name="Рисунок 1" descr="https://pp.vk.me/c837136/v837136334/2a267/fIY0b0ZE9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837136/v837136334/2a267/fIY0b0ZE9BQ.jpg"/>
                    <pic:cNvPicPr>
                      <a:picLocks noChangeAspect="1" noChangeArrowheads="1"/>
                    </pic:cNvPicPr>
                  </pic:nvPicPr>
                  <pic:blipFill>
                    <a:blip r:embed="rId15" cstate="print"/>
                    <a:srcRect/>
                    <a:stretch>
                      <a:fillRect/>
                    </a:stretch>
                  </pic:blipFill>
                  <pic:spPr bwMode="auto">
                    <a:xfrm>
                      <a:off x="0" y="0"/>
                      <a:ext cx="2839107" cy="159649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777349" cy="1561770"/>
            <wp:effectExtent l="19050" t="0" r="3951" b="0"/>
            <wp:docPr id="8" name="Рисунок 4" descr="https://pp.vk.me/c837136/v837136334/2a271/aI797PPPL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837136/v837136334/2a271/aI797PPPLH0.jpg"/>
                    <pic:cNvPicPr>
                      <a:picLocks noChangeAspect="1" noChangeArrowheads="1"/>
                    </pic:cNvPicPr>
                  </pic:nvPicPr>
                  <pic:blipFill>
                    <a:blip r:embed="rId16" cstate="print"/>
                    <a:srcRect/>
                    <a:stretch>
                      <a:fillRect/>
                    </a:stretch>
                  </pic:blipFill>
                  <pic:spPr bwMode="auto">
                    <a:xfrm>
                      <a:off x="0" y="0"/>
                      <a:ext cx="2776545" cy="1561318"/>
                    </a:xfrm>
                    <a:prstGeom prst="rect">
                      <a:avLst/>
                    </a:prstGeom>
                    <a:noFill/>
                    <a:ln w="9525">
                      <a:noFill/>
                      <a:miter lim="800000"/>
                      <a:headEnd/>
                      <a:tailEnd/>
                    </a:ln>
                  </pic:spPr>
                </pic:pic>
              </a:graphicData>
            </a:graphic>
          </wp:inline>
        </w:drawing>
      </w:r>
    </w:p>
    <w:p w:rsidR="00D64528" w:rsidRDefault="00D64528" w:rsidP="00D64528">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746125</wp:posOffset>
            </wp:positionH>
            <wp:positionV relativeFrom="paragraph">
              <wp:posOffset>179705</wp:posOffset>
            </wp:positionV>
            <wp:extent cx="3613150" cy="2030730"/>
            <wp:effectExtent l="19050" t="0" r="6350" b="0"/>
            <wp:wrapTight wrapText="bothSides">
              <wp:wrapPolygon edited="0">
                <wp:start x="-114" y="0"/>
                <wp:lineTo x="-114" y="21478"/>
                <wp:lineTo x="21638" y="21478"/>
                <wp:lineTo x="21638" y="0"/>
                <wp:lineTo x="-114" y="0"/>
              </wp:wrapPolygon>
            </wp:wrapTight>
            <wp:docPr id="9" name="Рисунок 7" descr="https://pp.vk.me/c837136/v837136334/2a27b/5moCMaO_v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837136/v837136334/2a27b/5moCMaO_voI.jpg"/>
                    <pic:cNvPicPr>
                      <a:picLocks noChangeAspect="1" noChangeArrowheads="1"/>
                    </pic:cNvPicPr>
                  </pic:nvPicPr>
                  <pic:blipFill>
                    <a:blip r:embed="rId17" cstate="print"/>
                    <a:srcRect/>
                    <a:stretch>
                      <a:fillRect/>
                    </a:stretch>
                  </pic:blipFill>
                  <pic:spPr bwMode="auto">
                    <a:xfrm>
                      <a:off x="0" y="0"/>
                      <a:ext cx="3613150" cy="2030730"/>
                    </a:xfrm>
                    <a:prstGeom prst="rect">
                      <a:avLst/>
                    </a:prstGeom>
                    <a:noFill/>
                    <a:ln w="9525">
                      <a:noFill/>
                      <a:miter lim="800000"/>
                      <a:headEnd/>
                      <a:tailEnd/>
                    </a:ln>
                  </pic:spPr>
                </pic:pic>
              </a:graphicData>
            </a:graphic>
          </wp:anchor>
        </w:drawing>
      </w:r>
    </w:p>
    <w:p w:rsidR="00D64528" w:rsidRDefault="00D64528" w:rsidP="00D64528">
      <w:pPr>
        <w:rPr>
          <w:rFonts w:ascii="Times New Roman" w:hAnsi="Times New Roman" w:cs="Times New Roman"/>
          <w:sz w:val="28"/>
          <w:szCs w:val="28"/>
        </w:rPr>
      </w:pPr>
    </w:p>
    <w:p w:rsidR="00D64528" w:rsidRPr="00D64528" w:rsidRDefault="00D64528" w:rsidP="00D64528">
      <w:pPr>
        <w:rPr>
          <w:rFonts w:ascii="Times New Roman" w:hAnsi="Times New Roman" w:cs="Times New Roman"/>
          <w:sz w:val="28"/>
          <w:szCs w:val="28"/>
        </w:rPr>
      </w:pPr>
    </w:p>
    <w:p w:rsidR="00D64528" w:rsidRPr="00D64528" w:rsidRDefault="00D64528" w:rsidP="00D64528">
      <w:pPr>
        <w:rPr>
          <w:rFonts w:ascii="Times New Roman" w:hAnsi="Times New Roman" w:cs="Times New Roman"/>
          <w:sz w:val="28"/>
          <w:szCs w:val="28"/>
        </w:rPr>
      </w:pPr>
    </w:p>
    <w:p w:rsidR="00D64528" w:rsidRPr="00D64528" w:rsidRDefault="00D64528" w:rsidP="00D64528">
      <w:pPr>
        <w:rPr>
          <w:rFonts w:ascii="Times New Roman" w:hAnsi="Times New Roman" w:cs="Times New Roman"/>
          <w:sz w:val="28"/>
          <w:szCs w:val="28"/>
        </w:rPr>
      </w:pPr>
    </w:p>
    <w:p w:rsidR="00D64528" w:rsidRPr="00D64528" w:rsidRDefault="00D64528" w:rsidP="00D64528">
      <w:pPr>
        <w:rPr>
          <w:rFonts w:ascii="Times New Roman" w:hAnsi="Times New Roman" w:cs="Times New Roman"/>
          <w:sz w:val="28"/>
          <w:szCs w:val="28"/>
        </w:rPr>
      </w:pPr>
    </w:p>
    <w:p w:rsidR="00D64528" w:rsidRPr="00D64528" w:rsidRDefault="00D64528" w:rsidP="00D64528">
      <w:pPr>
        <w:rPr>
          <w:rFonts w:ascii="Times New Roman" w:hAnsi="Times New Roman" w:cs="Times New Roman"/>
          <w:sz w:val="28"/>
          <w:szCs w:val="28"/>
        </w:rPr>
      </w:pPr>
    </w:p>
    <w:p w:rsidR="00D64528" w:rsidRDefault="00D64528" w:rsidP="00D64528">
      <w:pPr>
        <w:rPr>
          <w:rFonts w:ascii="Times New Roman" w:hAnsi="Times New Roman" w:cs="Times New Roman"/>
          <w:sz w:val="28"/>
          <w:szCs w:val="28"/>
        </w:rPr>
      </w:pPr>
    </w:p>
    <w:p w:rsidR="00294ECD" w:rsidRDefault="00D64528" w:rsidP="00D64528">
      <w:pPr>
        <w:tabs>
          <w:tab w:val="left" w:pos="1105"/>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extent cx="3734030" cy="2099736"/>
            <wp:effectExtent l="19050" t="0" r="0" b="0"/>
            <wp:docPr id="12" name="Рисунок 10" descr="https://pp.vk.me/c837136/v837136334/2a285/dAv6rn9eC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837136/v837136334/2a285/dAv6rn9eC2E.jpg"/>
                    <pic:cNvPicPr>
                      <a:picLocks noChangeAspect="1" noChangeArrowheads="1"/>
                    </pic:cNvPicPr>
                  </pic:nvPicPr>
                  <pic:blipFill>
                    <a:blip r:embed="rId18" cstate="print"/>
                    <a:srcRect/>
                    <a:stretch>
                      <a:fillRect/>
                    </a:stretch>
                  </pic:blipFill>
                  <pic:spPr bwMode="auto">
                    <a:xfrm>
                      <a:off x="0" y="0"/>
                      <a:ext cx="3736068" cy="2100882"/>
                    </a:xfrm>
                    <a:prstGeom prst="rect">
                      <a:avLst/>
                    </a:prstGeom>
                    <a:noFill/>
                    <a:ln w="9525">
                      <a:noFill/>
                      <a:miter lim="800000"/>
                      <a:headEnd/>
                      <a:tailEnd/>
                    </a:ln>
                  </pic:spPr>
                </pic:pic>
              </a:graphicData>
            </a:graphic>
          </wp:inline>
        </w:drawing>
      </w:r>
    </w:p>
    <w:p w:rsidR="0090130D" w:rsidRDefault="0090130D" w:rsidP="00D64528">
      <w:pPr>
        <w:tabs>
          <w:tab w:val="left" w:pos="1942"/>
        </w:tabs>
        <w:spacing w:line="360" w:lineRule="auto"/>
        <w:jc w:val="right"/>
        <w:rPr>
          <w:rFonts w:ascii="Times New Roman" w:hAnsi="Times New Roman" w:cs="Times New Roman"/>
          <w:b/>
          <w:sz w:val="28"/>
          <w:szCs w:val="28"/>
          <w:u w:val="single"/>
        </w:rPr>
      </w:pPr>
    </w:p>
    <w:p w:rsidR="00B53489" w:rsidRDefault="00B53489" w:rsidP="00D64528">
      <w:pPr>
        <w:tabs>
          <w:tab w:val="left" w:pos="1942"/>
        </w:tabs>
        <w:spacing w:line="360" w:lineRule="auto"/>
        <w:jc w:val="right"/>
        <w:rPr>
          <w:rFonts w:ascii="Times New Roman" w:hAnsi="Times New Roman" w:cs="Times New Roman"/>
          <w:b/>
          <w:sz w:val="28"/>
          <w:szCs w:val="28"/>
          <w:u w:val="single"/>
        </w:rPr>
      </w:pPr>
    </w:p>
    <w:p w:rsidR="00B53489" w:rsidRDefault="00B53489" w:rsidP="00D64528">
      <w:pPr>
        <w:tabs>
          <w:tab w:val="left" w:pos="1942"/>
        </w:tabs>
        <w:spacing w:line="360" w:lineRule="auto"/>
        <w:jc w:val="right"/>
        <w:rPr>
          <w:rFonts w:ascii="Times New Roman" w:hAnsi="Times New Roman" w:cs="Times New Roman"/>
          <w:b/>
          <w:sz w:val="28"/>
          <w:szCs w:val="28"/>
          <w:u w:val="single"/>
        </w:rPr>
      </w:pPr>
    </w:p>
    <w:p w:rsidR="00B53489" w:rsidRDefault="00B53489" w:rsidP="00D64528">
      <w:pPr>
        <w:tabs>
          <w:tab w:val="left" w:pos="1942"/>
        </w:tabs>
        <w:spacing w:line="360" w:lineRule="auto"/>
        <w:jc w:val="right"/>
        <w:rPr>
          <w:rFonts w:ascii="Times New Roman" w:hAnsi="Times New Roman" w:cs="Times New Roman"/>
          <w:b/>
          <w:sz w:val="28"/>
          <w:szCs w:val="28"/>
          <w:u w:val="single"/>
        </w:rPr>
      </w:pPr>
    </w:p>
    <w:p w:rsidR="00B53489" w:rsidRDefault="00B53489" w:rsidP="00D64528">
      <w:pPr>
        <w:tabs>
          <w:tab w:val="left" w:pos="1942"/>
        </w:tabs>
        <w:spacing w:line="360" w:lineRule="auto"/>
        <w:jc w:val="right"/>
        <w:rPr>
          <w:rFonts w:ascii="Times New Roman" w:hAnsi="Times New Roman" w:cs="Times New Roman"/>
          <w:b/>
          <w:sz w:val="28"/>
          <w:szCs w:val="28"/>
          <w:u w:val="single"/>
        </w:rPr>
      </w:pPr>
    </w:p>
    <w:p w:rsidR="00B53489" w:rsidRDefault="00B53489" w:rsidP="00D64528">
      <w:pPr>
        <w:tabs>
          <w:tab w:val="left" w:pos="1942"/>
        </w:tabs>
        <w:spacing w:line="360" w:lineRule="auto"/>
        <w:jc w:val="right"/>
        <w:rPr>
          <w:rFonts w:ascii="Times New Roman" w:hAnsi="Times New Roman" w:cs="Times New Roman"/>
          <w:b/>
          <w:sz w:val="28"/>
          <w:szCs w:val="28"/>
          <w:u w:val="single"/>
        </w:rPr>
      </w:pPr>
    </w:p>
    <w:p w:rsidR="00D64528" w:rsidRDefault="00D64528" w:rsidP="00D64528">
      <w:pPr>
        <w:tabs>
          <w:tab w:val="left" w:pos="1942"/>
        </w:tabs>
        <w:spacing w:line="36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t>Приложение 4</w:t>
      </w:r>
      <w:r w:rsidRPr="00294ECD">
        <w:rPr>
          <w:rFonts w:ascii="Times New Roman" w:hAnsi="Times New Roman" w:cs="Times New Roman"/>
          <w:b/>
          <w:sz w:val="28"/>
          <w:szCs w:val="28"/>
          <w:u w:val="single"/>
        </w:rPr>
        <w:t>.</w:t>
      </w:r>
    </w:p>
    <w:p w:rsidR="0090130D" w:rsidRDefault="0090130D" w:rsidP="0090130D">
      <w:pPr>
        <w:tabs>
          <w:tab w:val="left" w:pos="1942"/>
        </w:tabs>
        <w:spacing w:line="360" w:lineRule="auto"/>
        <w:jc w:val="center"/>
        <w:rPr>
          <w:rFonts w:ascii="Times New Roman" w:hAnsi="Times New Roman" w:cs="Times New Roman"/>
          <w:b/>
          <w:sz w:val="28"/>
          <w:szCs w:val="28"/>
          <w:u w:val="single"/>
        </w:rPr>
      </w:pPr>
      <w:r>
        <w:rPr>
          <w:noProof/>
          <w:lang w:eastAsia="ru-RU"/>
        </w:rPr>
        <w:drawing>
          <wp:inline distT="0" distB="0" distL="0" distR="0">
            <wp:extent cx="4053220" cy="2279224"/>
            <wp:effectExtent l="19050" t="0" r="4430" b="0"/>
            <wp:docPr id="16" name="Рисунок 16" descr="https://pp.vk.me/c837136/v837136334/2a297/d_9wj5yHt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vk.me/c837136/v837136334/2a297/d_9wj5yHtvs.jpg"/>
                    <pic:cNvPicPr>
                      <a:picLocks noChangeAspect="1" noChangeArrowheads="1"/>
                    </pic:cNvPicPr>
                  </pic:nvPicPr>
                  <pic:blipFill>
                    <a:blip r:embed="rId19"/>
                    <a:srcRect/>
                    <a:stretch>
                      <a:fillRect/>
                    </a:stretch>
                  </pic:blipFill>
                  <pic:spPr bwMode="auto">
                    <a:xfrm>
                      <a:off x="0" y="0"/>
                      <a:ext cx="4055432" cy="2280468"/>
                    </a:xfrm>
                    <a:prstGeom prst="rect">
                      <a:avLst/>
                    </a:prstGeom>
                    <a:noFill/>
                    <a:ln w="9525">
                      <a:noFill/>
                      <a:miter lim="800000"/>
                      <a:headEnd/>
                      <a:tailEnd/>
                    </a:ln>
                  </pic:spPr>
                </pic:pic>
              </a:graphicData>
            </a:graphic>
          </wp:inline>
        </w:drawing>
      </w:r>
    </w:p>
    <w:p w:rsidR="0090130D" w:rsidRPr="00294ECD" w:rsidRDefault="0090130D" w:rsidP="0090130D">
      <w:pPr>
        <w:tabs>
          <w:tab w:val="left" w:pos="1942"/>
        </w:tabs>
        <w:spacing w:line="360" w:lineRule="auto"/>
        <w:jc w:val="center"/>
        <w:rPr>
          <w:rFonts w:ascii="Times New Roman" w:hAnsi="Times New Roman" w:cs="Times New Roman"/>
          <w:b/>
          <w:sz w:val="28"/>
          <w:szCs w:val="28"/>
          <w:u w:val="single"/>
        </w:rPr>
      </w:pPr>
      <w:r>
        <w:rPr>
          <w:noProof/>
          <w:lang w:eastAsia="ru-RU"/>
        </w:rPr>
        <w:drawing>
          <wp:inline distT="0" distB="0" distL="0" distR="0">
            <wp:extent cx="4235444" cy="2381693"/>
            <wp:effectExtent l="19050" t="0" r="0" b="0"/>
            <wp:docPr id="19" name="Рисунок 19" descr="https://pp.vk.me/c837136/v837136334/2a2a1/b_Z1X7Hcf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vk.me/c837136/v837136334/2a2a1/b_Z1X7Hcfbs.jpg"/>
                    <pic:cNvPicPr>
                      <a:picLocks noChangeAspect="1" noChangeArrowheads="1"/>
                    </pic:cNvPicPr>
                  </pic:nvPicPr>
                  <pic:blipFill>
                    <a:blip r:embed="rId20"/>
                    <a:srcRect/>
                    <a:stretch>
                      <a:fillRect/>
                    </a:stretch>
                  </pic:blipFill>
                  <pic:spPr bwMode="auto">
                    <a:xfrm>
                      <a:off x="0" y="0"/>
                      <a:ext cx="4237755" cy="2382993"/>
                    </a:xfrm>
                    <a:prstGeom prst="rect">
                      <a:avLst/>
                    </a:prstGeom>
                    <a:noFill/>
                    <a:ln w="9525">
                      <a:noFill/>
                      <a:miter lim="800000"/>
                      <a:headEnd/>
                      <a:tailEnd/>
                    </a:ln>
                  </pic:spPr>
                </pic:pic>
              </a:graphicData>
            </a:graphic>
          </wp:inline>
        </w:drawing>
      </w:r>
    </w:p>
    <w:p w:rsidR="00D96F08" w:rsidRDefault="00D96F08" w:rsidP="0090130D">
      <w:pPr>
        <w:tabs>
          <w:tab w:val="left" w:pos="1942"/>
        </w:tabs>
        <w:spacing w:line="360" w:lineRule="auto"/>
        <w:jc w:val="right"/>
        <w:rPr>
          <w:rFonts w:ascii="Times New Roman" w:hAnsi="Times New Roman" w:cs="Times New Roman"/>
          <w:b/>
          <w:sz w:val="28"/>
          <w:szCs w:val="28"/>
          <w:u w:val="single"/>
        </w:rPr>
      </w:pPr>
    </w:p>
    <w:p w:rsidR="00D96F08" w:rsidRDefault="00D96F08" w:rsidP="0090130D">
      <w:pPr>
        <w:tabs>
          <w:tab w:val="left" w:pos="1942"/>
        </w:tabs>
        <w:spacing w:line="360" w:lineRule="auto"/>
        <w:jc w:val="right"/>
        <w:rPr>
          <w:rFonts w:ascii="Times New Roman" w:hAnsi="Times New Roman" w:cs="Times New Roman"/>
          <w:b/>
          <w:sz w:val="28"/>
          <w:szCs w:val="28"/>
          <w:u w:val="single"/>
        </w:rPr>
      </w:pPr>
    </w:p>
    <w:p w:rsidR="00D96F08" w:rsidRDefault="00D96F08" w:rsidP="0090130D">
      <w:pPr>
        <w:tabs>
          <w:tab w:val="left" w:pos="1942"/>
        </w:tabs>
        <w:spacing w:line="360" w:lineRule="auto"/>
        <w:jc w:val="right"/>
        <w:rPr>
          <w:rFonts w:ascii="Times New Roman" w:hAnsi="Times New Roman" w:cs="Times New Roman"/>
          <w:b/>
          <w:sz w:val="28"/>
          <w:szCs w:val="28"/>
          <w:u w:val="single"/>
        </w:rPr>
      </w:pPr>
    </w:p>
    <w:p w:rsidR="00D96F08" w:rsidRDefault="00D96F08" w:rsidP="0090130D">
      <w:pPr>
        <w:tabs>
          <w:tab w:val="left" w:pos="1942"/>
        </w:tabs>
        <w:spacing w:line="360" w:lineRule="auto"/>
        <w:jc w:val="right"/>
        <w:rPr>
          <w:rFonts w:ascii="Times New Roman" w:hAnsi="Times New Roman" w:cs="Times New Roman"/>
          <w:b/>
          <w:sz w:val="28"/>
          <w:szCs w:val="28"/>
          <w:u w:val="single"/>
        </w:rPr>
      </w:pPr>
    </w:p>
    <w:p w:rsidR="00D96F08" w:rsidRDefault="00D96F08" w:rsidP="0090130D">
      <w:pPr>
        <w:tabs>
          <w:tab w:val="left" w:pos="1942"/>
        </w:tabs>
        <w:spacing w:line="360" w:lineRule="auto"/>
        <w:jc w:val="right"/>
        <w:rPr>
          <w:rFonts w:ascii="Times New Roman" w:hAnsi="Times New Roman" w:cs="Times New Roman"/>
          <w:b/>
          <w:sz w:val="28"/>
          <w:szCs w:val="28"/>
          <w:u w:val="single"/>
        </w:rPr>
      </w:pPr>
    </w:p>
    <w:p w:rsidR="00D96F08" w:rsidRDefault="00D96F08" w:rsidP="0090130D">
      <w:pPr>
        <w:tabs>
          <w:tab w:val="left" w:pos="1942"/>
        </w:tabs>
        <w:spacing w:line="360" w:lineRule="auto"/>
        <w:jc w:val="right"/>
        <w:rPr>
          <w:rFonts w:ascii="Times New Roman" w:hAnsi="Times New Roman" w:cs="Times New Roman"/>
          <w:b/>
          <w:sz w:val="28"/>
          <w:szCs w:val="28"/>
          <w:u w:val="single"/>
        </w:rPr>
      </w:pPr>
    </w:p>
    <w:p w:rsidR="00D96F08" w:rsidRDefault="00D96F08" w:rsidP="0090130D">
      <w:pPr>
        <w:tabs>
          <w:tab w:val="left" w:pos="1942"/>
        </w:tabs>
        <w:spacing w:line="360" w:lineRule="auto"/>
        <w:jc w:val="right"/>
        <w:rPr>
          <w:rFonts w:ascii="Times New Roman" w:hAnsi="Times New Roman" w:cs="Times New Roman"/>
          <w:b/>
          <w:sz w:val="28"/>
          <w:szCs w:val="28"/>
          <w:u w:val="single"/>
        </w:rPr>
      </w:pPr>
    </w:p>
    <w:p w:rsidR="00D96F08" w:rsidRDefault="00D96F08" w:rsidP="0090130D">
      <w:pPr>
        <w:tabs>
          <w:tab w:val="left" w:pos="1942"/>
        </w:tabs>
        <w:spacing w:line="360" w:lineRule="auto"/>
        <w:jc w:val="right"/>
        <w:rPr>
          <w:rFonts w:ascii="Times New Roman" w:hAnsi="Times New Roman" w:cs="Times New Roman"/>
          <w:b/>
          <w:sz w:val="28"/>
          <w:szCs w:val="28"/>
          <w:u w:val="single"/>
        </w:rPr>
      </w:pPr>
    </w:p>
    <w:p w:rsidR="0090130D" w:rsidRDefault="0090130D" w:rsidP="0090130D">
      <w:pPr>
        <w:tabs>
          <w:tab w:val="left" w:pos="1942"/>
        </w:tabs>
        <w:spacing w:line="36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Приложение 5</w:t>
      </w:r>
      <w:r w:rsidRPr="00294ECD">
        <w:rPr>
          <w:rFonts w:ascii="Times New Roman" w:hAnsi="Times New Roman" w:cs="Times New Roman"/>
          <w:b/>
          <w:sz w:val="28"/>
          <w:szCs w:val="28"/>
          <w:u w:val="single"/>
        </w:rPr>
        <w:t>.</w:t>
      </w:r>
    </w:p>
    <w:p w:rsidR="00D64528" w:rsidRDefault="0072382A" w:rsidP="0090130D">
      <w:pPr>
        <w:tabs>
          <w:tab w:val="left" w:pos="1105"/>
        </w:tabs>
        <w:jc w:val="right"/>
        <w:rPr>
          <w:rFonts w:ascii="Times New Roman" w:hAnsi="Times New Roman" w:cs="Times New Roman"/>
          <w:sz w:val="28"/>
          <w:szCs w:val="28"/>
        </w:rPr>
      </w:pPr>
      <w:r>
        <w:rPr>
          <w:noProof/>
          <w:lang w:eastAsia="ru-RU"/>
        </w:rPr>
        <w:drawing>
          <wp:inline distT="0" distB="0" distL="0" distR="0">
            <wp:extent cx="5940425" cy="3340445"/>
            <wp:effectExtent l="19050" t="0" r="3175" b="0"/>
            <wp:docPr id="22" name="Рисунок 22" descr="https://pp.vk.me/c837136/v837136334/2a2b6/s-1xOtGwD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vk.me/c837136/v837136334/2a2b6/s-1xOtGwDvc.jpg"/>
                    <pic:cNvPicPr>
                      <a:picLocks noChangeAspect="1" noChangeArrowheads="1"/>
                    </pic:cNvPicPr>
                  </pic:nvPicPr>
                  <pic:blipFill>
                    <a:blip r:embed="rId21"/>
                    <a:srcRect/>
                    <a:stretch>
                      <a:fillRect/>
                    </a:stretch>
                  </pic:blipFill>
                  <pic:spPr bwMode="auto">
                    <a:xfrm>
                      <a:off x="0" y="0"/>
                      <a:ext cx="5940425" cy="3340445"/>
                    </a:xfrm>
                    <a:prstGeom prst="rect">
                      <a:avLst/>
                    </a:prstGeom>
                    <a:noFill/>
                    <a:ln w="9525">
                      <a:noFill/>
                      <a:miter lim="800000"/>
                      <a:headEnd/>
                      <a:tailEnd/>
                    </a:ln>
                  </pic:spPr>
                </pic:pic>
              </a:graphicData>
            </a:graphic>
          </wp:inline>
        </w:drawing>
      </w:r>
    </w:p>
    <w:p w:rsidR="0072382A" w:rsidRDefault="0072382A" w:rsidP="0090130D">
      <w:pPr>
        <w:tabs>
          <w:tab w:val="left" w:pos="1105"/>
        </w:tabs>
        <w:jc w:val="right"/>
        <w:rPr>
          <w:rFonts w:ascii="Times New Roman" w:hAnsi="Times New Roman" w:cs="Times New Roman"/>
          <w:sz w:val="28"/>
          <w:szCs w:val="28"/>
        </w:rPr>
      </w:pPr>
    </w:p>
    <w:p w:rsidR="0072382A" w:rsidRDefault="0072382A" w:rsidP="0072382A">
      <w:pPr>
        <w:tabs>
          <w:tab w:val="left" w:pos="1105"/>
        </w:tabs>
        <w:jc w:val="center"/>
        <w:rPr>
          <w:rFonts w:ascii="Times New Roman" w:hAnsi="Times New Roman" w:cs="Times New Roman"/>
          <w:sz w:val="28"/>
          <w:szCs w:val="28"/>
        </w:rPr>
      </w:pPr>
      <w:r>
        <w:rPr>
          <w:noProof/>
          <w:lang w:eastAsia="ru-RU"/>
        </w:rPr>
        <w:drawing>
          <wp:inline distT="0" distB="0" distL="0" distR="0">
            <wp:extent cx="3861815" cy="2171593"/>
            <wp:effectExtent l="19050" t="0" r="5335" b="0"/>
            <wp:docPr id="25" name="Рисунок 25" descr="https://pp.vk.me/c837136/v837136334/2a2c0/l8UhLdSSE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vk.me/c837136/v837136334/2a2c0/l8UhLdSSEfc.jpg"/>
                    <pic:cNvPicPr>
                      <a:picLocks noChangeAspect="1" noChangeArrowheads="1"/>
                    </pic:cNvPicPr>
                  </pic:nvPicPr>
                  <pic:blipFill>
                    <a:blip r:embed="rId22" cstate="print"/>
                    <a:srcRect/>
                    <a:stretch>
                      <a:fillRect/>
                    </a:stretch>
                  </pic:blipFill>
                  <pic:spPr bwMode="auto">
                    <a:xfrm>
                      <a:off x="0" y="0"/>
                      <a:ext cx="3875649" cy="2179372"/>
                    </a:xfrm>
                    <a:prstGeom prst="rect">
                      <a:avLst/>
                    </a:prstGeom>
                    <a:noFill/>
                    <a:ln w="9525">
                      <a:noFill/>
                      <a:miter lim="800000"/>
                      <a:headEnd/>
                      <a:tailEnd/>
                    </a:ln>
                  </pic:spPr>
                </pic:pic>
              </a:graphicData>
            </a:graphic>
          </wp:inline>
        </w:drawing>
      </w:r>
    </w:p>
    <w:p w:rsidR="0072382A" w:rsidRDefault="0072382A" w:rsidP="0072382A">
      <w:pPr>
        <w:rPr>
          <w:rFonts w:ascii="Times New Roman" w:hAnsi="Times New Roman" w:cs="Times New Roman"/>
          <w:sz w:val="28"/>
          <w:szCs w:val="28"/>
        </w:rPr>
      </w:pPr>
    </w:p>
    <w:p w:rsidR="0072382A" w:rsidRDefault="0072382A" w:rsidP="0072382A">
      <w:pPr>
        <w:tabs>
          <w:tab w:val="left" w:pos="1658"/>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extent cx="3840356" cy="2159525"/>
            <wp:effectExtent l="19050" t="0" r="7744" b="0"/>
            <wp:docPr id="28" name="Рисунок 28" descr="https://pp.vk.me/c837136/v837136334/2a2ca/PBBRVTtcj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vk.me/c837136/v837136334/2a2ca/PBBRVTtcjLU.jpg"/>
                    <pic:cNvPicPr>
                      <a:picLocks noChangeAspect="1" noChangeArrowheads="1"/>
                    </pic:cNvPicPr>
                  </pic:nvPicPr>
                  <pic:blipFill>
                    <a:blip r:embed="rId23" cstate="print"/>
                    <a:srcRect/>
                    <a:stretch>
                      <a:fillRect/>
                    </a:stretch>
                  </pic:blipFill>
                  <pic:spPr bwMode="auto">
                    <a:xfrm>
                      <a:off x="0" y="0"/>
                      <a:ext cx="3842452" cy="2160704"/>
                    </a:xfrm>
                    <a:prstGeom prst="rect">
                      <a:avLst/>
                    </a:prstGeom>
                    <a:noFill/>
                    <a:ln w="9525">
                      <a:noFill/>
                      <a:miter lim="800000"/>
                      <a:headEnd/>
                      <a:tailEnd/>
                    </a:ln>
                  </pic:spPr>
                </pic:pic>
              </a:graphicData>
            </a:graphic>
          </wp:inline>
        </w:drawing>
      </w:r>
    </w:p>
    <w:p w:rsidR="0072382A" w:rsidRDefault="0072382A" w:rsidP="0072382A">
      <w:pPr>
        <w:tabs>
          <w:tab w:val="left" w:pos="1942"/>
        </w:tabs>
        <w:spacing w:line="360" w:lineRule="auto"/>
        <w:jc w:val="right"/>
        <w:rPr>
          <w:rFonts w:ascii="Times New Roman" w:hAnsi="Times New Roman" w:cs="Times New Roman"/>
          <w:b/>
          <w:sz w:val="28"/>
          <w:szCs w:val="28"/>
          <w:u w:val="single"/>
        </w:rPr>
      </w:pPr>
      <w:r>
        <w:rPr>
          <w:rFonts w:ascii="Times New Roman" w:hAnsi="Times New Roman" w:cs="Times New Roman"/>
          <w:b/>
          <w:sz w:val="28"/>
          <w:szCs w:val="28"/>
          <w:u w:val="single"/>
        </w:rPr>
        <w:lastRenderedPageBreak/>
        <w:t>Приложение 6</w:t>
      </w:r>
      <w:r w:rsidRPr="00294ECD">
        <w:rPr>
          <w:rFonts w:ascii="Times New Roman" w:hAnsi="Times New Roman" w:cs="Times New Roman"/>
          <w:b/>
          <w:sz w:val="28"/>
          <w:szCs w:val="28"/>
          <w:u w:val="single"/>
        </w:rPr>
        <w:t>.</w:t>
      </w:r>
    </w:p>
    <w:p w:rsidR="0072382A" w:rsidRDefault="0072382A" w:rsidP="0072382A">
      <w:pPr>
        <w:tabs>
          <w:tab w:val="left" w:pos="1942"/>
        </w:tabs>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1  случай.</w:t>
      </w:r>
    </w:p>
    <w:p w:rsidR="0072382A" w:rsidRDefault="0072382A" w:rsidP="0072382A">
      <w:pPr>
        <w:tabs>
          <w:tab w:val="left" w:pos="1942"/>
        </w:tabs>
        <w:spacing w:line="360" w:lineRule="auto"/>
        <w:rPr>
          <w:rFonts w:ascii="Times New Roman" w:hAnsi="Times New Roman" w:cs="Times New Roman"/>
          <w:b/>
          <w:sz w:val="28"/>
          <w:szCs w:val="28"/>
          <w:u w:val="single"/>
        </w:rPr>
      </w:pPr>
      <w:r>
        <w:rPr>
          <w:noProof/>
          <w:lang w:eastAsia="ru-RU"/>
        </w:rPr>
        <w:drawing>
          <wp:inline distT="0" distB="0" distL="0" distR="0">
            <wp:extent cx="3116137" cy="1752280"/>
            <wp:effectExtent l="19050" t="0" r="8063" b="0"/>
            <wp:docPr id="31" name="Рисунок 31" descr="https://pp.vk.me/c837136/v837136334/2a2d4/V3RARMcPN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vk.me/c837136/v837136334/2a2d4/V3RARMcPNa8.jpg"/>
                    <pic:cNvPicPr>
                      <a:picLocks noChangeAspect="1" noChangeArrowheads="1"/>
                    </pic:cNvPicPr>
                  </pic:nvPicPr>
                  <pic:blipFill>
                    <a:blip r:embed="rId24" cstate="print"/>
                    <a:srcRect/>
                    <a:stretch>
                      <a:fillRect/>
                    </a:stretch>
                  </pic:blipFill>
                  <pic:spPr bwMode="auto">
                    <a:xfrm>
                      <a:off x="0" y="0"/>
                      <a:ext cx="3120833" cy="1754921"/>
                    </a:xfrm>
                    <a:prstGeom prst="rect">
                      <a:avLst/>
                    </a:prstGeom>
                    <a:noFill/>
                    <a:ln w="9525">
                      <a:noFill/>
                      <a:miter lim="800000"/>
                      <a:headEnd/>
                      <a:tailEnd/>
                    </a:ln>
                  </pic:spPr>
                </pic:pic>
              </a:graphicData>
            </a:graphic>
          </wp:inline>
        </w:drawing>
      </w:r>
      <w:r>
        <w:rPr>
          <w:noProof/>
          <w:lang w:eastAsia="ru-RU"/>
        </w:rPr>
        <w:drawing>
          <wp:inline distT="0" distB="0" distL="0" distR="0">
            <wp:extent cx="2203154" cy="2594344"/>
            <wp:effectExtent l="19050" t="0" r="6646" b="0"/>
            <wp:docPr id="14" name="Рисунок 34" descr="https://pp.vk.me/c837136/v837136334/2a2de/x7-CxSKaj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vk.me/c837136/v837136334/2a2de/x7-CxSKajjM.jpg"/>
                    <pic:cNvPicPr>
                      <a:picLocks noChangeAspect="1" noChangeArrowheads="1"/>
                    </pic:cNvPicPr>
                  </pic:nvPicPr>
                  <pic:blipFill>
                    <a:blip r:embed="rId25"/>
                    <a:srcRect/>
                    <a:stretch>
                      <a:fillRect/>
                    </a:stretch>
                  </pic:blipFill>
                  <pic:spPr bwMode="auto">
                    <a:xfrm>
                      <a:off x="0" y="0"/>
                      <a:ext cx="2204090" cy="2595446"/>
                    </a:xfrm>
                    <a:prstGeom prst="rect">
                      <a:avLst/>
                    </a:prstGeom>
                    <a:noFill/>
                    <a:ln w="9525">
                      <a:noFill/>
                      <a:miter lim="800000"/>
                      <a:headEnd/>
                      <a:tailEnd/>
                    </a:ln>
                  </pic:spPr>
                </pic:pic>
              </a:graphicData>
            </a:graphic>
          </wp:inline>
        </w:drawing>
      </w:r>
    </w:p>
    <w:p w:rsidR="0072382A" w:rsidRDefault="0072382A" w:rsidP="0072382A">
      <w:pPr>
        <w:tabs>
          <w:tab w:val="left" w:pos="1942"/>
        </w:tabs>
        <w:spacing w:line="360" w:lineRule="auto"/>
        <w:rPr>
          <w:rFonts w:ascii="Times New Roman" w:hAnsi="Times New Roman" w:cs="Times New Roman"/>
          <w:b/>
          <w:sz w:val="28"/>
          <w:szCs w:val="28"/>
          <w:u w:val="single"/>
        </w:rPr>
      </w:pPr>
    </w:p>
    <w:p w:rsidR="0072382A" w:rsidRDefault="0072382A" w:rsidP="0072382A">
      <w:pPr>
        <w:tabs>
          <w:tab w:val="left" w:pos="1942"/>
        </w:tabs>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2  случай.</w:t>
      </w:r>
    </w:p>
    <w:p w:rsidR="0072382A" w:rsidRDefault="0072382A" w:rsidP="0072382A">
      <w:pPr>
        <w:tabs>
          <w:tab w:val="left" w:pos="1942"/>
        </w:tabs>
        <w:spacing w:line="360" w:lineRule="auto"/>
        <w:rPr>
          <w:rFonts w:ascii="Times New Roman" w:hAnsi="Times New Roman" w:cs="Times New Roman"/>
          <w:b/>
          <w:sz w:val="28"/>
          <w:szCs w:val="28"/>
          <w:u w:val="single"/>
        </w:rPr>
      </w:pPr>
      <w:r>
        <w:rPr>
          <w:noProof/>
          <w:lang w:eastAsia="ru-RU"/>
        </w:rPr>
        <w:drawing>
          <wp:inline distT="0" distB="0" distL="0" distR="0">
            <wp:extent cx="2722333" cy="3827721"/>
            <wp:effectExtent l="19050" t="0" r="1817" b="0"/>
            <wp:docPr id="37" name="Рисунок 37" descr="https://pp.vk.me/c837136/v837136334/2a302/LQFDu3xpI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vk.me/c837136/v837136334/2a302/LQFDu3xpIYw.jpg"/>
                    <pic:cNvPicPr>
                      <a:picLocks noChangeAspect="1" noChangeArrowheads="1"/>
                    </pic:cNvPicPr>
                  </pic:nvPicPr>
                  <pic:blipFill>
                    <a:blip r:embed="rId26"/>
                    <a:srcRect/>
                    <a:stretch>
                      <a:fillRect/>
                    </a:stretch>
                  </pic:blipFill>
                  <pic:spPr bwMode="auto">
                    <a:xfrm>
                      <a:off x="0" y="0"/>
                      <a:ext cx="2722259" cy="3827617"/>
                    </a:xfrm>
                    <a:prstGeom prst="rect">
                      <a:avLst/>
                    </a:prstGeom>
                    <a:noFill/>
                    <a:ln w="9525">
                      <a:noFill/>
                      <a:miter lim="800000"/>
                      <a:headEnd/>
                      <a:tailEnd/>
                    </a:ln>
                  </pic:spPr>
                </pic:pic>
              </a:graphicData>
            </a:graphic>
          </wp:inline>
        </w:drawing>
      </w:r>
      <w:r>
        <w:rPr>
          <w:noProof/>
          <w:lang w:eastAsia="ru-RU"/>
        </w:rPr>
        <w:drawing>
          <wp:inline distT="0" distB="0" distL="0" distR="0">
            <wp:extent cx="2734300" cy="3827721"/>
            <wp:effectExtent l="19050" t="0" r="8900" b="0"/>
            <wp:docPr id="40" name="Рисунок 40" descr="https://pp.vk.me/c837136/v837136334/2a2f9/muezQrtYh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vk.me/c837136/v837136334/2a2f9/muezQrtYh98.jpg"/>
                    <pic:cNvPicPr>
                      <a:picLocks noChangeAspect="1" noChangeArrowheads="1"/>
                    </pic:cNvPicPr>
                  </pic:nvPicPr>
                  <pic:blipFill>
                    <a:blip r:embed="rId27"/>
                    <a:srcRect/>
                    <a:stretch>
                      <a:fillRect/>
                    </a:stretch>
                  </pic:blipFill>
                  <pic:spPr bwMode="auto">
                    <a:xfrm>
                      <a:off x="0" y="0"/>
                      <a:ext cx="2737208" cy="3831791"/>
                    </a:xfrm>
                    <a:prstGeom prst="rect">
                      <a:avLst/>
                    </a:prstGeom>
                    <a:noFill/>
                    <a:ln w="9525">
                      <a:noFill/>
                      <a:miter lim="800000"/>
                      <a:headEnd/>
                      <a:tailEnd/>
                    </a:ln>
                  </pic:spPr>
                </pic:pic>
              </a:graphicData>
            </a:graphic>
          </wp:inline>
        </w:drawing>
      </w:r>
    </w:p>
    <w:p w:rsidR="0072382A" w:rsidRPr="0072382A" w:rsidRDefault="0072382A" w:rsidP="0072382A">
      <w:pPr>
        <w:tabs>
          <w:tab w:val="left" w:pos="1658"/>
        </w:tabs>
        <w:rPr>
          <w:rFonts w:ascii="Times New Roman" w:hAnsi="Times New Roman" w:cs="Times New Roman"/>
          <w:sz w:val="28"/>
          <w:szCs w:val="28"/>
        </w:rPr>
      </w:pPr>
    </w:p>
    <w:sectPr w:rsidR="0072382A" w:rsidRPr="0072382A" w:rsidSect="00C73A04">
      <w:foot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CE6" w:rsidRDefault="001C1CE6" w:rsidP="00414A8B">
      <w:pPr>
        <w:spacing w:after="0" w:line="240" w:lineRule="auto"/>
      </w:pPr>
      <w:r>
        <w:separator/>
      </w:r>
    </w:p>
  </w:endnote>
  <w:endnote w:type="continuationSeparator" w:id="1">
    <w:p w:rsidR="001C1CE6" w:rsidRDefault="001C1CE6" w:rsidP="00414A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7552"/>
    </w:sdtPr>
    <w:sdtContent>
      <w:p w:rsidR="00D96F08" w:rsidRDefault="00406453">
        <w:pPr>
          <w:pStyle w:val="af2"/>
          <w:jc w:val="center"/>
        </w:pPr>
        <w:fldSimple w:instr=" PAGE   \* MERGEFORMAT ">
          <w:r w:rsidR="001B723F">
            <w:rPr>
              <w:noProof/>
            </w:rPr>
            <w:t>13</w:t>
          </w:r>
        </w:fldSimple>
      </w:p>
    </w:sdtContent>
  </w:sdt>
  <w:p w:rsidR="00D96F08" w:rsidRDefault="00D96F08">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CE6" w:rsidRDefault="001C1CE6" w:rsidP="00414A8B">
      <w:pPr>
        <w:spacing w:after="0" w:line="240" w:lineRule="auto"/>
      </w:pPr>
      <w:r>
        <w:separator/>
      </w:r>
    </w:p>
  </w:footnote>
  <w:footnote w:type="continuationSeparator" w:id="1">
    <w:p w:rsidR="001C1CE6" w:rsidRDefault="001C1CE6" w:rsidP="00414A8B">
      <w:pPr>
        <w:spacing w:after="0" w:line="240" w:lineRule="auto"/>
      </w:pPr>
      <w:r>
        <w:continuationSeparator/>
      </w:r>
    </w:p>
  </w:footnote>
  <w:footnote w:id="2">
    <w:p w:rsidR="004D0DF4" w:rsidRDefault="004D0DF4">
      <w:pPr>
        <w:pStyle w:val="ad"/>
      </w:pPr>
      <w:r>
        <w:rPr>
          <w:rStyle w:val="af"/>
        </w:rPr>
        <w:footnoteRef/>
      </w:r>
      <w:r>
        <w:t xml:space="preserve"> С.И. Ожегов. Словарь русского языка. – М., Русский язык, 1989, на стр. 197</w:t>
      </w:r>
    </w:p>
  </w:footnote>
  <w:footnote w:id="3">
    <w:p w:rsidR="00294ECD" w:rsidRDefault="00294ECD">
      <w:pPr>
        <w:pStyle w:val="ad"/>
      </w:pPr>
      <w:r>
        <w:rPr>
          <w:rStyle w:val="af"/>
        </w:rPr>
        <w:footnoteRef/>
      </w:r>
      <w:r>
        <w:t xml:space="preserve"> </w:t>
      </w:r>
      <w:r w:rsidRPr="00294ECD">
        <w:rPr>
          <w:rFonts w:ascii="Times New Roman" w:hAnsi="Times New Roman" w:cs="Times New Roman"/>
          <w:sz w:val="18"/>
          <w:szCs w:val="28"/>
        </w:rPr>
        <w:t>Уилкинсон У.Л. Неньютоновские жидкости.</w:t>
      </w:r>
      <w:r w:rsidR="00512BE4">
        <w:rPr>
          <w:rFonts w:ascii="Times New Roman" w:hAnsi="Times New Roman" w:cs="Times New Roman"/>
          <w:sz w:val="18"/>
          <w:szCs w:val="28"/>
        </w:rPr>
        <w:t xml:space="preserve">- </w:t>
      </w:r>
      <w:r w:rsidRPr="00294ECD">
        <w:rPr>
          <w:rFonts w:ascii="Times New Roman" w:hAnsi="Times New Roman" w:cs="Times New Roman"/>
          <w:sz w:val="18"/>
          <w:szCs w:val="28"/>
        </w:rPr>
        <w:t>М.: Мир, 1964.</w:t>
      </w:r>
    </w:p>
  </w:footnote>
  <w:footnote w:id="4">
    <w:p w:rsidR="00294ECD" w:rsidRDefault="00294ECD">
      <w:pPr>
        <w:pStyle w:val="ad"/>
      </w:pPr>
      <w:r>
        <w:rPr>
          <w:rStyle w:val="af"/>
        </w:rPr>
        <w:footnoteRef/>
      </w:r>
      <w:r>
        <w:t xml:space="preserve"> </w:t>
      </w:r>
      <w:r w:rsidRPr="00294ECD">
        <w:rPr>
          <w:rFonts w:ascii="Times New Roman" w:hAnsi="Times New Roman" w:cs="Times New Roman"/>
          <w:iCs/>
          <w:sz w:val="18"/>
          <w:szCs w:val="28"/>
        </w:rPr>
        <w:t>Энциклопедический словарь юного физика / Сост.В.А.Чуянов. – 2-е изд., испр. и доп.- М.: Педагогика, 1991.</w:t>
      </w:r>
    </w:p>
  </w:footnote>
  <w:footnote w:id="5">
    <w:p w:rsidR="00294ECD" w:rsidRDefault="00294ECD">
      <w:pPr>
        <w:pStyle w:val="ad"/>
      </w:pPr>
      <w:r>
        <w:rPr>
          <w:rStyle w:val="af"/>
        </w:rPr>
        <w:footnoteRef/>
      </w:r>
      <w:r>
        <w:t xml:space="preserve"> </w:t>
      </w:r>
      <w:r w:rsidRPr="00294ECD">
        <w:rPr>
          <w:rFonts w:ascii="Times New Roman" w:hAnsi="Times New Roman" w:cs="Times New Roman"/>
          <w:iCs/>
          <w:sz w:val="18"/>
          <w:szCs w:val="28"/>
        </w:rPr>
        <w:t>Яворский Б.М., Детлаф А.А. Справочник п</w:t>
      </w:r>
      <w:r w:rsidR="00512BE4">
        <w:rPr>
          <w:rFonts w:ascii="Times New Roman" w:hAnsi="Times New Roman" w:cs="Times New Roman"/>
          <w:iCs/>
          <w:sz w:val="18"/>
          <w:szCs w:val="28"/>
        </w:rPr>
        <w:t xml:space="preserve">о физике.- </w:t>
      </w:r>
      <w:r w:rsidRPr="00294ECD">
        <w:rPr>
          <w:rFonts w:ascii="Times New Roman" w:hAnsi="Times New Roman" w:cs="Times New Roman"/>
          <w:iCs/>
          <w:sz w:val="18"/>
          <w:szCs w:val="28"/>
        </w:rPr>
        <w:t>М.: Наука, 1979.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C3172"/>
    <w:multiLevelType w:val="multilevel"/>
    <w:tmpl w:val="1E04D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5EB1D02"/>
    <w:multiLevelType w:val="hybridMultilevel"/>
    <w:tmpl w:val="EC3A2E8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1CF3F03"/>
    <w:multiLevelType w:val="hybridMultilevel"/>
    <w:tmpl w:val="0688050A"/>
    <w:lvl w:ilvl="0" w:tplc="A914FC0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595B4AA1"/>
    <w:multiLevelType w:val="hybridMultilevel"/>
    <w:tmpl w:val="80966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6A2C13"/>
    <w:multiLevelType w:val="hybridMultilevel"/>
    <w:tmpl w:val="2EB66F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2B44F0B"/>
    <w:multiLevelType w:val="hybridMultilevel"/>
    <w:tmpl w:val="523EA6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7D7632E"/>
    <w:multiLevelType w:val="hybridMultilevel"/>
    <w:tmpl w:val="6C0803C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6"/>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8E1DEA"/>
    <w:rsid w:val="000A4595"/>
    <w:rsid w:val="000E4C30"/>
    <w:rsid w:val="00131AB7"/>
    <w:rsid w:val="001B723F"/>
    <w:rsid w:val="001C1CE6"/>
    <w:rsid w:val="001C39B0"/>
    <w:rsid w:val="001E06AD"/>
    <w:rsid w:val="001F5919"/>
    <w:rsid w:val="00294ECD"/>
    <w:rsid w:val="002A16E9"/>
    <w:rsid w:val="002D5C3B"/>
    <w:rsid w:val="00337698"/>
    <w:rsid w:val="00380924"/>
    <w:rsid w:val="003B44E4"/>
    <w:rsid w:val="00406453"/>
    <w:rsid w:val="00414A8B"/>
    <w:rsid w:val="004333AD"/>
    <w:rsid w:val="004C093D"/>
    <w:rsid w:val="004D0DF4"/>
    <w:rsid w:val="00512BE4"/>
    <w:rsid w:val="00516128"/>
    <w:rsid w:val="00627176"/>
    <w:rsid w:val="006373AD"/>
    <w:rsid w:val="00663CED"/>
    <w:rsid w:val="006A41CA"/>
    <w:rsid w:val="006B6B56"/>
    <w:rsid w:val="006D01B0"/>
    <w:rsid w:val="006D6BEA"/>
    <w:rsid w:val="006E218B"/>
    <w:rsid w:val="0072382A"/>
    <w:rsid w:val="0073255E"/>
    <w:rsid w:val="00746386"/>
    <w:rsid w:val="007E3F21"/>
    <w:rsid w:val="00893318"/>
    <w:rsid w:val="008A2ADB"/>
    <w:rsid w:val="008D12C1"/>
    <w:rsid w:val="008E1DEA"/>
    <w:rsid w:val="0090130D"/>
    <w:rsid w:val="00987DE3"/>
    <w:rsid w:val="009A6394"/>
    <w:rsid w:val="009B3739"/>
    <w:rsid w:val="00AA30A7"/>
    <w:rsid w:val="00AB7419"/>
    <w:rsid w:val="00B07581"/>
    <w:rsid w:val="00B53489"/>
    <w:rsid w:val="00B61288"/>
    <w:rsid w:val="00C32A3B"/>
    <w:rsid w:val="00C44798"/>
    <w:rsid w:val="00C45450"/>
    <w:rsid w:val="00C73A04"/>
    <w:rsid w:val="00D64528"/>
    <w:rsid w:val="00D96F08"/>
    <w:rsid w:val="00DA1B97"/>
    <w:rsid w:val="00DC5E1E"/>
    <w:rsid w:val="00DF0660"/>
    <w:rsid w:val="00E02AAD"/>
    <w:rsid w:val="00FF53E9"/>
    <w:rsid w:val="00FF63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DE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E3F21"/>
    <w:rPr>
      <w:b/>
      <w:bCs/>
    </w:rPr>
  </w:style>
  <w:style w:type="table" w:styleId="a4">
    <w:name w:val="Table Grid"/>
    <w:basedOn w:val="a1"/>
    <w:uiPriority w:val="59"/>
    <w:rsid w:val="007E3F2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rsid w:val="00AB7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B7419"/>
  </w:style>
  <w:style w:type="character" w:customStyle="1" w:styleId="apple-converted-space">
    <w:name w:val="apple-converted-space"/>
    <w:basedOn w:val="a0"/>
    <w:rsid w:val="00C32A3B"/>
  </w:style>
  <w:style w:type="character" w:styleId="a6">
    <w:name w:val="Hyperlink"/>
    <w:basedOn w:val="a0"/>
    <w:unhideWhenUsed/>
    <w:rsid w:val="00DA1B97"/>
    <w:rPr>
      <w:color w:val="0000FF"/>
      <w:u w:val="single"/>
    </w:rPr>
  </w:style>
  <w:style w:type="paragraph" w:customStyle="1" w:styleId="c5c12">
    <w:name w:val="c5 c12"/>
    <w:basedOn w:val="a"/>
    <w:rsid w:val="00AA3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AA30A7"/>
  </w:style>
  <w:style w:type="character" w:customStyle="1" w:styleId="c7">
    <w:name w:val="c7"/>
    <w:basedOn w:val="a0"/>
    <w:rsid w:val="00AA30A7"/>
  </w:style>
  <w:style w:type="paragraph" w:styleId="a7">
    <w:name w:val="Balloon Text"/>
    <w:basedOn w:val="a"/>
    <w:link w:val="a8"/>
    <w:uiPriority w:val="99"/>
    <w:semiHidden/>
    <w:unhideWhenUsed/>
    <w:rsid w:val="00B6128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1288"/>
    <w:rPr>
      <w:rFonts w:ascii="Tahoma" w:hAnsi="Tahoma" w:cs="Tahoma"/>
      <w:sz w:val="16"/>
      <w:szCs w:val="16"/>
    </w:rPr>
  </w:style>
  <w:style w:type="paragraph" w:styleId="a9">
    <w:name w:val="endnote text"/>
    <w:basedOn w:val="a"/>
    <w:link w:val="aa"/>
    <w:uiPriority w:val="99"/>
    <w:semiHidden/>
    <w:unhideWhenUsed/>
    <w:rsid w:val="00414A8B"/>
    <w:pPr>
      <w:spacing w:after="0" w:line="240" w:lineRule="auto"/>
    </w:pPr>
    <w:rPr>
      <w:sz w:val="20"/>
      <w:szCs w:val="20"/>
    </w:rPr>
  </w:style>
  <w:style w:type="character" w:customStyle="1" w:styleId="aa">
    <w:name w:val="Текст концевой сноски Знак"/>
    <w:basedOn w:val="a0"/>
    <w:link w:val="a9"/>
    <w:uiPriority w:val="99"/>
    <w:semiHidden/>
    <w:rsid w:val="00414A8B"/>
    <w:rPr>
      <w:sz w:val="20"/>
      <w:szCs w:val="20"/>
    </w:rPr>
  </w:style>
  <w:style w:type="character" w:styleId="ab">
    <w:name w:val="endnote reference"/>
    <w:basedOn w:val="a0"/>
    <w:uiPriority w:val="99"/>
    <w:semiHidden/>
    <w:unhideWhenUsed/>
    <w:rsid w:val="00414A8B"/>
    <w:rPr>
      <w:vertAlign w:val="superscript"/>
    </w:rPr>
  </w:style>
  <w:style w:type="paragraph" w:styleId="ac">
    <w:name w:val="List Paragraph"/>
    <w:basedOn w:val="a"/>
    <w:uiPriority w:val="34"/>
    <w:qFormat/>
    <w:rsid w:val="00663CED"/>
    <w:pPr>
      <w:spacing w:after="200" w:line="276" w:lineRule="auto"/>
      <w:ind w:left="720"/>
      <w:contextualSpacing/>
    </w:pPr>
    <w:rPr>
      <w:rFonts w:eastAsiaTheme="minorEastAsia"/>
      <w:lang w:eastAsia="ru-RU"/>
    </w:rPr>
  </w:style>
  <w:style w:type="paragraph" w:styleId="ad">
    <w:name w:val="footnote text"/>
    <w:basedOn w:val="a"/>
    <w:link w:val="ae"/>
    <w:uiPriority w:val="99"/>
    <w:semiHidden/>
    <w:unhideWhenUsed/>
    <w:rsid w:val="004D0DF4"/>
    <w:pPr>
      <w:spacing w:after="0" w:line="240" w:lineRule="auto"/>
    </w:pPr>
    <w:rPr>
      <w:sz w:val="20"/>
      <w:szCs w:val="20"/>
    </w:rPr>
  </w:style>
  <w:style w:type="character" w:customStyle="1" w:styleId="ae">
    <w:name w:val="Текст сноски Знак"/>
    <w:basedOn w:val="a0"/>
    <w:link w:val="ad"/>
    <w:uiPriority w:val="99"/>
    <w:semiHidden/>
    <w:rsid w:val="004D0DF4"/>
    <w:rPr>
      <w:sz w:val="20"/>
      <w:szCs w:val="20"/>
    </w:rPr>
  </w:style>
  <w:style w:type="character" w:styleId="af">
    <w:name w:val="footnote reference"/>
    <w:basedOn w:val="a0"/>
    <w:uiPriority w:val="99"/>
    <w:semiHidden/>
    <w:unhideWhenUsed/>
    <w:rsid w:val="004D0DF4"/>
    <w:rPr>
      <w:vertAlign w:val="superscript"/>
    </w:rPr>
  </w:style>
  <w:style w:type="paragraph" w:styleId="af0">
    <w:name w:val="header"/>
    <w:basedOn w:val="a"/>
    <w:link w:val="af1"/>
    <w:uiPriority w:val="99"/>
    <w:semiHidden/>
    <w:unhideWhenUsed/>
    <w:rsid w:val="00D96F08"/>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D96F08"/>
  </w:style>
  <w:style w:type="paragraph" w:styleId="af2">
    <w:name w:val="footer"/>
    <w:basedOn w:val="a"/>
    <w:link w:val="af3"/>
    <w:uiPriority w:val="99"/>
    <w:unhideWhenUsed/>
    <w:rsid w:val="00D96F0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96F0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да</c:v>
                </c:pt>
              </c:strCache>
            </c:strRef>
          </c:tx>
          <c:cat>
            <c:strRef>
              <c:f>Лист1!$A$2:$A$4</c:f>
              <c:strCache>
                <c:ptCount val="3"/>
                <c:pt idx="0">
                  <c:v>7 класс</c:v>
                </c:pt>
                <c:pt idx="1">
                  <c:v>8 класс</c:v>
                </c:pt>
                <c:pt idx="2">
                  <c:v>9 класс</c:v>
                </c:pt>
              </c:strCache>
            </c:strRef>
          </c:cat>
          <c:val>
            <c:numRef>
              <c:f>Лист1!$B$2:$B$4</c:f>
              <c:numCache>
                <c:formatCode>General</c:formatCode>
                <c:ptCount val="3"/>
                <c:pt idx="0">
                  <c:v>14</c:v>
                </c:pt>
                <c:pt idx="1">
                  <c:v>8</c:v>
                </c:pt>
                <c:pt idx="2">
                  <c:v>9</c:v>
                </c:pt>
              </c:numCache>
            </c:numRef>
          </c:val>
        </c:ser>
        <c:ser>
          <c:idx val="1"/>
          <c:order val="1"/>
          <c:tx>
            <c:strRef>
              <c:f>Лист1!$C$1</c:f>
              <c:strCache>
                <c:ptCount val="1"/>
                <c:pt idx="0">
                  <c:v>нет</c:v>
                </c:pt>
              </c:strCache>
            </c:strRef>
          </c:tx>
          <c:cat>
            <c:strRef>
              <c:f>Лист1!$A$2:$A$4</c:f>
              <c:strCache>
                <c:ptCount val="3"/>
                <c:pt idx="0">
                  <c:v>7 класс</c:v>
                </c:pt>
                <c:pt idx="1">
                  <c:v>8 класс</c:v>
                </c:pt>
                <c:pt idx="2">
                  <c:v>9 класс</c:v>
                </c:pt>
              </c:strCache>
            </c:strRef>
          </c:cat>
          <c:val>
            <c:numRef>
              <c:f>Лист1!$C$2:$C$4</c:f>
              <c:numCache>
                <c:formatCode>General</c:formatCode>
                <c:ptCount val="3"/>
                <c:pt idx="0">
                  <c:v>0</c:v>
                </c:pt>
                <c:pt idx="1">
                  <c:v>0</c:v>
                </c:pt>
                <c:pt idx="2">
                  <c:v>0</c:v>
                </c:pt>
              </c:numCache>
            </c:numRef>
          </c:val>
        </c:ser>
        <c:shape val="cylinder"/>
        <c:axId val="50682880"/>
        <c:axId val="50685824"/>
        <c:axId val="0"/>
      </c:bar3DChart>
      <c:catAx>
        <c:axId val="50682880"/>
        <c:scaling>
          <c:orientation val="minMax"/>
        </c:scaling>
        <c:axPos val="b"/>
        <c:tickLblPos val="nextTo"/>
        <c:crossAx val="50685824"/>
        <c:crosses val="autoZero"/>
        <c:auto val="1"/>
        <c:lblAlgn val="ctr"/>
        <c:lblOffset val="100"/>
      </c:catAx>
      <c:valAx>
        <c:axId val="50685824"/>
        <c:scaling>
          <c:orientation val="minMax"/>
        </c:scaling>
        <c:axPos val="l"/>
        <c:majorGridlines/>
        <c:numFmt formatCode="General" sourceLinked="1"/>
        <c:tickLblPos val="nextTo"/>
        <c:crossAx val="5068288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Лист2!$A$2</c:f>
              <c:strCache>
                <c:ptCount val="1"/>
                <c:pt idx="0">
                  <c:v>7 класс</c:v>
                </c:pt>
              </c:strCache>
            </c:strRef>
          </c:tx>
          <c:cat>
            <c:strRef>
              <c:f>Лист2!$B$1:$D$1</c:f>
              <c:strCache>
                <c:ptCount val="3"/>
                <c:pt idx="0">
                  <c:v>да</c:v>
                </c:pt>
                <c:pt idx="1">
                  <c:v>нет</c:v>
                </c:pt>
                <c:pt idx="2">
                  <c:v>незнаю</c:v>
                </c:pt>
              </c:strCache>
            </c:strRef>
          </c:cat>
          <c:val>
            <c:numRef>
              <c:f>Лист2!$B$2:$D$2</c:f>
              <c:numCache>
                <c:formatCode>General</c:formatCode>
                <c:ptCount val="3"/>
                <c:pt idx="0">
                  <c:v>6</c:v>
                </c:pt>
                <c:pt idx="1">
                  <c:v>0</c:v>
                </c:pt>
                <c:pt idx="2">
                  <c:v>8</c:v>
                </c:pt>
              </c:numCache>
            </c:numRef>
          </c:val>
        </c:ser>
        <c:ser>
          <c:idx val="1"/>
          <c:order val="1"/>
          <c:tx>
            <c:strRef>
              <c:f>Лист2!$A$3</c:f>
              <c:strCache>
                <c:ptCount val="1"/>
                <c:pt idx="0">
                  <c:v>8 класс</c:v>
                </c:pt>
              </c:strCache>
            </c:strRef>
          </c:tx>
          <c:cat>
            <c:strRef>
              <c:f>Лист2!$B$1:$D$1</c:f>
              <c:strCache>
                <c:ptCount val="3"/>
                <c:pt idx="0">
                  <c:v>да</c:v>
                </c:pt>
                <c:pt idx="1">
                  <c:v>нет</c:v>
                </c:pt>
                <c:pt idx="2">
                  <c:v>незнаю</c:v>
                </c:pt>
              </c:strCache>
            </c:strRef>
          </c:cat>
          <c:val>
            <c:numRef>
              <c:f>Лист2!$B$3:$D$3</c:f>
              <c:numCache>
                <c:formatCode>General</c:formatCode>
                <c:ptCount val="3"/>
                <c:pt idx="0">
                  <c:v>3</c:v>
                </c:pt>
                <c:pt idx="1">
                  <c:v>0</c:v>
                </c:pt>
                <c:pt idx="2">
                  <c:v>5</c:v>
                </c:pt>
              </c:numCache>
            </c:numRef>
          </c:val>
        </c:ser>
        <c:ser>
          <c:idx val="2"/>
          <c:order val="2"/>
          <c:tx>
            <c:strRef>
              <c:f>Лист2!$A$4</c:f>
              <c:strCache>
                <c:ptCount val="1"/>
                <c:pt idx="0">
                  <c:v>9 класс</c:v>
                </c:pt>
              </c:strCache>
            </c:strRef>
          </c:tx>
          <c:cat>
            <c:strRef>
              <c:f>Лист2!$B$1:$D$1</c:f>
              <c:strCache>
                <c:ptCount val="3"/>
                <c:pt idx="0">
                  <c:v>да</c:v>
                </c:pt>
                <c:pt idx="1">
                  <c:v>нет</c:v>
                </c:pt>
                <c:pt idx="2">
                  <c:v>незнаю</c:v>
                </c:pt>
              </c:strCache>
            </c:strRef>
          </c:cat>
          <c:val>
            <c:numRef>
              <c:f>Лист2!$B$4:$D$4</c:f>
              <c:numCache>
                <c:formatCode>General</c:formatCode>
                <c:ptCount val="3"/>
                <c:pt idx="0">
                  <c:v>3</c:v>
                </c:pt>
                <c:pt idx="1">
                  <c:v>0</c:v>
                </c:pt>
                <c:pt idx="2">
                  <c:v>6</c:v>
                </c:pt>
              </c:numCache>
            </c:numRef>
          </c:val>
        </c:ser>
        <c:shape val="cylinder"/>
        <c:axId val="51214976"/>
        <c:axId val="64427136"/>
        <c:axId val="0"/>
      </c:bar3DChart>
      <c:catAx>
        <c:axId val="51214976"/>
        <c:scaling>
          <c:orientation val="minMax"/>
        </c:scaling>
        <c:axPos val="b"/>
        <c:tickLblPos val="nextTo"/>
        <c:crossAx val="64427136"/>
        <c:crosses val="autoZero"/>
        <c:auto val="1"/>
        <c:lblAlgn val="ctr"/>
        <c:lblOffset val="100"/>
      </c:catAx>
      <c:valAx>
        <c:axId val="64427136"/>
        <c:scaling>
          <c:orientation val="minMax"/>
        </c:scaling>
        <c:axPos val="l"/>
        <c:majorGridlines/>
        <c:numFmt formatCode="General" sourceLinked="1"/>
        <c:tickLblPos val="nextTo"/>
        <c:crossAx val="5121497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Лист3!$B$1</c:f>
              <c:strCache>
                <c:ptCount val="1"/>
                <c:pt idx="0">
                  <c:v>да</c:v>
                </c:pt>
              </c:strCache>
            </c:strRef>
          </c:tx>
          <c:cat>
            <c:strRef>
              <c:f>Лист3!$A$2:$A$4</c:f>
              <c:strCache>
                <c:ptCount val="3"/>
                <c:pt idx="0">
                  <c:v>7  класс</c:v>
                </c:pt>
                <c:pt idx="1">
                  <c:v>8 класс</c:v>
                </c:pt>
                <c:pt idx="2">
                  <c:v>9 класс</c:v>
                </c:pt>
              </c:strCache>
            </c:strRef>
          </c:cat>
          <c:val>
            <c:numRef>
              <c:f>Лист3!$B$2:$B$4</c:f>
              <c:numCache>
                <c:formatCode>General</c:formatCode>
                <c:ptCount val="3"/>
                <c:pt idx="0">
                  <c:v>3</c:v>
                </c:pt>
                <c:pt idx="1">
                  <c:v>3</c:v>
                </c:pt>
                <c:pt idx="2">
                  <c:v>4</c:v>
                </c:pt>
              </c:numCache>
            </c:numRef>
          </c:val>
        </c:ser>
        <c:ser>
          <c:idx val="1"/>
          <c:order val="1"/>
          <c:tx>
            <c:strRef>
              <c:f>Лист3!$C$1</c:f>
              <c:strCache>
                <c:ptCount val="1"/>
                <c:pt idx="0">
                  <c:v>нет</c:v>
                </c:pt>
              </c:strCache>
            </c:strRef>
          </c:tx>
          <c:cat>
            <c:strRef>
              <c:f>Лист3!$A$2:$A$4</c:f>
              <c:strCache>
                <c:ptCount val="3"/>
                <c:pt idx="0">
                  <c:v>7  класс</c:v>
                </c:pt>
                <c:pt idx="1">
                  <c:v>8 класс</c:v>
                </c:pt>
                <c:pt idx="2">
                  <c:v>9 класс</c:v>
                </c:pt>
              </c:strCache>
            </c:strRef>
          </c:cat>
          <c:val>
            <c:numRef>
              <c:f>Лист3!$C$2:$C$4</c:f>
              <c:numCache>
                <c:formatCode>General</c:formatCode>
                <c:ptCount val="3"/>
                <c:pt idx="0">
                  <c:v>11</c:v>
                </c:pt>
                <c:pt idx="1">
                  <c:v>5</c:v>
                </c:pt>
                <c:pt idx="2">
                  <c:v>5</c:v>
                </c:pt>
              </c:numCache>
            </c:numRef>
          </c:val>
        </c:ser>
        <c:shape val="cylinder"/>
        <c:axId val="65836544"/>
        <c:axId val="66946560"/>
        <c:axId val="0"/>
      </c:bar3DChart>
      <c:catAx>
        <c:axId val="65836544"/>
        <c:scaling>
          <c:orientation val="minMax"/>
        </c:scaling>
        <c:axPos val="b"/>
        <c:tickLblPos val="nextTo"/>
        <c:crossAx val="66946560"/>
        <c:crosses val="autoZero"/>
        <c:auto val="1"/>
        <c:lblAlgn val="ctr"/>
        <c:lblOffset val="100"/>
      </c:catAx>
      <c:valAx>
        <c:axId val="66946560"/>
        <c:scaling>
          <c:orientation val="minMax"/>
        </c:scaling>
        <c:axPos val="l"/>
        <c:majorGridlines/>
        <c:numFmt formatCode="General" sourceLinked="1"/>
        <c:tickLblPos val="nextTo"/>
        <c:crossAx val="6583654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Лист4!$A$2</c:f>
              <c:strCache>
                <c:ptCount val="1"/>
                <c:pt idx="0">
                  <c:v>7 класс</c:v>
                </c:pt>
              </c:strCache>
            </c:strRef>
          </c:tx>
          <c:cat>
            <c:strRef>
              <c:f>Лист4!$B$1:$D$1</c:f>
              <c:strCache>
                <c:ptCount val="3"/>
                <c:pt idx="0">
                  <c:v>правильно</c:v>
                </c:pt>
                <c:pt idx="1">
                  <c:v>неправильно</c:v>
                </c:pt>
                <c:pt idx="2">
                  <c:v>не  ответили</c:v>
                </c:pt>
              </c:strCache>
            </c:strRef>
          </c:cat>
          <c:val>
            <c:numRef>
              <c:f>Лист4!$B$2:$D$2</c:f>
              <c:numCache>
                <c:formatCode>General</c:formatCode>
                <c:ptCount val="3"/>
                <c:pt idx="0">
                  <c:v>1</c:v>
                </c:pt>
                <c:pt idx="1">
                  <c:v>0</c:v>
                </c:pt>
                <c:pt idx="2">
                  <c:v>13</c:v>
                </c:pt>
              </c:numCache>
            </c:numRef>
          </c:val>
        </c:ser>
        <c:ser>
          <c:idx val="1"/>
          <c:order val="1"/>
          <c:tx>
            <c:strRef>
              <c:f>Лист4!$A$3</c:f>
              <c:strCache>
                <c:ptCount val="1"/>
                <c:pt idx="0">
                  <c:v>8 класс</c:v>
                </c:pt>
              </c:strCache>
            </c:strRef>
          </c:tx>
          <c:cat>
            <c:strRef>
              <c:f>Лист4!$B$1:$D$1</c:f>
              <c:strCache>
                <c:ptCount val="3"/>
                <c:pt idx="0">
                  <c:v>правильно</c:v>
                </c:pt>
                <c:pt idx="1">
                  <c:v>неправильно</c:v>
                </c:pt>
                <c:pt idx="2">
                  <c:v>не  ответили</c:v>
                </c:pt>
              </c:strCache>
            </c:strRef>
          </c:cat>
          <c:val>
            <c:numRef>
              <c:f>Лист4!$B$3:$D$3</c:f>
              <c:numCache>
                <c:formatCode>General</c:formatCode>
                <c:ptCount val="3"/>
                <c:pt idx="0">
                  <c:v>1</c:v>
                </c:pt>
                <c:pt idx="1">
                  <c:v>0</c:v>
                </c:pt>
                <c:pt idx="2">
                  <c:v>7</c:v>
                </c:pt>
              </c:numCache>
            </c:numRef>
          </c:val>
        </c:ser>
        <c:ser>
          <c:idx val="2"/>
          <c:order val="2"/>
          <c:tx>
            <c:strRef>
              <c:f>Лист4!$A$4</c:f>
              <c:strCache>
                <c:ptCount val="1"/>
                <c:pt idx="0">
                  <c:v>9 класс</c:v>
                </c:pt>
              </c:strCache>
            </c:strRef>
          </c:tx>
          <c:cat>
            <c:strRef>
              <c:f>Лист4!$B$1:$D$1</c:f>
              <c:strCache>
                <c:ptCount val="3"/>
                <c:pt idx="0">
                  <c:v>правильно</c:v>
                </c:pt>
                <c:pt idx="1">
                  <c:v>неправильно</c:v>
                </c:pt>
                <c:pt idx="2">
                  <c:v>не  ответили</c:v>
                </c:pt>
              </c:strCache>
            </c:strRef>
          </c:cat>
          <c:val>
            <c:numRef>
              <c:f>Лист4!$B$4:$D$4</c:f>
              <c:numCache>
                <c:formatCode>General</c:formatCode>
                <c:ptCount val="3"/>
                <c:pt idx="0">
                  <c:v>1</c:v>
                </c:pt>
                <c:pt idx="1">
                  <c:v>0</c:v>
                </c:pt>
                <c:pt idx="2">
                  <c:v>8</c:v>
                </c:pt>
              </c:numCache>
            </c:numRef>
          </c:val>
        </c:ser>
        <c:shape val="cylinder"/>
        <c:axId val="73591424"/>
        <c:axId val="65848448"/>
        <c:axId val="0"/>
      </c:bar3DChart>
      <c:catAx>
        <c:axId val="73591424"/>
        <c:scaling>
          <c:orientation val="minMax"/>
        </c:scaling>
        <c:axPos val="b"/>
        <c:tickLblPos val="nextTo"/>
        <c:crossAx val="65848448"/>
        <c:crosses val="autoZero"/>
        <c:auto val="1"/>
        <c:lblAlgn val="ctr"/>
        <c:lblOffset val="100"/>
      </c:catAx>
      <c:valAx>
        <c:axId val="65848448"/>
        <c:scaling>
          <c:orientation val="minMax"/>
        </c:scaling>
        <c:axPos val="l"/>
        <c:majorGridlines/>
        <c:numFmt formatCode="General" sourceLinked="1"/>
        <c:tickLblPos val="nextTo"/>
        <c:crossAx val="7359142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9CF52-BE60-446E-8CEF-0FF6184F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2502</Words>
  <Characters>14268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revision>10</cp:revision>
  <dcterms:created xsi:type="dcterms:W3CDTF">2017-02-04T11:47:00Z</dcterms:created>
  <dcterms:modified xsi:type="dcterms:W3CDTF">2017-02-08T19:38:00Z</dcterms:modified>
</cp:coreProperties>
</file>