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34" w:rsidRDefault="00251E34" w:rsidP="00251E3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A85">
        <w:rPr>
          <w:rFonts w:ascii="Times New Roman" w:eastAsia="Times New Roman" w:hAnsi="Times New Roman" w:cs="Times New Roman"/>
          <w:b/>
          <w:sz w:val="28"/>
          <w:szCs w:val="28"/>
        </w:rPr>
        <w:t>Контрольно-измерительные материалы для итоговой аттестации слушателей</w:t>
      </w:r>
    </w:p>
    <w:p w:rsidR="00251E34" w:rsidRPr="00DB145F" w:rsidRDefault="00251E34" w:rsidP="00251E34">
      <w:pPr>
        <w:jc w:val="both"/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B145F">
        <w:rPr>
          <w:rStyle w:val="c2"/>
          <w:rFonts w:ascii="Times New Roman" w:hAnsi="Times New Roman"/>
          <w:color w:val="525252"/>
          <w:sz w:val="28"/>
          <w:szCs w:val="28"/>
        </w:rPr>
        <w:t xml:space="preserve"> </w:t>
      </w:r>
      <w:r>
        <w:rPr>
          <w:rStyle w:val="c2"/>
          <w:rFonts w:ascii="Times New Roman" w:hAnsi="Times New Roman"/>
          <w:color w:val="525252"/>
          <w:sz w:val="28"/>
          <w:szCs w:val="28"/>
        </w:rPr>
        <w:t>1</w:t>
      </w:r>
      <w:r w:rsidRPr="00DB145F">
        <w:rPr>
          <w:rStyle w:val="c2"/>
          <w:rFonts w:ascii="Times New Roman" w:hAnsi="Times New Roman"/>
          <w:color w:val="525252"/>
          <w:sz w:val="28"/>
          <w:szCs w:val="28"/>
        </w:rPr>
        <w:t xml:space="preserve">. </w:t>
      </w:r>
      <w:r w:rsidRPr="00DB145F">
        <w:rPr>
          <w:rStyle w:val="c0"/>
          <w:rFonts w:ascii="Times New Roman" w:hAnsi="Times New Roman"/>
          <w:color w:val="525252"/>
          <w:sz w:val="28"/>
          <w:szCs w:val="28"/>
        </w:rPr>
        <w:t>Налоговой санкцией является...</w:t>
      </w:r>
    </w:p>
    <w:p w:rsidR="00251E34" w:rsidRPr="00DB145F" w:rsidRDefault="00251E34" w:rsidP="00251E34">
      <w:pPr>
        <w:pStyle w:val="c4"/>
        <w:shd w:val="clear" w:color="auto" w:fill="FFFFFF"/>
        <w:ind w:left="720"/>
        <w:textAlignment w:val="top"/>
        <w:rPr>
          <w:rFonts w:ascii="Times New Roman" w:hAnsi="Times New Roman" w:cs="Times New Roman"/>
          <w:b/>
          <w:color w:val="525252"/>
          <w:sz w:val="28"/>
          <w:szCs w:val="28"/>
        </w:rPr>
      </w:pPr>
      <w:r w:rsidRPr="00DB145F">
        <w:rPr>
          <w:rStyle w:val="c0"/>
          <w:rFonts w:ascii="Times New Roman" w:hAnsi="Times New Roman"/>
          <w:b/>
          <w:color w:val="525252"/>
          <w:sz w:val="28"/>
          <w:szCs w:val="28"/>
        </w:rPr>
        <w:t>а) Штраф</w:t>
      </w:r>
    </w:p>
    <w:p w:rsidR="00251E34" w:rsidRPr="00DB145F" w:rsidRDefault="00251E34" w:rsidP="00251E34">
      <w:pPr>
        <w:pStyle w:val="c4"/>
        <w:shd w:val="clear" w:color="auto" w:fill="FFFFFF"/>
        <w:ind w:left="720"/>
        <w:textAlignment w:val="top"/>
        <w:rPr>
          <w:rFonts w:ascii="Times New Roman" w:hAnsi="Times New Roman" w:cs="Times New Roman"/>
          <w:color w:val="525252"/>
          <w:sz w:val="28"/>
          <w:szCs w:val="28"/>
        </w:rPr>
      </w:pPr>
      <w:r w:rsidRPr="00DB145F">
        <w:rPr>
          <w:rStyle w:val="c0"/>
          <w:rFonts w:ascii="Times New Roman" w:hAnsi="Times New Roman"/>
          <w:color w:val="525252"/>
          <w:sz w:val="28"/>
          <w:szCs w:val="28"/>
        </w:rPr>
        <w:t>б) Пеня</w:t>
      </w:r>
    </w:p>
    <w:p w:rsidR="00251E34" w:rsidRPr="00DB145F" w:rsidRDefault="00251E34" w:rsidP="00251E34">
      <w:pPr>
        <w:pStyle w:val="c4"/>
        <w:shd w:val="clear" w:color="auto" w:fill="FFFFFF"/>
        <w:ind w:left="720"/>
        <w:textAlignment w:val="top"/>
        <w:rPr>
          <w:rFonts w:ascii="Times New Roman" w:hAnsi="Times New Roman" w:cs="Times New Roman"/>
          <w:color w:val="525252"/>
          <w:sz w:val="28"/>
          <w:szCs w:val="28"/>
        </w:rPr>
      </w:pPr>
      <w:r w:rsidRPr="00DB145F">
        <w:rPr>
          <w:rStyle w:val="c0"/>
          <w:rFonts w:ascii="Times New Roman" w:hAnsi="Times New Roman"/>
          <w:color w:val="525252"/>
          <w:sz w:val="28"/>
          <w:szCs w:val="28"/>
        </w:rPr>
        <w:t>в) Арест имущества</w:t>
      </w:r>
    </w:p>
    <w:p w:rsidR="00251E34" w:rsidRPr="00DB145F" w:rsidRDefault="00251E34" w:rsidP="00251E34">
      <w:pPr>
        <w:pStyle w:val="c4"/>
        <w:shd w:val="clear" w:color="auto" w:fill="FFFFFF"/>
        <w:ind w:left="720"/>
        <w:textAlignment w:val="top"/>
        <w:rPr>
          <w:rStyle w:val="c0"/>
          <w:rFonts w:ascii="Times New Roman" w:hAnsi="Times New Roman"/>
          <w:color w:val="525252"/>
          <w:sz w:val="28"/>
          <w:szCs w:val="28"/>
        </w:rPr>
      </w:pPr>
      <w:r w:rsidRPr="00DB145F">
        <w:rPr>
          <w:rStyle w:val="c0"/>
          <w:rFonts w:ascii="Times New Roman" w:hAnsi="Times New Roman"/>
          <w:color w:val="525252"/>
          <w:sz w:val="28"/>
          <w:szCs w:val="28"/>
        </w:rPr>
        <w:t>г) Залог имущества</w:t>
      </w:r>
    </w:p>
    <w:p w:rsidR="00251E34" w:rsidRPr="00DB145F" w:rsidRDefault="00251E34" w:rsidP="00251E34">
      <w:pPr>
        <w:pStyle w:val="c4"/>
        <w:shd w:val="clear" w:color="auto" w:fill="FFFFFF"/>
        <w:ind w:left="720"/>
        <w:textAlignment w:val="top"/>
        <w:rPr>
          <w:rFonts w:ascii="Times New Roman" w:hAnsi="Times New Roman" w:cs="Times New Roman"/>
          <w:color w:val="525252"/>
          <w:sz w:val="28"/>
          <w:szCs w:val="28"/>
        </w:rPr>
      </w:pPr>
    </w:p>
    <w:p w:rsidR="00251E34" w:rsidRPr="00DB145F" w:rsidRDefault="00251E34" w:rsidP="00251E34">
      <w:pPr>
        <w:pStyle w:val="c5"/>
        <w:shd w:val="clear" w:color="auto" w:fill="FFFFFF"/>
        <w:ind w:left="720"/>
        <w:textAlignment w:val="top"/>
        <w:rPr>
          <w:rFonts w:ascii="Times New Roman" w:hAnsi="Times New Roman" w:cs="Times New Roman"/>
          <w:color w:val="525252"/>
          <w:sz w:val="28"/>
          <w:szCs w:val="28"/>
        </w:rPr>
      </w:pPr>
      <w:r>
        <w:rPr>
          <w:rStyle w:val="c2"/>
          <w:rFonts w:ascii="Times New Roman" w:hAnsi="Times New Roman"/>
          <w:color w:val="525252"/>
          <w:sz w:val="28"/>
          <w:szCs w:val="28"/>
        </w:rPr>
        <w:t>2</w:t>
      </w:r>
      <w:r w:rsidRPr="00DB145F">
        <w:rPr>
          <w:rStyle w:val="c2"/>
          <w:rFonts w:ascii="Times New Roman" w:hAnsi="Times New Roman"/>
          <w:color w:val="525252"/>
          <w:sz w:val="28"/>
          <w:szCs w:val="28"/>
        </w:rPr>
        <w:t xml:space="preserve"> </w:t>
      </w:r>
      <w:r w:rsidRPr="00DB145F">
        <w:rPr>
          <w:rStyle w:val="c0"/>
          <w:rFonts w:ascii="Times New Roman" w:hAnsi="Times New Roman"/>
          <w:color w:val="525252"/>
          <w:sz w:val="28"/>
          <w:szCs w:val="28"/>
        </w:rPr>
        <w:t>Налоговый контроль проводится...</w:t>
      </w:r>
    </w:p>
    <w:p w:rsidR="00251E34" w:rsidRPr="00DB145F" w:rsidRDefault="00251E34" w:rsidP="00251E34">
      <w:pPr>
        <w:pStyle w:val="c4"/>
        <w:shd w:val="clear" w:color="auto" w:fill="FFFFFF"/>
        <w:ind w:left="720"/>
        <w:textAlignment w:val="top"/>
        <w:rPr>
          <w:rFonts w:ascii="Times New Roman" w:hAnsi="Times New Roman" w:cs="Times New Roman"/>
          <w:color w:val="525252"/>
          <w:sz w:val="28"/>
          <w:szCs w:val="28"/>
        </w:rPr>
      </w:pPr>
      <w:r w:rsidRPr="00DB145F">
        <w:rPr>
          <w:rStyle w:val="c0"/>
          <w:rFonts w:ascii="Times New Roman" w:hAnsi="Times New Roman"/>
          <w:color w:val="525252"/>
          <w:sz w:val="28"/>
          <w:szCs w:val="28"/>
        </w:rPr>
        <w:t>а) Налоговым агентом</w:t>
      </w:r>
    </w:p>
    <w:p w:rsidR="00251E34" w:rsidRPr="00DB145F" w:rsidRDefault="00251E34" w:rsidP="00251E34">
      <w:pPr>
        <w:pStyle w:val="c4"/>
        <w:shd w:val="clear" w:color="auto" w:fill="FFFFFF"/>
        <w:ind w:left="720"/>
        <w:textAlignment w:val="top"/>
        <w:rPr>
          <w:rFonts w:ascii="Times New Roman" w:hAnsi="Times New Roman" w:cs="Times New Roman"/>
          <w:color w:val="525252"/>
          <w:sz w:val="28"/>
          <w:szCs w:val="28"/>
        </w:rPr>
      </w:pPr>
      <w:r w:rsidRPr="00DB145F">
        <w:rPr>
          <w:rStyle w:val="c0"/>
          <w:rFonts w:ascii="Times New Roman" w:hAnsi="Times New Roman"/>
          <w:color w:val="525252"/>
          <w:sz w:val="28"/>
          <w:szCs w:val="28"/>
        </w:rPr>
        <w:t>б) Налогоплательщиком</w:t>
      </w:r>
    </w:p>
    <w:p w:rsidR="00251E34" w:rsidRPr="00DB145F" w:rsidRDefault="00251E34" w:rsidP="00251E34">
      <w:pPr>
        <w:pStyle w:val="c4"/>
        <w:shd w:val="clear" w:color="auto" w:fill="FFFFFF"/>
        <w:ind w:left="720"/>
        <w:textAlignment w:val="top"/>
        <w:rPr>
          <w:rFonts w:ascii="Times New Roman" w:hAnsi="Times New Roman" w:cs="Times New Roman"/>
          <w:b/>
          <w:color w:val="525252"/>
          <w:sz w:val="28"/>
          <w:szCs w:val="28"/>
        </w:rPr>
      </w:pPr>
      <w:r w:rsidRPr="00DB145F">
        <w:rPr>
          <w:rStyle w:val="c0"/>
          <w:rFonts w:ascii="Times New Roman" w:hAnsi="Times New Roman"/>
          <w:b/>
          <w:color w:val="525252"/>
          <w:sz w:val="28"/>
          <w:szCs w:val="28"/>
        </w:rPr>
        <w:t>в) Должностными лицами налоговых органов</w:t>
      </w:r>
    </w:p>
    <w:p w:rsidR="00251E34" w:rsidRPr="00DB145F" w:rsidRDefault="00251E34" w:rsidP="00251E34">
      <w:pPr>
        <w:pStyle w:val="c4"/>
        <w:shd w:val="clear" w:color="auto" w:fill="FFFFFF"/>
        <w:ind w:left="720"/>
        <w:textAlignment w:val="top"/>
        <w:rPr>
          <w:rStyle w:val="c0"/>
          <w:rFonts w:ascii="Times New Roman" w:hAnsi="Times New Roman"/>
          <w:color w:val="525252"/>
          <w:sz w:val="28"/>
          <w:szCs w:val="28"/>
        </w:rPr>
      </w:pPr>
      <w:r w:rsidRPr="00DB145F">
        <w:rPr>
          <w:rStyle w:val="c0"/>
          <w:rFonts w:ascii="Times New Roman" w:hAnsi="Times New Roman"/>
          <w:color w:val="525252"/>
          <w:sz w:val="28"/>
          <w:szCs w:val="28"/>
        </w:rPr>
        <w:t>г)  Руководителем налогового органа</w:t>
      </w:r>
    </w:p>
    <w:p w:rsidR="00251E34" w:rsidRPr="00DB145F" w:rsidRDefault="00251E34" w:rsidP="00251E34">
      <w:pPr>
        <w:pStyle w:val="c4"/>
        <w:shd w:val="clear" w:color="auto" w:fill="FFFFFF"/>
        <w:ind w:left="720"/>
        <w:textAlignment w:val="top"/>
        <w:rPr>
          <w:rStyle w:val="c0"/>
          <w:rFonts w:ascii="Times New Roman" w:hAnsi="Times New Roman"/>
          <w:color w:val="525252"/>
          <w:sz w:val="28"/>
          <w:szCs w:val="28"/>
        </w:rPr>
      </w:pPr>
    </w:p>
    <w:p w:rsidR="00251E34" w:rsidRPr="00DB145F" w:rsidRDefault="00251E34" w:rsidP="00251E34">
      <w:pPr>
        <w:pStyle w:val="c5"/>
        <w:shd w:val="clear" w:color="auto" w:fill="FFFFFF"/>
        <w:ind w:left="720"/>
        <w:textAlignment w:val="top"/>
        <w:rPr>
          <w:rFonts w:ascii="Times New Roman" w:hAnsi="Times New Roman" w:cs="Times New Roman"/>
          <w:color w:val="525252"/>
          <w:sz w:val="28"/>
          <w:szCs w:val="28"/>
        </w:rPr>
      </w:pPr>
      <w:r>
        <w:rPr>
          <w:rStyle w:val="c2"/>
          <w:rFonts w:ascii="Times New Roman" w:hAnsi="Times New Roman"/>
          <w:color w:val="525252"/>
          <w:sz w:val="28"/>
          <w:szCs w:val="28"/>
        </w:rPr>
        <w:t>3</w:t>
      </w:r>
      <w:r w:rsidRPr="00DB145F">
        <w:rPr>
          <w:rStyle w:val="c2"/>
          <w:rFonts w:ascii="Times New Roman" w:hAnsi="Times New Roman"/>
          <w:color w:val="525252"/>
          <w:sz w:val="28"/>
          <w:szCs w:val="28"/>
        </w:rPr>
        <w:t xml:space="preserve">. </w:t>
      </w:r>
      <w:r w:rsidRPr="00DB145F">
        <w:rPr>
          <w:rStyle w:val="c0"/>
          <w:rFonts w:ascii="Times New Roman" w:hAnsi="Times New Roman"/>
          <w:color w:val="525252"/>
          <w:sz w:val="28"/>
          <w:szCs w:val="28"/>
        </w:rPr>
        <w:t>Налогоплательщиками признаются...</w:t>
      </w:r>
    </w:p>
    <w:p w:rsidR="00251E34" w:rsidRPr="00DB145F" w:rsidRDefault="00251E34" w:rsidP="00251E34">
      <w:pPr>
        <w:pStyle w:val="c4"/>
        <w:shd w:val="clear" w:color="auto" w:fill="FFFFFF"/>
        <w:ind w:left="720"/>
        <w:textAlignment w:val="top"/>
        <w:rPr>
          <w:rFonts w:ascii="Times New Roman" w:hAnsi="Times New Roman" w:cs="Times New Roman"/>
          <w:color w:val="525252"/>
          <w:sz w:val="28"/>
          <w:szCs w:val="28"/>
        </w:rPr>
      </w:pPr>
      <w:r w:rsidRPr="00DB145F">
        <w:rPr>
          <w:rStyle w:val="c0"/>
          <w:rFonts w:ascii="Times New Roman" w:hAnsi="Times New Roman"/>
          <w:color w:val="525252"/>
          <w:sz w:val="28"/>
          <w:szCs w:val="28"/>
        </w:rPr>
        <w:t>а) Любые организации и физические лица</w:t>
      </w:r>
    </w:p>
    <w:p w:rsidR="00251E34" w:rsidRPr="00DB145F" w:rsidRDefault="00251E34" w:rsidP="00251E34">
      <w:pPr>
        <w:pStyle w:val="c4"/>
        <w:shd w:val="clear" w:color="auto" w:fill="FFFFFF"/>
        <w:ind w:left="720"/>
        <w:textAlignment w:val="top"/>
        <w:rPr>
          <w:rFonts w:ascii="Times New Roman" w:hAnsi="Times New Roman" w:cs="Times New Roman"/>
          <w:color w:val="525252"/>
          <w:sz w:val="28"/>
          <w:szCs w:val="28"/>
        </w:rPr>
      </w:pPr>
      <w:r w:rsidRPr="00DB145F">
        <w:rPr>
          <w:rStyle w:val="c0"/>
          <w:rFonts w:ascii="Times New Roman" w:hAnsi="Times New Roman"/>
          <w:color w:val="525252"/>
          <w:sz w:val="28"/>
          <w:szCs w:val="28"/>
        </w:rPr>
        <w:t>б) Организации</w:t>
      </w:r>
    </w:p>
    <w:p w:rsidR="00251E34" w:rsidRPr="00DB145F" w:rsidRDefault="00251E34" w:rsidP="00251E34">
      <w:pPr>
        <w:pStyle w:val="c4"/>
        <w:shd w:val="clear" w:color="auto" w:fill="FFFFFF"/>
        <w:ind w:left="720"/>
        <w:textAlignment w:val="top"/>
        <w:rPr>
          <w:rFonts w:ascii="Times New Roman" w:hAnsi="Times New Roman" w:cs="Times New Roman"/>
          <w:color w:val="525252"/>
          <w:sz w:val="28"/>
          <w:szCs w:val="28"/>
        </w:rPr>
      </w:pPr>
      <w:r w:rsidRPr="00DB145F">
        <w:rPr>
          <w:rStyle w:val="c0"/>
          <w:rFonts w:ascii="Times New Roman" w:hAnsi="Times New Roman"/>
          <w:color w:val="525252"/>
          <w:sz w:val="28"/>
          <w:szCs w:val="28"/>
        </w:rPr>
        <w:t>в) Физические лица</w:t>
      </w:r>
    </w:p>
    <w:p w:rsidR="00251E34" w:rsidRPr="00DB145F" w:rsidRDefault="00251E34" w:rsidP="00251E34">
      <w:pPr>
        <w:pStyle w:val="c4"/>
        <w:shd w:val="clear" w:color="auto" w:fill="FFFFFF"/>
        <w:ind w:left="720"/>
        <w:textAlignment w:val="top"/>
        <w:rPr>
          <w:rStyle w:val="c0"/>
          <w:rFonts w:ascii="Times New Roman" w:hAnsi="Times New Roman"/>
          <w:b/>
          <w:color w:val="525252"/>
          <w:sz w:val="28"/>
          <w:szCs w:val="28"/>
        </w:rPr>
      </w:pPr>
      <w:r>
        <w:rPr>
          <w:rStyle w:val="c0"/>
          <w:rFonts w:ascii="Times New Roman" w:hAnsi="Times New Roman"/>
          <w:b/>
          <w:color w:val="525252"/>
          <w:sz w:val="28"/>
          <w:szCs w:val="28"/>
        </w:rPr>
        <w:t>г)</w:t>
      </w:r>
      <w:r w:rsidRPr="00DB145F">
        <w:rPr>
          <w:rStyle w:val="c0"/>
          <w:rFonts w:ascii="Times New Roman" w:hAnsi="Times New Roman"/>
          <w:b/>
          <w:color w:val="525252"/>
          <w:sz w:val="28"/>
          <w:szCs w:val="28"/>
        </w:rPr>
        <w:t>  Организации и физические лица, на которых возложена обязанность уплаты налогов</w:t>
      </w:r>
    </w:p>
    <w:p w:rsidR="00251E34" w:rsidRPr="00DB145F" w:rsidRDefault="00251E34" w:rsidP="00251E34">
      <w:pPr>
        <w:pStyle w:val="c5"/>
        <w:shd w:val="clear" w:color="auto" w:fill="FFFFFF"/>
        <w:ind w:left="720"/>
        <w:textAlignment w:val="top"/>
        <w:rPr>
          <w:rStyle w:val="c2"/>
          <w:rFonts w:ascii="Times New Roman" w:hAnsi="Times New Roman"/>
          <w:color w:val="525252"/>
          <w:sz w:val="28"/>
          <w:szCs w:val="28"/>
        </w:rPr>
      </w:pPr>
    </w:p>
    <w:p w:rsidR="00251E34" w:rsidRPr="00DB145F" w:rsidRDefault="00251E34" w:rsidP="00251E34">
      <w:pPr>
        <w:pStyle w:val="c5"/>
        <w:shd w:val="clear" w:color="auto" w:fill="FFFFFF"/>
        <w:ind w:left="720"/>
        <w:textAlignment w:val="top"/>
        <w:rPr>
          <w:rFonts w:ascii="Times New Roman" w:hAnsi="Times New Roman" w:cs="Times New Roman"/>
          <w:color w:val="525252"/>
          <w:sz w:val="28"/>
          <w:szCs w:val="28"/>
        </w:rPr>
      </w:pPr>
      <w:r>
        <w:rPr>
          <w:rStyle w:val="c2"/>
          <w:rFonts w:ascii="Times New Roman" w:hAnsi="Times New Roman"/>
          <w:color w:val="525252"/>
          <w:sz w:val="28"/>
          <w:szCs w:val="28"/>
        </w:rPr>
        <w:t>4</w:t>
      </w:r>
      <w:r w:rsidRPr="00DB145F">
        <w:rPr>
          <w:rStyle w:val="c2"/>
          <w:rFonts w:ascii="Times New Roman" w:hAnsi="Times New Roman"/>
          <w:color w:val="525252"/>
          <w:sz w:val="28"/>
          <w:szCs w:val="28"/>
        </w:rPr>
        <w:t xml:space="preserve"> </w:t>
      </w:r>
      <w:r w:rsidRPr="00DB145F">
        <w:rPr>
          <w:rStyle w:val="c0"/>
          <w:rFonts w:ascii="Times New Roman" w:hAnsi="Times New Roman"/>
          <w:color w:val="525252"/>
          <w:sz w:val="28"/>
          <w:szCs w:val="28"/>
        </w:rPr>
        <w:t>Налоговый агент начисляет...</w:t>
      </w:r>
    </w:p>
    <w:p w:rsidR="00251E34" w:rsidRPr="00DB145F" w:rsidRDefault="00251E34" w:rsidP="00251E34">
      <w:pPr>
        <w:pStyle w:val="c4"/>
        <w:shd w:val="clear" w:color="auto" w:fill="FFFFFF"/>
        <w:ind w:left="720"/>
        <w:textAlignment w:val="top"/>
        <w:rPr>
          <w:rFonts w:ascii="Times New Roman" w:hAnsi="Times New Roman" w:cs="Times New Roman"/>
          <w:b/>
          <w:color w:val="525252"/>
          <w:sz w:val="28"/>
          <w:szCs w:val="28"/>
        </w:rPr>
      </w:pPr>
      <w:r w:rsidRPr="00DB145F">
        <w:rPr>
          <w:rStyle w:val="c0"/>
          <w:rFonts w:ascii="Times New Roman" w:hAnsi="Times New Roman"/>
          <w:b/>
          <w:color w:val="525252"/>
          <w:sz w:val="28"/>
          <w:szCs w:val="28"/>
        </w:rPr>
        <w:t>а) Налог на доходы физических лиц</w:t>
      </w:r>
    </w:p>
    <w:p w:rsidR="00251E34" w:rsidRPr="00DB145F" w:rsidRDefault="00251E34" w:rsidP="00251E34">
      <w:pPr>
        <w:pStyle w:val="c4"/>
        <w:shd w:val="clear" w:color="auto" w:fill="FFFFFF"/>
        <w:ind w:left="720"/>
        <w:textAlignment w:val="top"/>
        <w:rPr>
          <w:rFonts w:ascii="Times New Roman" w:hAnsi="Times New Roman" w:cs="Times New Roman"/>
          <w:color w:val="525252"/>
          <w:sz w:val="28"/>
          <w:szCs w:val="28"/>
        </w:rPr>
      </w:pPr>
      <w:r w:rsidRPr="00DB145F">
        <w:rPr>
          <w:rStyle w:val="c0"/>
          <w:rFonts w:ascii="Times New Roman" w:hAnsi="Times New Roman"/>
          <w:color w:val="525252"/>
          <w:sz w:val="28"/>
          <w:szCs w:val="28"/>
        </w:rPr>
        <w:t>б) Единый налог на вменённый доход</w:t>
      </w:r>
    </w:p>
    <w:p w:rsidR="00251E34" w:rsidRPr="00DB145F" w:rsidRDefault="00251E34" w:rsidP="00251E34">
      <w:pPr>
        <w:pStyle w:val="c4"/>
        <w:shd w:val="clear" w:color="auto" w:fill="FFFFFF"/>
        <w:ind w:left="720"/>
        <w:textAlignment w:val="top"/>
        <w:rPr>
          <w:rFonts w:ascii="Times New Roman" w:hAnsi="Times New Roman" w:cs="Times New Roman"/>
          <w:color w:val="525252"/>
          <w:sz w:val="28"/>
          <w:szCs w:val="28"/>
        </w:rPr>
      </w:pPr>
      <w:r w:rsidRPr="00DB145F">
        <w:rPr>
          <w:rStyle w:val="c0"/>
          <w:rFonts w:ascii="Times New Roman" w:hAnsi="Times New Roman"/>
          <w:color w:val="525252"/>
          <w:sz w:val="28"/>
          <w:szCs w:val="28"/>
        </w:rPr>
        <w:t>в) Налог на имущество организаций</w:t>
      </w:r>
    </w:p>
    <w:p w:rsidR="00251E34" w:rsidRPr="00DB145F" w:rsidRDefault="00251E34" w:rsidP="00251E34">
      <w:pPr>
        <w:pStyle w:val="c4"/>
        <w:shd w:val="clear" w:color="auto" w:fill="FFFFFF"/>
        <w:ind w:left="720"/>
        <w:textAlignment w:val="top"/>
        <w:rPr>
          <w:rFonts w:ascii="Times New Roman" w:hAnsi="Times New Roman" w:cs="Times New Roman"/>
          <w:color w:val="525252"/>
          <w:sz w:val="28"/>
          <w:szCs w:val="28"/>
        </w:rPr>
      </w:pPr>
      <w:r w:rsidRPr="00DB145F">
        <w:rPr>
          <w:rStyle w:val="c0"/>
          <w:rFonts w:ascii="Times New Roman" w:hAnsi="Times New Roman"/>
          <w:color w:val="525252"/>
          <w:sz w:val="28"/>
          <w:szCs w:val="28"/>
        </w:rPr>
        <w:t>г) Акциз</w:t>
      </w:r>
    </w:p>
    <w:p w:rsidR="00251E34" w:rsidRPr="00DB145F" w:rsidRDefault="00251E34" w:rsidP="00251E34">
      <w:pPr>
        <w:pStyle w:val="c5"/>
        <w:shd w:val="clear" w:color="auto" w:fill="FFFFFF"/>
        <w:ind w:left="720"/>
        <w:textAlignment w:val="top"/>
        <w:rPr>
          <w:rStyle w:val="c2"/>
          <w:rFonts w:ascii="Times New Roman" w:hAnsi="Times New Roman"/>
          <w:color w:val="525252"/>
          <w:sz w:val="28"/>
          <w:szCs w:val="28"/>
        </w:rPr>
      </w:pPr>
    </w:p>
    <w:p w:rsidR="00251E34" w:rsidRPr="00DB145F" w:rsidRDefault="00251E34" w:rsidP="00251E34">
      <w:pPr>
        <w:pStyle w:val="c5"/>
        <w:shd w:val="clear" w:color="auto" w:fill="FFFFFF"/>
        <w:ind w:left="720"/>
        <w:textAlignment w:val="top"/>
        <w:rPr>
          <w:rFonts w:ascii="Times New Roman" w:hAnsi="Times New Roman" w:cs="Times New Roman"/>
          <w:color w:val="525252"/>
          <w:sz w:val="28"/>
          <w:szCs w:val="28"/>
        </w:rPr>
      </w:pPr>
      <w:r>
        <w:rPr>
          <w:rStyle w:val="c2"/>
          <w:rFonts w:ascii="Times New Roman" w:hAnsi="Times New Roman"/>
          <w:color w:val="525252"/>
          <w:sz w:val="28"/>
          <w:szCs w:val="28"/>
        </w:rPr>
        <w:t>5</w:t>
      </w:r>
      <w:r w:rsidRPr="00DB145F">
        <w:rPr>
          <w:rStyle w:val="c2"/>
          <w:rFonts w:ascii="Times New Roman" w:hAnsi="Times New Roman"/>
          <w:color w:val="525252"/>
          <w:sz w:val="28"/>
          <w:szCs w:val="28"/>
        </w:rPr>
        <w:t xml:space="preserve"> </w:t>
      </w:r>
      <w:r w:rsidRPr="00DB145F">
        <w:rPr>
          <w:rStyle w:val="c0"/>
          <w:rFonts w:ascii="Times New Roman" w:hAnsi="Times New Roman"/>
          <w:color w:val="525252"/>
          <w:sz w:val="28"/>
          <w:szCs w:val="28"/>
        </w:rPr>
        <w:t>Величина налога на единицу измерения налоговой базы представляет собой...</w:t>
      </w:r>
    </w:p>
    <w:p w:rsidR="00251E34" w:rsidRPr="00DB145F" w:rsidRDefault="00251E34" w:rsidP="00251E34">
      <w:pPr>
        <w:pStyle w:val="c4"/>
        <w:shd w:val="clear" w:color="auto" w:fill="FFFFFF"/>
        <w:ind w:left="720"/>
        <w:textAlignment w:val="top"/>
        <w:rPr>
          <w:rFonts w:ascii="Times New Roman" w:hAnsi="Times New Roman" w:cs="Times New Roman"/>
          <w:color w:val="525252"/>
          <w:sz w:val="28"/>
          <w:szCs w:val="28"/>
        </w:rPr>
      </w:pPr>
      <w:r w:rsidRPr="00DB145F">
        <w:rPr>
          <w:rStyle w:val="c0"/>
          <w:rFonts w:ascii="Times New Roman" w:hAnsi="Times New Roman"/>
          <w:color w:val="525252"/>
          <w:sz w:val="28"/>
          <w:szCs w:val="28"/>
        </w:rPr>
        <w:t>а) Налоговое бремя</w:t>
      </w:r>
    </w:p>
    <w:p w:rsidR="00251E34" w:rsidRPr="00DB145F" w:rsidRDefault="00251E34" w:rsidP="00251E34">
      <w:pPr>
        <w:pStyle w:val="c4"/>
        <w:shd w:val="clear" w:color="auto" w:fill="FFFFFF"/>
        <w:ind w:left="720"/>
        <w:textAlignment w:val="top"/>
        <w:rPr>
          <w:rFonts w:ascii="Times New Roman" w:hAnsi="Times New Roman" w:cs="Times New Roman"/>
          <w:b/>
          <w:color w:val="525252"/>
          <w:sz w:val="28"/>
          <w:szCs w:val="28"/>
        </w:rPr>
      </w:pPr>
      <w:r w:rsidRPr="00DB145F">
        <w:rPr>
          <w:rStyle w:val="c0"/>
          <w:rFonts w:ascii="Times New Roman" w:hAnsi="Times New Roman"/>
          <w:b/>
          <w:color w:val="525252"/>
          <w:sz w:val="28"/>
          <w:szCs w:val="28"/>
        </w:rPr>
        <w:t>б) Налоговую ставку</w:t>
      </w:r>
    </w:p>
    <w:p w:rsidR="00251E34" w:rsidRPr="00DB145F" w:rsidRDefault="00251E34" w:rsidP="00251E34">
      <w:pPr>
        <w:pStyle w:val="c4"/>
        <w:shd w:val="clear" w:color="auto" w:fill="FFFFFF"/>
        <w:ind w:left="720"/>
        <w:textAlignment w:val="top"/>
        <w:rPr>
          <w:rFonts w:ascii="Times New Roman" w:hAnsi="Times New Roman" w:cs="Times New Roman"/>
          <w:color w:val="525252"/>
          <w:sz w:val="28"/>
          <w:szCs w:val="28"/>
        </w:rPr>
      </w:pPr>
      <w:r w:rsidRPr="00DB145F">
        <w:rPr>
          <w:rStyle w:val="c0"/>
          <w:rFonts w:ascii="Times New Roman" w:hAnsi="Times New Roman"/>
          <w:color w:val="525252"/>
          <w:sz w:val="28"/>
          <w:szCs w:val="28"/>
        </w:rPr>
        <w:t>в)  Налоговый оклад</w:t>
      </w:r>
    </w:p>
    <w:p w:rsidR="00251E34" w:rsidRPr="00DB145F" w:rsidRDefault="00251E34" w:rsidP="00251E34">
      <w:pPr>
        <w:pStyle w:val="c4"/>
        <w:shd w:val="clear" w:color="auto" w:fill="FFFFFF"/>
        <w:ind w:left="720"/>
        <w:textAlignment w:val="top"/>
        <w:rPr>
          <w:rStyle w:val="c0"/>
          <w:rFonts w:ascii="Times New Roman" w:hAnsi="Times New Roman"/>
          <w:color w:val="525252"/>
          <w:sz w:val="28"/>
          <w:szCs w:val="28"/>
        </w:rPr>
      </w:pPr>
      <w:r w:rsidRPr="00DB145F">
        <w:rPr>
          <w:rStyle w:val="c0"/>
          <w:rFonts w:ascii="Times New Roman" w:hAnsi="Times New Roman"/>
          <w:color w:val="525252"/>
          <w:sz w:val="28"/>
          <w:szCs w:val="28"/>
        </w:rPr>
        <w:t>г) Единицу налогообложения</w:t>
      </w:r>
    </w:p>
    <w:p w:rsidR="00251E34" w:rsidRPr="00DB145F" w:rsidRDefault="00251E34" w:rsidP="00251E34">
      <w:pPr>
        <w:pStyle w:val="c5"/>
        <w:shd w:val="clear" w:color="auto" w:fill="FFFFFF"/>
        <w:ind w:left="720"/>
        <w:textAlignment w:val="top"/>
        <w:rPr>
          <w:rStyle w:val="c2"/>
          <w:rFonts w:ascii="Times New Roman" w:hAnsi="Times New Roman"/>
          <w:color w:val="525252"/>
          <w:sz w:val="28"/>
          <w:szCs w:val="28"/>
        </w:rPr>
      </w:pPr>
    </w:p>
    <w:p w:rsidR="00251E34" w:rsidRPr="00DB145F" w:rsidRDefault="00251E34" w:rsidP="00251E34">
      <w:pPr>
        <w:pStyle w:val="c5"/>
        <w:shd w:val="clear" w:color="auto" w:fill="FFFFFF"/>
        <w:ind w:left="720"/>
        <w:textAlignment w:val="top"/>
        <w:rPr>
          <w:rFonts w:ascii="Times New Roman" w:hAnsi="Times New Roman" w:cs="Times New Roman"/>
          <w:color w:val="525252"/>
          <w:sz w:val="28"/>
          <w:szCs w:val="28"/>
        </w:rPr>
      </w:pPr>
      <w:r>
        <w:rPr>
          <w:rStyle w:val="c2"/>
          <w:rFonts w:ascii="Times New Roman" w:hAnsi="Times New Roman"/>
          <w:color w:val="525252"/>
          <w:sz w:val="28"/>
          <w:szCs w:val="28"/>
        </w:rPr>
        <w:t>6</w:t>
      </w:r>
      <w:r w:rsidRPr="00DB145F">
        <w:rPr>
          <w:rStyle w:val="c2"/>
          <w:rFonts w:ascii="Times New Roman" w:hAnsi="Times New Roman"/>
          <w:color w:val="525252"/>
          <w:sz w:val="28"/>
          <w:szCs w:val="28"/>
        </w:rPr>
        <w:t xml:space="preserve"> </w:t>
      </w:r>
      <w:r w:rsidRPr="00DB145F">
        <w:rPr>
          <w:rStyle w:val="c0"/>
          <w:rFonts w:ascii="Times New Roman" w:hAnsi="Times New Roman"/>
          <w:color w:val="525252"/>
          <w:sz w:val="28"/>
          <w:szCs w:val="28"/>
        </w:rPr>
        <w:t>Налоговым кодексом РФ установлены следующие обязательные элементы налогообложения...</w:t>
      </w:r>
    </w:p>
    <w:p w:rsidR="00251E34" w:rsidRPr="00DB145F" w:rsidRDefault="00251E34" w:rsidP="00251E34">
      <w:pPr>
        <w:pStyle w:val="c4"/>
        <w:shd w:val="clear" w:color="auto" w:fill="FFFFFF"/>
        <w:ind w:left="720"/>
        <w:textAlignment w:val="top"/>
        <w:rPr>
          <w:rFonts w:ascii="Times New Roman" w:hAnsi="Times New Roman" w:cs="Times New Roman"/>
          <w:color w:val="525252"/>
          <w:sz w:val="28"/>
          <w:szCs w:val="28"/>
        </w:rPr>
      </w:pPr>
      <w:r w:rsidRPr="00DB145F">
        <w:rPr>
          <w:rStyle w:val="c0"/>
          <w:rFonts w:ascii="Times New Roman" w:hAnsi="Times New Roman"/>
          <w:color w:val="525252"/>
          <w:sz w:val="28"/>
          <w:szCs w:val="28"/>
        </w:rPr>
        <w:t>а) Субъект налога</w:t>
      </w:r>
    </w:p>
    <w:p w:rsidR="00251E34" w:rsidRPr="00DB145F" w:rsidRDefault="00251E34" w:rsidP="00251E34">
      <w:pPr>
        <w:pStyle w:val="c4"/>
        <w:shd w:val="clear" w:color="auto" w:fill="FFFFFF"/>
        <w:ind w:left="720"/>
        <w:textAlignment w:val="top"/>
        <w:rPr>
          <w:rFonts w:ascii="Times New Roman" w:hAnsi="Times New Roman" w:cs="Times New Roman"/>
          <w:color w:val="525252"/>
          <w:sz w:val="28"/>
          <w:szCs w:val="28"/>
        </w:rPr>
      </w:pPr>
      <w:r w:rsidRPr="00DB145F">
        <w:rPr>
          <w:rStyle w:val="c0"/>
          <w:rFonts w:ascii="Times New Roman" w:hAnsi="Times New Roman"/>
          <w:color w:val="525252"/>
          <w:sz w:val="28"/>
          <w:szCs w:val="28"/>
        </w:rPr>
        <w:t>б) Налоговая льгота</w:t>
      </w:r>
    </w:p>
    <w:p w:rsidR="00251E34" w:rsidRPr="00DB145F" w:rsidRDefault="00251E34" w:rsidP="00251E34">
      <w:pPr>
        <w:pStyle w:val="c4"/>
        <w:shd w:val="clear" w:color="auto" w:fill="FFFFFF"/>
        <w:ind w:left="720"/>
        <w:textAlignment w:val="top"/>
        <w:rPr>
          <w:rFonts w:ascii="Times New Roman" w:hAnsi="Times New Roman" w:cs="Times New Roman"/>
          <w:b/>
          <w:color w:val="525252"/>
          <w:sz w:val="28"/>
          <w:szCs w:val="28"/>
        </w:rPr>
      </w:pPr>
      <w:r w:rsidRPr="00DB145F">
        <w:rPr>
          <w:rStyle w:val="c0"/>
          <w:rFonts w:ascii="Times New Roman" w:hAnsi="Times New Roman"/>
          <w:b/>
          <w:color w:val="525252"/>
          <w:sz w:val="28"/>
          <w:szCs w:val="28"/>
        </w:rPr>
        <w:t>в)  Объект налогообложения</w:t>
      </w:r>
    </w:p>
    <w:p w:rsidR="00251E34" w:rsidRPr="00DB145F" w:rsidRDefault="00251E34" w:rsidP="00251E34">
      <w:pPr>
        <w:pStyle w:val="c4"/>
        <w:shd w:val="clear" w:color="auto" w:fill="FFFFFF"/>
        <w:ind w:left="720"/>
        <w:textAlignment w:val="top"/>
        <w:rPr>
          <w:rFonts w:ascii="Times New Roman" w:hAnsi="Times New Roman" w:cs="Times New Roman"/>
          <w:color w:val="525252"/>
          <w:sz w:val="28"/>
          <w:szCs w:val="28"/>
        </w:rPr>
      </w:pPr>
      <w:r w:rsidRPr="00DB145F">
        <w:rPr>
          <w:rStyle w:val="c0"/>
          <w:rFonts w:ascii="Times New Roman" w:hAnsi="Times New Roman"/>
          <w:color w:val="525252"/>
          <w:sz w:val="28"/>
          <w:szCs w:val="28"/>
        </w:rPr>
        <w:t>г) Источник уплаты налога</w:t>
      </w:r>
    </w:p>
    <w:p w:rsidR="00251E34" w:rsidRPr="00DB145F" w:rsidRDefault="00251E34" w:rsidP="00251E34">
      <w:pPr>
        <w:pStyle w:val="c5"/>
        <w:shd w:val="clear" w:color="auto" w:fill="FFFFFF"/>
        <w:ind w:left="720"/>
        <w:textAlignment w:val="top"/>
        <w:rPr>
          <w:rStyle w:val="c2"/>
          <w:rFonts w:ascii="Times New Roman" w:hAnsi="Times New Roman"/>
          <w:color w:val="525252"/>
          <w:sz w:val="28"/>
          <w:szCs w:val="28"/>
        </w:rPr>
      </w:pPr>
    </w:p>
    <w:p w:rsidR="00251E34" w:rsidRPr="00DB145F" w:rsidRDefault="00251E34" w:rsidP="00251E34">
      <w:pPr>
        <w:pStyle w:val="c5"/>
        <w:shd w:val="clear" w:color="auto" w:fill="FFFFFF"/>
        <w:ind w:left="720"/>
        <w:textAlignment w:val="top"/>
        <w:rPr>
          <w:rFonts w:ascii="Times New Roman" w:hAnsi="Times New Roman" w:cs="Times New Roman"/>
          <w:color w:val="525252"/>
          <w:sz w:val="28"/>
          <w:szCs w:val="28"/>
        </w:rPr>
      </w:pPr>
      <w:r>
        <w:rPr>
          <w:rStyle w:val="c2"/>
          <w:rFonts w:ascii="Times New Roman" w:hAnsi="Times New Roman"/>
          <w:color w:val="525252"/>
          <w:sz w:val="28"/>
          <w:szCs w:val="28"/>
        </w:rPr>
        <w:t>7</w:t>
      </w:r>
      <w:r w:rsidRPr="00DB145F">
        <w:rPr>
          <w:rStyle w:val="c2"/>
          <w:rFonts w:ascii="Times New Roman" w:hAnsi="Times New Roman"/>
          <w:color w:val="525252"/>
          <w:sz w:val="28"/>
          <w:szCs w:val="28"/>
        </w:rPr>
        <w:t xml:space="preserve">. </w:t>
      </w:r>
      <w:r w:rsidRPr="00DB145F">
        <w:rPr>
          <w:rStyle w:val="c0"/>
          <w:rFonts w:ascii="Times New Roman" w:hAnsi="Times New Roman"/>
          <w:color w:val="525252"/>
          <w:sz w:val="28"/>
          <w:szCs w:val="28"/>
        </w:rPr>
        <w:t>Прогрессивный метод налогообложения означает...</w:t>
      </w:r>
    </w:p>
    <w:p w:rsidR="00251E34" w:rsidRPr="00DB145F" w:rsidRDefault="00251E34" w:rsidP="00251E34">
      <w:pPr>
        <w:pStyle w:val="c4"/>
        <w:shd w:val="clear" w:color="auto" w:fill="FFFFFF"/>
        <w:ind w:left="720"/>
        <w:textAlignment w:val="top"/>
        <w:rPr>
          <w:rFonts w:ascii="Times New Roman" w:hAnsi="Times New Roman" w:cs="Times New Roman"/>
          <w:color w:val="525252"/>
          <w:sz w:val="28"/>
          <w:szCs w:val="28"/>
        </w:rPr>
      </w:pPr>
      <w:r w:rsidRPr="00DB145F">
        <w:rPr>
          <w:rStyle w:val="c0"/>
          <w:rFonts w:ascii="Times New Roman" w:hAnsi="Times New Roman"/>
          <w:color w:val="525252"/>
          <w:sz w:val="28"/>
          <w:szCs w:val="28"/>
        </w:rPr>
        <w:t>а) Для каждого налогоплательщика установлена равная сумма налога</w:t>
      </w:r>
    </w:p>
    <w:p w:rsidR="00251E34" w:rsidRPr="00DB145F" w:rsidRDefault="00251E34" w:rsidP="00251E34">
      <w:pPr>
        <w:pStyle w:val="c4"/>
        <w:shd w:val="clear" w:color="auto" w:fill="FFFFFF"/>
        <w:ind w:left="720"/>
        <w:textAlignment w:val="top"/>
        <w:rPr>
          <w:rFonts w:ascii="Times New Roman" w:hAnsi="Times New Roman" w:cs="Times New Roman"/>
          <w:b/>
          <w:color w:val="525252"/>
          <w:sz w:val="28"/>
          <w:szCs w:val="28"/>
        </w:rPr>
      </w:pPr>
      <w:r w:rsidRPr="00DB145F">
        <w:rPr>
          <w:rStyle w:val="c0"/>
          <w:rFonts w:ascii="Times New Roman" w:hAnsi="Times New Roman"/>
          <w:b/>
          <w:color w:val="525252"/>
          <w:sz w:val="28"/>
          <w:szCs w:val="28"/>
        </w:rPr>
        <w:lastRenderedPageBreak/>
        <w:t>б) Для каждого налогоплательщика установлена равная ставка налога</w:t>
      </w:r>
    </w:p>
    <w:p w:rsidR="00251E34" w:rsidRPr="00DB145F" w:rsidRDefault="00251E34" w:rsidP="00251E34">
      <w:pPr>
        <w:pStyle w:val="c4"/>
        <w:shd w:val="clear" w:color="auto" w:fill="FFFFFF"/>
        <w:ind w:left="720"/>
        <w:textAlignment w:val="top"/>
        <w:rPr>
          <w:rStyle w:val="c0"/>
          <w:rFonts w:ascii="Times New Roman" w:hAnsi="Times New Roman"/>
          <w:color w:val="525252"/>
          <w:sz w:val="28"/>
          <w:szCs w:val="28"/>
        </w:rPr>
      </w:pPr>
      <w:r w:rsidRPr="00DB145F">
        <w:rPr>
          <w:rStyle w:val="c0"/>
          <w:rFonts w:ascii="Times New Roman" w:hAnsi="Times New Roman"/>
          <w:color w:val="525252"/>
          <w:sz w:val="28"/>
          <w:szCs w:val="28"/>
        </w:rPr>
        <w:t>в) Для каждого налогоплательщика устанавливаются различные ставки налога</w:t>
      </w:r>
    </w:p>
    <w:p w:rsidR="00251E34" w:rsidRPr="00DB145F" w:rsidRDefault="00251E34" w:rsidP="00251E34">
      <w:pPr>
        <w:pStyle w:val="c5"/>
        <w:shd w:val="clear" w:color="auto" w:fill="FFFFFF"/>
        <w:ind w:left="720"/>
        <w:textAlignment w:val="top"/>
        <w:rPr>
          <w:rStyle w:val="c2"/>
          <w:rFonts w:ascii="Times New Roman" w:hAnsi="Times New Roman"/>
          <w:color w:val="525252"/>
          <w:sz w:val="28"/>
          <w:szCs w:val="28"/>
        </w:rPr>
      </w:pPr>
    </w:p>
    <w:p w:rsidR="00251E34" w:rsidRPr="00DB145F" w:rsidRDefault="00251E34" w:rsidP="00251E34">
      <w:pPr>
        <w:pStyle w:val="c5"/>
        <w:shd w:val="clear" w:color="auto" w:fill="FFFFFF"/>
        <w:ind w:left="720"/>
        <w:textAlignment w:val="top"/>
        <w:rPr>
          <w:rFonts w:ascii="Times New Roman" w:hAnsi="Times New Roman" w:cs="Times New Roman"/>
          <w:color w:val="525252"/>
          <w:sz w:val="28"/>
          <w:szCs w:val="28"/>
        </w:rPr>
      </w:pPr>
      <w:r>
        <w:rPr>
          <w:rStyle w:val="c2"/>
          <w:rFonts w:ascii="Times New Roman" w:hAnsi="Times New Roman"/>
          <w:color w:val="525252"/>
          <w:sz w:val="28"/>
          <w:szCs w:val="28"/>
        </w:rPr>
        <w:t>8</w:t>
      </w:r>
      <w:r w:rsidRPr="00DB145F">
        <w:rPr>
          <w:rStyle w:val="c2"/>
          <w:rFonts w:ascii="Times New Roman" w:hAnsi="Times New Roman"/>
          <w:color w:val="525252"/>
          <w:sz w:val="28"/>
          <w:szCs w:val="28"/>
        </w:rPr>
        <w:t xml:space="preserve">. </w:t>
      </w:r>
      <w:r w:rsidRPr="00DB145F">
        <w:rPr>
          <w:rStyle w:val="c0"/>
          <w:rFonts w:ascii="Times New Roman" w:hAnsi="Times New Roman"/>
          <w:color w:val="525252"/>
          <w:sz w:val="28"/>
          <w:szCs w:val="28"/>
        </w:rPr>
        <w:t>Организация (физическое лицо), на которую в соответствии с налоговым законодательством возложена обязанность по исчислению и уплате налога в бюджет, признается...</w:t>
      </w:r>
    </w:p>
    <w:p w:rsidR="00251E34" w:rsidRPr="00DB145F" w:rsidRDefault="00251E34" w:rsidP="00251E34">
      <w:pPr>
        <w:pStyle w:val="c4"/>
        <w:shd w:val="clear" w:color="auto" w:fill="FFFFFF"/>
        <w:ind w:left="720"/>
        <w:textAlignment w:val="top"/>
        <w:rPr>
          <w:rFonts w:ascii="Times New Roman" w:hAnsi="Times New Roman" w:cs="Times New Roman"/>
          <w:b/>
          <w:color w:val="525252"/>
          <w:sz w:val="28"/>
          <w:szCs w:val="28"/>
        </w:rPr>
      </w:pPr>
      <w:r w:rsidRPr="00DB145F">
        <w:rPr>
          <w:rStyle w:val="c0"/>
          <w:rFonts w:ascii="Times New Roman" w:hAnsi="Times New Roman"/>
          <w:b/>
          <w:color w:val="525252"/>
          <w:sz w:val="28"/>
          <w:szCs w:val="28"/>
        </w:rPr>
        <w:t>а) Налогоплательщиком</w:t>
      </w:r>
    </w:p>
    <w:p w:rsidR="00251E34" w:rsidRPr="00DB145F" w:rsidRDefault="00251E34" w:rsidP="00251E34">
      <w:pPr>
        <w:pStyle w:val="c4"/>
        <w:shd w:val="clear" w:color="auto" w:fill="FFFFFF"/>
        <w:ind w:left="720"/>
        <w:textAlignment w:val="top"/>
        <w:rPr>
          <w:rFonts w:ascii="Times New Roman" w:hAnsi="Times New Roman" w:cs="Times New Roman"/>
          <w:color w:val="525252"/>
          <w:sz w:val="28"/>
          <w:szCs w:val="28"/>
        </w:rPr>
      </w:pPr>
      <w:r w:rsidRPr="00DB145F">
        <w:rPr>
          <w:rStyle w:val="c0"/>
          <w:rFonts w:ascii="Times New Roman" w:hAnsi="Times New Roman"/>
          <w:color w:val="525252"/>
          <w:sz w:val="28"/>
          <w:szCs w:val="28"/>
        </w:rPr>
        <w:t>б) Налоговым агентом</w:t>
      </w:r>
    </w:p>
    <w:p w:rsidR="00251E34" w:rsidRPr="00DB145F" w:rsidRDefault="00251E34" w:rsidP="00251E34">
      <w:pPr>
        <w:pStyle w:val="c4"/>
        <w:shd w:val="clear" w:color="auto" w:fill="FFFFFF"/>
        <w:ind w:left="720"/>
        <w:textAlignment w:val="top"/>
        <w:rPr>
          <w:rFonts w:ascii="Times New Roman" w:hAnsi="Times New Roman" w:cs="Times New Roman"/>
          <w:color w:val="525252"/>
          <w:sz w:val="28"/>
          <w:szCs w:val="28"/>
        </w:rPr>
      </w:pPr>
      <w:r w:rsidRPr="00DB145F">
        <w:rPr>
          <w:rStyle w:val="c0"/>
          <w:rFonts w:ascii="Times New Roman" w:hAnsi="Times New Roman"/>
          <w:color w:val="525252"/>
          <w:sz w:val="28"/>
          <w:szCs w:val="28"/>
        </w:rPr>
        <w:t>в) Носителем налога</w:t>
      </w:r>
    </w:p>
    <w:p w:rsidR="00251E34" w:rsidRPr="00DB145F" w:rsidRDefault="00251E34" w:rsidP="00251E34">
      <w:pPr>
        <w:pStyle w:val="c4"/>
        <w:shd w:val="clear" w:color="auto" w:fill="FFFFFF"/>
        <w:ind w:left="720"/>
        <w:textAlignment w:val="top"/>
        <w:rPr>
          <w:rFonts w:ascii="Times New Roman" w:hAnsi="Times New Roman" w:cs="Times New Roman"/>
          <w:color w:val="525252"/>
          <w:sz w:val="28"/>
          <w:szCs w:val="28"/>
        </w:rPr>
      </w:pPr>
      <w:r w:rsidRPr="00DB145F">
        <w:rPr>
          <w:rStyle w:val="c0"/>
          <w:rFonts w:ascii="Times New Roman" w:hAnsi="Times New Roman"/>
          <w:color w:val="525252"/>
          <w:sz w:val="28"/>
          <w:szCs w:val="28"/>
        </w:rPr>
        <w:t>г) Сборщиком налога</w:t>
      </w:r>
    </w:p>
    <w:p w:rsidR="00251E34" w:rsidRPr="00DB145F" w:rsidRDefault="00251E34" w:rsidP="00251E34">
      <w:pPr>
        <w:pStyle w:val="c5"/>
        <w:shd w:val="clear" w:color="auto" w:fill="FFFFFF"/>
        <w:ind w:left="720"/>
        <w:textAlignment w:val="top"/>
        <w:rPr>
          <w:rStyle w:val="c2"/>
          <w:rFonts w:ascii="Times New Roman" w:hAnsi="Times New Roman"/>
          <w:color w:val="525252"/>
          <w:sz w:val="28"/>
          <w:szCs w:val="28"/>
        </w:rPr>
      </w:pPr>
    </w:p>
    <w:p w:rsidR="00251E34" w:rsidRPr="00DB145F" w:rsidRDefault="00251E34" w:rsidP="00251E34">
      <w:pPr>
        <w:pStyle w:val="c5"/>
        <w:shd w:val="clear" w:color="auto" w:fill="FFFFFF"/>
        <w:ind w:left="720"/>
        <w:textAlignment w:val="top"/>
        <w:rPr>
          <w:rFonts w:ascii="Times New Roman" w:hAnsi="Times New Roman" w:cs="Times New Roman"/>
          <w:color w:val="525252"/>
          <w:sz w:val="28"/>
          <w:szCs w:val="28"/>
        </w:rPr>
      </w:pPr>
      <w:r>
        <w:rPr>
          <w:rStyle w:val="c2"/>
          <w:rFonts w:ascii="Times New Roman" w:hAnsi="Times New Roman"/>
          <w:color w:val="525252"/>
          <w:sz w:val="28"/>
          <w:szCs w:val="28"/>
        </w:rPr>
        <w:t>9</w:t>
      </w:r>
      <w:r w:rsidRPr="00DB145F">
        <w:rPr>
          <w:rStyle w:val="c2"/>
          <w:rFonts w:ascii="Times New Roman" w:hAnsi="Times New Roman"/>
          <w:color w:val="525252"/>
          <w:sz w:val="28"/>
          <w:szCs w:val="28"/>
        </w:rPr>
        <w:t xml:space="preserve">. </w:t>
      </w:r>
      <w:r w:rsidRPr="00DB145F">
        <w:rPr>
          <w:rStyle w:val="c0"/>
          <w:rFonts w:ascii="Times New Roman" w:hAnsi="Times New Roman"/>
          <w:color w:val="525252"/>
          <w:sz w:val="28"/>
          <w:szCs w:val="28"/>
        </w:rPr>
        <w:t>Для налогообложения характерны следующие признаки...</w:t>
      </w:r>
    </w:p>
    <w:p w:rsidR="00251E34" w:rsidRPr="00DB145F" w:rsidRDefault="00251E34" w:rsidP="00251E34">
      <w:pPr>
        <w:pStyle w:val="c4"/>
        <w:shd w:val="clear" w:color="auto" w:fill="FFFFFF"/>
        <w:ind w:left="720"/>
        <w:textAlignment w:val="top"/>
        <w:rPr>
          <w:rFonts w:ascii="Times New Roman" w:hAnsi="Times New Roman" w:cs="Times New Roman"/>
          <w:color w:val="525252"/>
          <w:sz w:val="28"/>
          <w:szCs w:val="28"/>
        </w:rPr>
      </w:pPr>
      <w:r w:rsidRPr="00DB145F">
        <w:rPr>
          <w:rStyle w:val="c0"/>
          <w:rFonts w:ascii="Times New Roman" w:hAnsi="Times New Roman"/>
          <w:color w:val="525252"/>
          <w:sz w:val="28"/>
          <w:szCs w:val="28"/>
        </w:rPr>
        <w:t>а) Добровольность</w:t>
      </w:r>
    </w:p>
    <w:p w:rsidR="00251E34" w:rsidRPr="00DB145F" w:rsidRDefault="00251E34" w:rsidP="00251E34">
      <w:pPr>
        <w:pStyle w:val="c4"/>
        <w:shd w:val="clear" w:color="auto" w:fill="FFFFFF"/>
        <w:ind w:left="720"/>
        <w:textAlignment w:val="top"/>
        <w:rPr>
          <w:rFonts w:ascii="Times New Roman" w:hAnsi="Times New Roman" w:cs="Times New Roman"/>
          <w:color w:val="525252"/>
          <w:sz w:val="28"/>
          <w:szCs w:val="28"/>
        </w:rPr>
      </w:pPr>
      <w:r w:rsidRPr="00DB145F">
        <w:rPr>
          <w:rStyle w:val="c0"/>
          <w:rFonts w:ascii="Times New Roman" w:hAnsi="Times New Roman"/>
          <w:color w:val="525252"/>
          <w:sz w:val="28"/>
          <w:szCs w:val="28"/>
        </w:rPr>
        <w:t>б) Безвозмездность</w:t>
      </w:r>
    </w:p>
    <w:p w:rsidR="00251E34" w:rsidRPr="00DB145F" w:rsidRDefault="00251E34" w:rsidP="00251E34">
      <w:pPr>
        <w:pStyle w:val="c4"/>
        <w:shd w:val="clear" w:color="auto" w:fill="FFFFFF"/>
        <w:ind w:left="720"/>
        <w:textAlignment w:val="top"/>
        <w:rPr>
          <w:rFonts w:ascii="Times New Roman" w:hAnsi="Times New Roman" w:cs="Times New Roman"/>
          <w:b/>
          <w:color w:val="525252"/>
          <w:sz w:val="28"/>
          <w:szCs w:val="28"/>
        </w:rPr>
      </w:pPr>
      <w:r w:rsidRPr="00DB145F">
        <w:rPr>
          <w:rStyle w:val="c0"/>
          <w:rFonts w:ascii="Times New Roman" w:hAnsi="Times New Roman"/>
          <w:b/>
          <w:color w:val="525252"/>
          <w:sz w:val="28"/>
          <w:szCs w:val="28"/>
        </w:rPr>
        <w:t>в) Обязательность</w:t>
      </w:r>
    </w:p>
    <w:p w:rsidR="00251E34" w:rsidRPr="00DB145F" w:rsidRDefault="00251E34" w:rsidP="00251E34">
      <w:pPr>
        <w:pStyle w:val="c4"/>
        <w:shd w:val="clear" w:color="auto" w:fill="FFFFFF"/>
        <w:ind w:left="720"/>
        <w:textAlignment w:val="top"/>
        <w:rPr>
          <w:rStyle w:val="c0"/>
          <w:rFonts w:ascii="Times New Roman" w:hAnsi="Times New Roman"/>
          <w:color w:val="525252"/>
          <w:sz w:val="28"/>
          <w:szCs w:val="28"/>
        </w:rPr>
      </w:pPr>
      <w:r w:rsidRPr="00DB145F">
        <w:rPr>
          <w:rStyle w:val="c0"/>
          <w:rFonts w:ascii="Times New Roman" w:hAnsi="Times New Roman"/>
          <w:color w:val="525252"/>
          <w:sz w:val="28"/>
          <w:szCs w:val="28"/>
        </w:rPr>
        <w:t>г) Целевой характер</w:t>
      </w:r>
    </w:p>
    <w:p w:rsidR="00251E34" w:rsidRPr="00DB145F" w:rsidRDefault="00251E34" w:rsidP="00251E34">
      <w:pPr>
        <w:pStyle w:val="c4"/>
        <w:shd w:val="clear" w:color="auto" w:fill="FFFFFF"/>
        <w:ind w:left="720"/>
        <w:textAlignment w:val="top"/>
        <w:rPr>
          <w:rFonts w:ascii="Times New Roman" w:hAnsi="Times New Roman" w:cs="Times New Roman"/>
          <w:color w:val="525252"/>
          <w:sz w:val="28"/>
          <w:szCs w:val="28"/>
        </w:rPr>
      </w:pPr>
    </w:p>
    <w:p w:rsidR="00251E34" w:rsidRPr="00DB145F" w:rsidRDefault="00251E34" w:rsidP="00251E34">
      <w:pPr>
        <w:pStyle w:val="c5"/>
        <w:shd w:val="clear" w:color="auto" w:fill="FFFFFF"/>
        <w:ind w:left="720"/>
        <w:textAlignment w:val="top"/>
        <w:rPr>
          <w:rFonts w:ascii="Times New Roman" w:hAnsi="Times New Roman" w:cs="Times New Roman"/>
          <w:color w:val="525252"/>
          <w:sz w:val="28"/>
          <w:szCs w:val="28"/>
        </w:rPr>
      </w:pPr>
      <w:r>
        <w:rPr>
          <w:rStyle w:val="c2"/>
          <w:rFonts w:ascii="Times New Roman" w:hAnsi="Times New Roman"/>
          <w:color w:val="525252"/>
          <w:sz w:val="28"/>
          <w:szCs w:val="28"/>
        </w:rPr>
        <w:t>10.</w:t>
      </w:r>
      <w:r w:rsidRPr="00DB145F">
        <w:rPr>
          <w:rStyle w:val="c0"/>
          <w:rFonts w:ascii="Times New Roman" w:hAnsi="Times New Roman"/>
          <w:color w:val="525252"/>
          <w:sz w:val="28"/>
          <w:szCs w:val="28"/>
        </w:rPr>
        <w:t>В соответствии с Налоговым кодексом РФ объектом налогообложения признается...</w:t>
      </w:r>
    </w:p>
    <w:p w:rsidR="00251E34" w:rsidRPr="00DB145F" w:rsidRDefault="00251E34" w:rsidP="00251E34">
      <w:pPr>
        <w:pStyle w:val="c4"/>
        <w:shd w:val="clear" w:color="auto" w:fill="FFFFFF"/>
        <w:ind w:left="720"/>
        <w:textAlignment w:val="top"/>
        <w:rPr>
          <w:rFonts w:ascii="Times New Roman" w:hAnsi="Times New Roman" w:cs="Times New Roman"/>
          <w:color w:val="525252"/>
          <w:sz w:val="28"/>
          <w:szCs w:val="28"/>
        </w:rPr>
      </w:pPr>
      <w:r w:rsidRPr="00DB145F">
        <w:rPr>
          <w:rStyle w:val="c0"/>
          <w:rFonts w:ascii="Times New Roman" w:hAnsi="Times New Roman"/>
          <w:color w:val="525252"/>
          <w:sz w:val="28"/>
          <w:szCs w:val="28"/>
        </w:rPr>
        <w:t>а) Стоимостная величина, к которой применяется ставка налога</w:t>
      </w:r>
    </w:p>
    <w:p w:rsidR="00251E34" w:rsidRPr="00DB145F" w:rsidRDefault="00251E34" w:rsidP="00251E34">
      <w:pPr>
        <w:pStyle w:val="c4"/>
        <w:shd w:val="clear" w:color="auto" w:fill="FFFFFF"/>
        <w:ind w:left="720"/>
        <w:textAlignment w:val="top"/>
        <w:rPr>
          <w:rFonts w:ascii="Times New Roman" w:hAnsi="Times New Roman" w:cs="Times New Roman"/>
          <w:color w:val="525252"/>
          <w:sz w:val="28"/>
          <w:szCs w:val="28"/>
        </w:rPr>
      </w:pPr>
      <w:r w:rsidRPr="00DB145F">
        <w:rPr>
          <w:rStyle w:val="c0"/>
          <w:rFonts w:ascii="Times New Roman" w:hAnsi="Times New Roman"/>
          <w:color w:val="525252"/>
          <w:sz w:val="28"/>
          <w:szCs w:val="28"/>
        </w:rPr>
        <w:t>б) Деятельность, результаты которой имеют материальное выражение</w:t>
      </w:r>
    </w:p>
    <w:p w:rsidR="00251E34" w:rsidRPr="00DB145F" w:rsidRDefault="00251E34" w:rsidP="00251E34">
      <w:pPr>
        <w:pStyle w:val="c4"/>
        <w:shd w:val="clear" w:color="auto" w:fill="FFFFFF"/>
        <w:ind w:left="720"/>
        <w:textAlignment w:val="top"/>
        <w:rPr>
          <w:rFonts w:ascii="Times New Roman" w:hAnsi="Times New Roman" w:cs="Times New Roman"/>
          <w:color w:val="525252"/>
          <w:sz w:val="28"/>
          <w:szCs w:val="28"/>
        </w:rPr>
      </w:pPr>
      <w:r w:rsidRPr="00DB145F">
        <w:rPr>
          <w:rStyle w:val="c0"/>
          <w:rFonts w:ascii="Times New Roman" w:hAnsi="Times New Roman"/>
          <w:color w:val="525252"/>
          <w:sz w:val="28"/>
          <w:szCs w:val="28"/>
        </w:rPr>
        <w:t>в) Фактическое основание, с наличием которого связывается необходимость уплаты налога</w:t>
      </w:r>
    </w:p>
    <w:p w:rsidR="00251E34" w:rsidRPr="00DB145F" w:rsidRDefault="00251E34" w:rsidP="00251E34">
      <w:pPr>
        <w:pStyle w:val="c4"/>
        <w:shd w:val="clear" w:color="auto" w:fill="FFFFFF"/>
        <w:ind w:left="720"/>
        <w:textAlignment w:val="top"/>
        <w:rPr>
          <w:rStyle w:val="c0"/>
          <w:rFonts w:ascii="Times New Roman" w:hAnsi="Times New Roman"/>
          <w:b/>
          <w:color w:val="525252"/>
          <w:sz w:val="28"/>
          <w:szCs w:val="28"/>
        </w:rPr>
      </w:pPr>
      <w:r w:rsidRPr="00DB145F">
        <w:rPr>
          <w:rStyle w:val="c0"/>
          <w:rFonts w:ascii="Times New Roman" w:hAnsi="Times New Roman"/>
          <w:color w:val="525252"/>
          <w:sz w:val="28"/>
          <w:szCs w:val="28"/>
        </w:rPr>
        <w:t xml:space="preserve">г) </w:t>
      </w:r>
      <w:r w:rsidRPr="00DB145F">
        <w:rPr>
          <w:rStyle w:val="c0"/>
          <w:rFonts w:ascii="Times New Roman" w:hAnsi="Times New Roman"/>
          <w:b/>
          <w:color w:val="525252"/>
          <w:sz w:val="28"/>
          <w:szCs w:val="28"/>
        </w:rPr>
        <w:t>Имущество, прибыль, доход, стоимость реализованных товаров, выполненных работ, оказанных услуг</w:t>
      </w:r>
    </w:p>
    <w:p w:rsidR="00251E34" w:rsidRPr="00DB145F" w:rsidRDefault="00251E34" w:rsidP="00251E34">
      <w:pPr>
        <w:pStyle w:val="c4"/>
        <w:shd w:val="clear" w:color="auto" w:fill="FFFFFF"/>
        <w:ind w:left="720"/>
        <w:textAlignment w:val="top"/>
        <w:rPr>
          <w:rStyle w:val="c0"/>
          <w:rFonts w:ascii="Times New Roman" w:hAnsi="Times New Roman"/>
          <w:b/>
          <w:color w:val="525252"/>
          <w:sz w:val="28"/>
          <w:szCs w:val="28"/>
        </w:rPr>
      </w:pPr>
    </w:p>
    <w:p w:rsidR="00251E34" w:rsidRPr="00DB145F" w:rsidRDefault="00251E34" w:rsidP="00251E34">
      <w:pPr>
        <w:pStyle w:val="c5"/>
        <w:shd w:val="clear" w:color="auto" w:fill="FFFFFF"/>
        <w:ind w:left="720"/>
        <w:textAlignment w:val="top"/>
        <w:rPr>
          <w:rFonts w:ascii="Times New Roman" w:hAnsi="Times New Roman" w:cs="Times New Roman"/>
          <w:color w:val="525252"/>
          <w:sz w:val="28"/>
          <w:szCs w:val="28"/>
        </w:rPr>
      </w:pPr>
      <w:r>
        <w:rPr>
          <w:rStyle w:val="c2"/>
          <w:rFonts w:ascii="Times New Roman" w:hAnsi="Times New Roman"/>
          <w:color w:val="525252"/>
          <w:sz w:val="28"/>
          <w:szCs w:val="28"/>
        </w:rPr>
        <w:t>11</w:t>
      </w:r>
      <w:r w:rsidRPr="00DB145F">
        <w:rPr>
          <w:rStyle w:val="c2"/>
          <w:rFonts w:ascii="Times New Roman" w:hAnsi="Times New Roman"/>
          <w:color w:val="525252"/>
          <w:sz w:val="28"/>
          <w:szCs w:val="28"/>
        </w:rPr>
        <w:t xml:space="preserve">. </w:t>
      </w:r>
      <w:r w:rsidRPr="00DB145F">
        <w:rPr>
          <w:rStyle w:val="c0"/>
          <w:rFonts w:ascii="Times New Roman" w:hAnsi="Times New Roman"/>
          <w:color w:val="525252"/>
          <w:sz w:val="28"/>
          <w:szCs w:val="28"/>
        </w:rPr>
        <w:t>НДС в соответствии с налоговым кодексом РФ является...</w:t>
      </w:r>
    </w:p>
    <w:p w:rsidR="00251E34" w:rsidRPr="00DB145F" w:rsidRDefault="00251E34" w:rsidP="00251E34">
      <w:pPr>
        <w:pStyle w:val="c4"/>
        <w:shd w:val="clear" w:color="auto" w:fill="FFFFFF"/>
        <w:ind w:left="720"/>
        <w:textAlignment w:val="top"/>
        <w:rPr>
          <w:rFonts w:ascii="Times New Roman" w:hAnsi="Times New Roman" w:cs="Times New Roman"/>
          <w:b/>
          <w:color w:val="525252"/>
          <w:sz w:val="28"/>
          <w:szCs w:val="28"/>
        </w:rPr>
      </w:pPr>
      <w:r w:rsidRPr="00DB145F">
        <w:rPr>
          <w:rStyle w:val="c0"/>
          <w:rFonts w:ascii="Times New Roman" w:hAnsi="Times New Roman"/>
          <w:b/>
          <w:color w:val="525252"/>
          <w:sz w:val="28"/>
          <w:szCs w:val="28"/>
        </w:rPr>
        <w:t>а) Федеральным налогом</w:t>
      </w:r>
    </w:p>
    <w:p w:rsidR="00251E34" w:rsidRPr="00DB145F" w:rsidRDefault="00251E34" w:rsidP="00251E34">
      <w:pPr>
        <w:pStyle w:val="c4"/>
        <w:shd w:val="clear" w:color="auto" w:fill="FFFFFF"/>
        <w:ind w:left="720"/>
        <w:textAlignment w:val="top"/>
        <w:rPr>
          <w:rFonts w:ascii="Times New Roman" w:hAnsi="Times New Roman" w:cs="Times New Roman"/>
          <w:color w:val="525252"/>
          <w:sz w:val="28"/>
          <w:szCs w:val="28"/>
        </w:rPr>
      </w:pPr>
      <w:r w:rsidRPr="00DB145F">
        <w:rPr>
          <w:rStyle w:val="c0"/>
          <w:rFonts w:ascii="Times New Roman" w:hAnsi="Times New Roman"/>
          <w:color w:val="525252"/>
          <w:sz w:val="28"/>
          <w:szCs w:val="28"/>
        </w:rPr>
        <w:t>б) Региональным налогом</w:t>
      </w:r>
    </w:p>
    <w:p w:rsidR="00251E34" w:rsidRPr="00DB145F" w:rsidRDefault="00251E34" w:rsidP="00251E34">
      <w:pPr>
        <w:pStyle w:val="c4"/>
        <w:shd w:val="clear" w:color="auto" w:fill="FFFFFF"/>
        <w:ind w:left="720"/>
        <w:textAlignment w:val="top"/>
        <w:rPr>
          <w:rStyle w:val="c0"/>
          <w:rFonts w:ascii="Times New Roman" w:hAnsi="Times New Roman"/>
          <w:color w:val="525252"/>
          <w:sz w:val="28"/>
          <w:szCs w:val="28"/>
        </w:rPr>
      </w:pPr>
      <w:r w:rsidRPr="00DB145F">
        <w:rPr>
          <w:rStyle w:val="c0"/>
          <w:rFonts w:ascii="Times New Roman" w:hAnsi="Times New Roman"/>
          <w:color w:val="525252"/>
          <w:sz w:val="28"/>
          <w:szCs w:val="28"/>
        </w:rPr>
        <w:t>в) Местным налогом</w:t>
      </w:r>
    </w:p>
    <w:p w:rsidR="00251E34" w:rsidRPr="00DB145F" w:rsidRDefault="00251E34" w:rsidP="00251E34">
      <w:pPr>
        <w:pStyle w:val="c4"/>
        <w:shd w:val="clear" w:color="auto" w:fill="FFFFFF"/>
        <w:ind w:left="720"/>
        <w:textAlignment w:val="top"/>
        <w:rPr>
          <w:rFonts w:ascii="Times New Roman" w:hAnsi="Times New Roman" w:cs="Times New Roman"/>
          <w:color w:val="525252"/>
          <w:sz w:val="28"/>
          <w:szCs w:val="28"/>
        </w:rPr>
      </w:pPr>
      <w:r w:rsidRPr="00DB145F">
        <w:rPr>
          <w:rStyle w:val="c0"/>
          <w:rFonts w:ascii="Times New Roman" w:hAnsi="Times New Roman"/>
          <w:color w:val="525252"/>
          <w:sz w:val="28"/>
          <w:szCs w:val="28"/>
        </w:rPr>
        <w:t>г) Прямым налогом</w:t>
      </w:r>
    </w:p>
    <w:p w:rsidR="00251E34" w:rsidRPr="00DB145F" w:rsidRDefault="00251E34" w:rsidP="00251E34">
      <w:pPr>
        <w:pStyle w:val="c4"/>
        <w:shd w:val="clear" w:color="auto" w:fill="FFFFFF"/>
        <w:ind w:left="720"/>
        <w:textAlignment w:val="top"/>
        <w:rPr>
          <w:rFonts w:ascii="Times New Roman" w:hAnsi="Times New Roman" w:cs="Times New Roman"/>
          <w:color w:val="525252"/>
          <w:sz w:val="28"/>
          <w:szCs w:val="28"/>
        </w:rPr>
      </w:pPr>
    </w:p>
    <w:p w:rsidR="00251E34" w:rsidRPr="00DB145F" w:rsidRDefault="00251E34" w:rsidP="00251E34">
      <w:pPr>
        <w:shd w:val="clear" w:color="auto" w:fill="FFFFFF"/>
        <w:spacing w:line="207" w:lineRule="atLeast"/>
        <w:ind w:left="334" w:firstLine="374"/>
        <w:jc w:val="both"/>
        <w:textAlignment w:val="top"/>
        <w:rPr>
          <w:rFonts w:ascii="Times New Roman" w:hAnsi="Times New Roman"/>
          <w:color w:val="525252"/>
          <w:sz w:val="28"/>
          <w:szCs w:val="28"/>
        </w:rPr>
      </w:pPr>
      <w:r>
        <w:rPr>
          <w:rFonts w:ascii="Times New Roman" w:hAnsi="Times New Roman"/>
          <w:color w:val="525252"/>
          <w:sz w:val="28"/>
          <w:szCs w:val="28"/>
        </w:rPr>
        <w:t>12</w:t>
      </w:r>
      <w:proofErr w:type="gramStart"/>
      <w:r w:rsidRPr="00DB145F">
        <w:rPr>
          <w:rFonts w:ascii="Times New Roman" w:hAnsi="Times New Roman"/>
          <w:color w:val="525252"/>
          <w:sz w:val="28"/>
          <w:szCs w:val="28"/>
        </w:rPr>
        <w:t xml:space="preserve"> Н</w:t>
      </w:r>
      <w:proofErr w:type="gramEnd"/>
      <w:r w:rsidRPr="00DB145F">
        <w:rPr>
          <w:rFonts w:ascii="Times New Roman" w:hAnsi="Times New Roman"/>
          <w:color w:val="525252"/>
          <w:sz w:val="28"/>
          <w:szCs w:val="28"/>
        </w:rPr>
        <w:t>е подлежат обложению налогом следующие доходы...</w:t>
      </w:r>
    </w:p>
    <w:p w:rsidR="00251E34" w:rsidRPr="00DB145F" w:rsidRDefault="00251E34" w:rsidP="00251E34">
      <w:pPr>
        <w:shd w:val="clear" w:color="auto" w:fill="FFFFFF"/>
        <w:spacing w:line="207" w:lineRule="atLeast"/>
        <w:ind w:left="334" w:firstLine="374"/>
        <w:jc w:val="both"/>
        <w:textAlignment w:val="top"/>
        <w:rPr>
          <w:rFonts w:ascii="Times New Roman" w:hAnsi="Times New Roman"/>
          <w:b/>
          <w:color w:val="525252"/>
          <w:sz w:val="28"/>
          <w:szCs w:val="28"/>
        </w:rPr>
      </w:pPr>
      <w:r w:rsidRPr="00DB145F">
        <w:rPr>
          <w:rFonts w:ascii="Times New Roman" w:hAnsi="Times New Roman"/>
          <w:b/>
          <w:color w:val="525252"/>
          <w:sz w:val="28"/>
          <w:szCs w:val="28"/>
        </w:rPr>
        <w:t>а) Стипендии студентов ВУЗов, выплачиваемые в соответствии с законодательством</w:t>
      </w:r>
    </w:p>
    <w:p w:rsidR="00251E34" w:rsidRPr="00DB145F" w:rsidRDefault="00251E34" w:rsidP="00251E34">
      <w:pPr>
        <w:shd w:val="clear" w:color="auto" w:fill="FFFFFF"/>
        <w:spacing w:line="207" w:lineRule="atLeast"/>
        <w:ind w:left="334" w:firstLine="374"/>
        <w:jc w:val="both"/>
        <w:textAlignment w:val="top"/>
        <w:rPr>
          <w:rFonts w:ascii="Times New Roman" w:hAnsi="Times New Roman"/>
          <w:b/>
          <w:color w:val="525252"/>
          <w:sz w:val="28"/>
          <w:szCs w:val="28"/>
        </w:rPr>
      </w:pPr>
      <w:r w:rsidRPr="00DB145F">
        <w:rPr>
          <w:rFonts w:ascii="Times New Roman" w:hAnsi="Times New Roman"/>
          <w:b/>
          <w:color w:val="525252"/>
          <w:sz w:val="28"/>
          <w:szCs w:val="28"/>
        </w:rPr>
        <w:t>б) Доходы</w:t>
      </w:r>
      <w:r w:rsidRPr="00DB145F">
        <w:rPr>
          <w:rFonts w:ascii="Times New Roman" w:hAnsi="Times New Roman"/>
          <w:color w:val="525252"/>
          <w:sz w:val="28"/>
          <w:szCs w:val="28"/>
        </w:rPr>
        <w:t xml:space="preserve">, </w:t>
      </w:r>
      <w:r w:rsidRPr="00DB145F">
        <w:rPr>
          <w:rFonts w:ascii="Times New Roman" w:hAnsi="Times New Roman"/>
          <w:b/>
          <w:color w:val="525252"/>
          <w:sz w:val="28"/>
          <w:szCs w:val="28"/>
        </w:rPr>
        <w:t>полученные от физических лиц в порядке дарения</w:t>
      </w:r>
    </w:p>
    <w:p w:rsidR="00251E34" w:rsidRPr="00DB145F" w:rsidRDefault="00251E34" w:rsidP="00251E34">
      <w:pPr>
        <w:shd w:val="clear" w:color="auto" w:fill="FFFFFF"/>
        <w:spacing w:line="207" w:lineRule="atLeast"/>
        <w:ind w:left="334" w:firstLine="374"/>
        <w:jc w:val="both"/>
        <w:textAlignment w:val="top"/>
        <w:rPr>
          <w:rFonts w:ascii="Times New Roman" w:hAnsi="Times New Roman"/>
          <w:color w:val="525252"/>
          <w:sz w:val="28"/>
          <w:szCs w:val="28"/>
        </w:rPr>
      </w:pPr>
      <w:r w:rsidRPr="00DB145F">
        <w:rPr>
          <w:rFonts w:ascii="Times New Roman" w:hAnsi="Times New Roman"/>
          <w:color w:val="525252"/>
          <w:sz w:val="28"/>
          <w:szCs w:val="28"/>
        </w:rPr>
        <w:t>в) Компенсационные выплаты за неиспользованный отпуск</w:t>
      </w:r>
    </w:p>
    <w:p w:rsidR="00251E34" w:rsidRPr="00DB145F" w:rsidRDefault="00251E34" w:rsidP="00251E34">
      <w:pPr>
        <w:shd w:val="clear" w:color="auto" w:fill="FFFFFF"/>
        <w:spacing w:line="207" w:lineRule="atLeast"/>
        <w:ind w:left="334" w:firstLine="374"/>
        <w:jc w:val="both"/>
        <w:textAlignment w:val="top"/>
        <w:rPr>
          <w:rFonts w:ascii="Times New Roman" w:hAnsi="Times New Roman"/>
          <w:color w:val="525252"/>
          <w:sz w:val="28"/>
          <w:szCs w:val="28"/>
        </w:rPr>
      </w:pPr>
      <w:r w:rsidRPr="00DB145F">
        <w:rPr>
          <w:rFonts w:ascii="Times New Roman" w:hAnsi="Times New Roman"/>
          <w:color w:val="525252"/>
          <w:sz w:val="28"/>
          <w:szCs w:val="28"/>
        </w:rPr>
        <w:t>г) Все перечисленные выше доходы</w:t>
      </w:r>
    </w:p>
    <w:p w:rsidR="00251E34" w:rsidRPr="00DB145F" w:rsidRDefault="00251E34" w:rsidP="00251E34">
      <w:pPr>
        <w:shd w:val="clear" w:color="auto" w:fill="FFFFFF"/>
        <w:spacing w:line="207" w:lineRule="atLeast"/>
        <w:ind w:left="334"/>
        <w:jc w:val="both"/>
        <w:textAlignment w:val="top"/>
        <w:rPr>
          <w:rFonts w:ascii="Times New Roman" w:hAnsi="Times New Roman"/>
          <w:color w:val="525252"/>
          <w:sz w:val="28"/>
          <w:szCs w:val="28"/>
        </w:rPr>
      </w:pPr>
    </w:p>
    <w:p w:rsidR="00251E34" w:rsidRPr="00DB145F" w:rsidRDefault="00251E34" w:rsidP="00251E34">
      <w:pPr>
        <w:shd w:val="clear" w:color="auto" w:fill="FFFFFF"/>
        <w:spacing w:line="207" w:lineRule="atLeast"/>
        <w:ind w:left="334" w:firstLine="374"/>
        <w:jc w:val="both"/>
        <w:textAlignment w:val="top"/>
        <w:rPr>
          <w:rFonts w:ascii="Times New Roman" w:hAnsi="Times New Roman"/>
          <w:color w:val="525252"/>
          <w:sz w:val="28"/>
          <w:szCs w:val="28"/>
        </w:rPr>
      </w:pPr>
      <w:r>
        <w:rPr>
          <w:rFonts w:ascii="Times New Roman" w:hAnsi="Times New Roman"/>
          <w:color w:val="525252"/>
          <w:sz w:val="28"/>
          <w:szCs w:val="28"/>
        </w:rPr>
        <w:t>13</w:t>
      </w:r>
      <w:r w:rsidRPr="00DB145F">
        <w:rPr>
          <w:rFonts w:ascii="Times New Roman" w:hAnsi="Times New Roman"/>
          <w:color w:val="525252"/>
          <w:sz w:val="28"/>
          <w:szCs w:val="28"/>
        </w:rPr>
        <w:t xml:space="preserve"> Социальный налоговый вычет по налогу на доходы физических лиц предоставляется налогоплательщику...</w:t>
      </w:r>
    </w:p>
    <w:p w:rsidR="00251E34" w:rsidRPr="00DB145F" w:rsidRDefault="00251E34" w:rsidP="00251E34">
      <w:pPr>
        <w:shd w:val="clear" w:color="auto" w:fill="FFFFFF"/>
        <w:spacing w:line="207" w:lineRule="atLeast"/>
        <w:ind w:left="334" w:firstLine="374"/>
        <w:jc w:val="both"/>
        <w:textAlignment w:val="top"/>
        <w:rPr>
          <w:rFonts w:ascii="Times New Roman" w:hAnsi="Times New Roman"/>
          <w:b/>
          <w:color w:val="525252"/>
          <w:sz w:val="28"/>
          <w:szCs w:val="28"/>
        </w:rPr>
      </w:pPr>
      <w:r w:rsidRPr="00DB145F">
        <w:rPr>
          <w:rFonts w:ascii="Times New Roman" w:hAnsi="Times New Roman"/>
          <w:b/>
          <w:color w:val="525252"/>
          <w:sz w:val="28"/>
          <w:szCs w:val="28"/>
        </w:rPr>
        <w:t>а) При подаче налоговой декларации по окончании налогового периода</w:t>
      </w:r>
    </w:p>
    <w:p w:rsidR="00251E34" w:rsidRPr="00DB145F" w:rsidRDefault="00251E34" w:rsidP="00251E34">
      <w:pPr>
        <w:shd w:val="clear" w:color="auto" w:fill="FFFFFF"/>
        <w:spacing w:line="207" w:lineRule="atLeast"/>
        <w:ind w:left="334" w:firstLine="374"/>
        <w:jc w:val="both"/>
        <w:textAlignment w:val="top"/>
        <w:rPr>
          <w:rFonts w:ascii="Times New Roman" w:hAnsi="Times New Roman"/>
          <w:color w:val="525252"/>
          <w:sz w:val="28"/>
          <w:szCs w:val="28"/>
        </w:rPr>
      </w:pPr>
      <w:r w:rsidRPr="00DB145F">
        <w:rPr>
          <w:rFonts w:ascii="Times New Roman" w:hAnsi="Times New Roman"/>
          <w:color w:val="525252"/>
          <w:sz w:val="28"/>
          <w:szCs w:val="28"/>
        </w:rPr>
        <w:lastRenderedPageBreak/>
        <w:t>б)  В течение налогового периода при подаче налоговой декларации</w:t>
      </w:r>
    </w:p>
    <w:p w:rsidR="00251E34" w:rsidRPr="00DB145F" w:rsidRDefault="00251E34" w:rsidP="00251E34">
      <w:pPr>
        <w:shd w:val="clear" w:color="auto" w:fill="FFFFFF"/>
        <w:spacing w:line="207" w:lineRule="atLeast"/>
        <w:ind w:left="708"/>
        <w:jc w:val="both"/>
        <w:textAlignment w:val="top"/>
        <w:rPr>
          <w:rFonts w:ascii="Times New Roman" w:hAnsi="Times New Roman"/>
          <w:color w:val="525252"/>
          <w:sz w:val="28"/>
          <w:szCs w:val="28"/>
        </w:rPr>
      </w:pPr>
      <w:r w:rsidRPr="00DB145F">
        <w:rPr>
          <w:rFonts w:ascii="Times New Roman" w:hAnsi="Times New Roman"/>
          <w:color w:val="525252"/>
          <w:sz w:val="28"/>
          <w:szCs w:val="28"/>
        </w:rPr>
        <w:t>в) Налоговым агентом в течение налогового периода или в конце налогового периода при подаче налоговой декларации</w:t>
      </w:r>
    </w:p>
    <w:p w:rsidR="00251E34" w:rsidRPr="00DB145F" w:rsidRDefault="00251E34" w:rsidP="00251E34">
      <w:pPr>
        <w:shd w:val="clear" w:color="auto" w:fill="FFFFFF"/>
        <w:spacing w:line="207" w:lineRule="atLeast"/>
        <w:ind w:left="334"/>
        <w:jc w:val="both"/>
        <w:textAlignment w:val="top"/>
        <w:rPr>
          <w:rFonts w:ascii="Times New Roman" w:hAnsi="Times New Roman"/>
          <w:color w:val="525252"/>
          <w:sz w:val="28"/>
          <w:szCs w:val="28"/>
        </w:rPr>
      </w:pPr>
    </w:p>
    <w:p w:rsidR="00251E34" w:rsidRPr="00DB145F" w:rsidRDefault="00251E34" w:rsidP="00251E34">
      <w:pPr>
        <w:pStyle w:val="c5"/>
        <w:shd w:val="clear" w:color="auto" w:fill="FFFFFF"/>
        <w:ind w:left="720"/>
        <w:textAlignment w:val="top"/>
        <w:rPr>
          <w:rFonts w:ascii="Times New Roman" w:hAnsi="Times New Roman" w:cs="Times New Roman"/>
          <w:color w:val="525252"/>
          <w:sz w:val="28"/>
          <w:szCs w:val="28"/>
        </w:rPr>
      </w:pPr>
      <w:r>
        <w:rPr>
          <w:rStyle w:val="c2"/>
          <w:rFonts w:ascii="Times New Roman" w:hAnsi="Times New Roman"/>
          <w:color w:val="525252"/>
          <w:sz w:val="28"/>
          <w:szCs w:val="28"/>
        </w:rPr>
        <w:t>14. Об</w:t>
      </w:r>
      <w:r w:rsidRPr="00DB145F">
        <w:rPr>
          <w:rStyle w:val="c0"/>
          <w:rFonts w:ascii="Times New Roman" w:hAnsi="Times New Roman"/>
          <w:color w:val="525252"/>
          <w:sz w:val="28"/>
          <w:szCs w:val="28"/>
        </w:rPr>
        <w:t>ъектом налогообложения по налогу на имущество физических лиц признается...</w:t>
      </w:r>
    </w:p>
    <w:p w:rsidR="00251E34" w:rsidRPr="00DB145F" w:rsidRDefault="00251E34" w:rsidP="00251E34">
      <w:pPr>
        <w:pStyle w:val="c4"/>
        <w:shd w:val="clear" w:color="auto" w:fill="FFFFFF"/>
        <w:ind w:left="720"/>
        <w:textAlignment w:val="top"/>
        <w:rPr>
          <w:rFonts w:ascii="Times New Roman" w:hAnsi="Times New Roman" w:cs="Times New Roman"/>
          <w:color w:val="525252"/>
          <w:sz w:val="28"/>
          <w:szCs w:val="28"/>
        </w:rPr>
      </w:pPr>
      <w:r w:rsidRPr="00DB145F">
        <w:rPr>
          <w:rStyle w:val="c0"/>
          <w:rFonts w:ascii="Times New Roman" w:hAnsi="Times New Roman"/>
          <w:color w:val="525252"/>
          <w:sz w:val="28"/>
          <w:szCs w:val="28"/>
        </w:rPr>
        <w:t>а) Самолет</w:t>
      </w:r>
    </w:p>
    <w:p w:rsidR="00251E34" w:rsidRPr="00DB145F" w:rsidRDefault="00251E34" w:rsidP="00251E34">
      <w:pPr>
        <w:pStyle w:val="c4"/>
        <w:shd w:val="clear" w:color="auto" w:fill="FFFFFF"/>
        <w:ind w:left="720"/>
        <w:textAlignment w:val="top"/>
        <w:rPr>
          <w:rFonts w:ascii="Times New Roman" w:hAnsi="Times New Roman" w:cs="Times New Roman"/>
          <w:b/>
          <w:color w:val="525252"/>
          <w:sz w:val="28"/>
          <w:szCs w:val="28"/>
        </w:rPr>
      </w:pPr>
      <w:r w:rsidRPr="00DB145F">
        <w:rPr>
          <w:rStyle w:val="c0"/>
          <w:rFonts w:ascii="Times New Roman" w:hAnsi="Times New Roman"/>
          <w:b/>
          <w:color w:val="525252"/>
          <w:sz w:val="28"/>
          <w:szCs w:val="28"/>
        </w:rPr>
        <w:t>б) Жилой дом</w:t>
      </w:r>
    </w:p>
    <w:p w:rsidR="00251E34" w:rsidRPr="00DB145F" w:rsidRDefault="00251E34" w:rsidP="00251E34">
      <w:pPr>
        <w:pStyle w:val="c4"/>
        <w:shd w:val="clear" w:color="auto" w:fill="FFFFFF"/>
        <w:ind w:left="720"/>
        <w:textAlignment w:val="top"/>
        <w:rPr>
          <w:rFonts w:ascii="Times New Roman" w:hAnsi="Times New Roman" w:cs="Times New Roman"/>
          <w:b/>
          <w:color w:val="525252"/>
          <w:sz w:val="28"/>
          <w:szCs w:val="28"/>
        </w:rPr>
      </w:pPr>
      <w:r w:rsidRPr="00DB145F">
        <w:rPr>
          <w:rStyle w:val="c0"/>
          <w:rFonts w:ascii="Times New Roman" w:hAnsi="Times New Roman"/>
          <w:b/>
          <w:color w:val="525252"/>
          <w:sz w:val="28"/>
          <w:szCs w:val="28"/>
        </w:rPr>
        <w:t>в) Гараж</w:t>
      </w:r>
    </w:p>
    <w:p w:rsidR="00251E34" w:rsidRPr="00DB145F" w:rsidRDefault="00251E34" w:rsidP="00251E34">
      <w:pPr>
        <w:pStyle w:val="c4"/>
        <w:shd w:val="clear" w:color="auto" w:fill="FFFFFF"/>
        <w:ind w:left="720"/>
        <w:textAlignment w:val="top"/>
        <w:rPr>
          <w:rFonts w:ascii="Times New Roman" w:hAnsi="Times New Roman" w:cs="Times New Roman"/>
          <w:color w:val="525252"/>
          <w:sz w:val="28"/>
          <w:szCs w:val="28"/>
        </w:rPr>
      </w:pPr>
      <w:r w:rsidRPr="00DB145F">
        <w:rPr>
          <w:rStyle w:val="c0"/>
          <w:rFonts w:ascii="Times New Roman" w:hAnsi="Times New Roman"/>
          <w:color w:val="525252"/>
          <w:sz w:val="28"/>
          <w:szCs w:val="28"/>
        </w:rPr>
        <w:t>г) Автомобиль</w:t>
      </w:r>
    </w:p>
    <w:p w:rsidR="00251E34" w:rsidRPr="00DB145F" w:rsidRDefault="00251E34" w:rsidP="00251E34">
      <w:pPr>
        <w:pStyle w:val="c5"/>
        <w:shd w:val="clear" w:color="auto" w:fill="FFFFFF"/>
        <w:textAlignment w:val="top"/>
        <w:rPr>
          <w:rStyle w:val="c2"/>
          <w:rFonts w:ascii="Times New Roman" w:hAnsi="Times New Roman"/>
          <w:color w:val="525252"/>
          <w:sz w:val="28"/>
          <w:szCs w:val="28"/>
        </w:rPr>
      </w:pPr>
    </w:p>
    <w:p w:rsidR="00251E34" w:rsidRPr="00DB145F" w:rsidRDefault="00251E34" w:rsidP="00251E34">
      <w:pPr>
        <w:pStyle w:val="a3"/>
        <w:spacing w:before="0" w:after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15</w:t>
      </w:r>
      <w:r w:rsidRPr="00DB145F">
        <w:rPr>
          <w:rStyle w:val="a4"/>
          <w:b w:val="0"/>
          <w:sz w:val="28"/>
          <w:szCs w:val="28"/>
        </w:rPr>
        <w:t>. Подлежат страхованию...</w:t>
      </w:r>
    </w:p>
    <w:p w:rsidR="00251E34" w:rsidRPr="00DB145F" w:rsidRDefault="00251E34" w:rsidP="00251E34">
      <w:pPr>
        <w:pStyle w:val="a3"/>
        <w:spacing w:before="0" w:after="0"/>
        <w:ind w:left="36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</w:t>
      </w:r>
      <w:proofErr w:type="gramStart"/>
      <w:r w:rsidRPr="00DB145F">
        <w:rPr>
          <w:rStyle w:val="a4"/>
          <w:b w:val="0"/>
          <w:sz w:val="28"/>
          <w:szCs w:val="28"/>
        </w:rPr>
        <w:t>а) С</w:t>
      </w:r>
      <w:r w:rsidRPr="00DB145F">
        <w:rPr>
          <w:b/>
          <w:sz w:val="28"/>
          <w:szCs w:val="28"/>
        </w:rPr>
        <w:t>рочные вклады и вклады до востребован</w:t>
      </w:r>
      <w:r>
        <w:rPr>
          <w:b/>
          <w:sz w:val="28"/>
          <w:szCs w:val="28"/>
        </w:rPr>
        <w:t>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B145F">
        <w:rPr>
          <w:b/>
          <w:sz w:val="28"/>
          <w:szCs w:val="28"/>
        </w:rPr>
        <w:t xml:space="preserve"> </w:t>
      </w:r>
      <w:r w:rsidRPr="00DB145F">
        <w:rPr>
          <w:sz w:val="28"/>
          <w:szCs w:val="28"/>
        </w:rPr>
        <w:t>б) Средства на счетах адвокатов и нотариусо</w:t>
      </w:r>
      <w:r>
        <w:rPr>
          <w:sz w:val="28"/>
          <w:szCs w:val="28"/>
        </w:rPr>
        <w:t>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145F">
        <w:rPr>
          <w:sz w:val="28"/>
          <w:szCs w:val="28"/>
        </w:rPr>
        <w:t xml:space="preserve"> в) Банковские вклады на предъявителя (сберегательные сертиф</w:t>
      </w:r>
      <w:r>
        <w:rPr>
          <w:sz w:val="28"/>
          <w:szCs w:val="28"/>
        </w:rPr>
        <w:t>икаты)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DB145F">
        <w:rPr>
          <w:sz w:val="28"/>
          <w:szCs w:val="28"/>
        </w:rPr>
        <w:t>г) Денежные средства, переданные банкам в доверительное управление или инвестиционные вклады</w:t>
      </w:r>
      <w:r w:rsidRPr="00DB145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DB145F">
        <w:rPr>
          <w:sz w:val="28"/>
          <w:szCs w:val="28"/>
        </w:rPr>
        <w:t>д</w:t>
      </w:r>
      <w:proofErr w:type="spellEnd"/>
      <w:r w:rsidRPr="00DB145F">
        <w:rPr>
          <w:sz w:val="28"/>
          <w:szCs w:val="28"/>
        </w:rPr>
        <w:t>) Д</w:t>
      </w:r>
      <w:r w:rsidRPr="00DB145F">
        <w:rPr>
          <w:b/>
          <w:sz w:val="28"/>
          <w:szCs w:val="28"/>
        </w:rPr>
        <w:t>енежные средства на текущих счетах, в том числе используемых для пластиковых карт, для выплаты зарплаты, пенсии, ст</w:t>
      </w:r>
      <w:r>
        <w:rPr>
          <w:b/>
          <w:sz w:val="28"/>
          <w:szCs w:val="28"/>
        </w:rPr>
        <w:t>ипендии</w:t>
      </w:r>
      <w:r>
        <w:rPr>
          <w:b/>
          <w:sz w:val="28"/>
          <w:szCs w:val="28"/>
        </w:rPr>
        <w:tab/>
        <w:t xml:space="preserve">                    </w:t>
      </w:r>
      <w:r w:rsidRPr="00DB14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B145F">
        <w:rPr>
          <w:b/>
          <w:sz w:val="28"/>
          <w:szCs w:val="28"/>
        </w:rPr>
        <w:t>е) Валютные вклады</w:t>
      </w:r>
      <w:r w:rsidRPr="00DB145F">
        <w:rPr>
          <w:b/>
          <w:sz w:val="28"/>
          <w:szCs w:val="28"/>
        </w:rPr>
        <w:tab/>
      </w:r>
      <w:r w:rsidRPr="00DB145F">
        <w:rPr>
          <w:b/>
          <w:sz w:val="28"/>
          <w:szCs w:val="28"/>
        </w:rPr>
        <w:tab/>
      </w:r>
      <w:r w:rsidRPr="00DB145F">
        <w:rPr>
          <w:b/>
          <w:sz w:val="28"/>
          <w:szCs w:val="28"/>
        </w:rPr>
        <w:tab/>
      </w:r>
      <w:r w:rsidRPr="00DB145F">
        <w:rPr>
          <w:b/>
          <w:sz w:val="28"/>
          <w:szCs w:val="28"/>
        </w:rPr>
        <w:tab/>
      </w:r>
      <w:r w:rsidRPr="00DB145F">
        <w:rPr>
          <w:b/>
          <w:sz w:val="28"/>
          <w:szCs w:val="28"/>
        </w:rPr>
        <w:tab/>
      </w:r>
      <w:r w:rsidRPr="00DB145F">
        <w:rPr>
          <w:b/>
          <w:sz w:val="28"/>
          <w:szCs w:val="28"/>
        </w:rPr>
        <w:tab/>
      </w:r>
      <w:r w:rsidRPr="00DB145F">
        <w:rPr>
          <w:b/>
          <w:sz w:val="28"/>
          <w:szCs w:val="28"/>
        </w:rPr>
        <w:tab/>
      </w:r>
      <w:r w:rsidRPr="00DB145F">
        <w:rPr>
          <w:b/>
          <w:sz w:val="28"/>
          <w:szCs w:val="28"/>
        </w:rPr>
        <w:tab/>
      </w:r>
      <w:r w:rsidRPr="00DB145F">
        <w:rPr>
          <w:b/>
          <w:sz w:val="28"/>
          <w:szCs w:val="28"/>
        </w:rPr>
        <w:tab/>
        <w:t xml:space="preserve">                          </w:t>
      </w:r>
      <w:r w:rsidRPr="00DB145F">
        <w:rPr>
          <w:sz w:val="28"/>
          <w:szCs w:val="28"/>
        </w:rPr>
        <w:t>ж) Денежные средства,  размещенные в иностранных филиалах</w:t>
      </w:r>
      <w:proofErr w:type="gramEnd"/>
      <w:r>
        <w:rPr>
          <w:sz w:val="28"/>
          <w:szCs w:val="28"/>
        </w:rPr>
        <w:t xml:space="preserve"> </w:t>
      </w:r>
      <w:r w:rsidRPr="00DB145F">
        <w:rPr>
          <w:sz w:val="28"/>
          <w:szCs w:val="28"/>
        </w:rPr>
        <w:t>российских банков</w:t>
      </w:r>
    </w:p>
    <w:p w:rsidR="00251E34" w:rsidRPr="00DB145F" w:rsidRDefault="00251E34" w:rsidP="00251E34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251E34" w:rsidRPr="00D42832" w:rsidRDefault="00251E34" w:rsidP="00251E34">
      <w:pPr>
        <w:pStyle w:val="a3"/>
        <w:spacing w:before="0" w:after="0"/>
        <w:ind w:left="360"/>
        <w:jc w:val="both"/>
        <w:rPr>
          <w:rStyle w:val="a4"/>
          <w:sz w:val="28"/>
          <w:szCs w:val="28"/>
        </w:rPr>
      </w:pPr>
      <w:r w:rsidRPr="00D42832">
        <w:rPr>
          <w:rStyle w:val="explanatory-dictionary-highlight"/>
          <w:rFonts w:eastAsia="Arial Unicode MS"/>
          <w:bCs/>
          <w:sz w:val="28"/>
          <w:szCs w:val="28"/>
        </w:rPr>
        <w:t>16. Вклад</w:t>
      </w:r>
      <w:r w:rsidRPr="00D42832">
        <w:rPr>
          <w:rStyle w:val="a4"/>
          <w:sz w:val="28"/>
          <w:szCs w:val="28"/>
        </w:rPr>
        <w:t xml:space="preserve"> в банке считается застрахованным… </w:t>
      </w:r>
    </w:p>
    <w:p w:rsidR="00251E34" w:rsidRPr="00DB145F" w:rsidRDefault="00251E34" w:rsidP="00251E34">
      <w:pPr>
        <w:pStyle w:val="a3"/>
        <w:spacing w:before="0" w:after="0"/>
        <w:ind w:left="360"/>
        <w:jc w:val="both"/>
        <w:rPr>
          <w:rStyle w:val="explanatory-dictionary-highlight"/>
          <w:rFonts w:eastAsia="Arial Unicode MS"/>
          <w:b/>
          <w:bCs/>
          <w:sz w:val="28"/>
          <w:szCs w:val="28"/>
        </w:rPr>
      </w:pPr>
      <w:r w:rsidRPr="00DB145F">
        <w:rPr>
          <w:rStyle w:val="a4"/>
          <w:b w:val="0"/>
          <w:sz w:val="28"/>
          <w:szCs w:val="28"/>
        </w:rPr>
        <w:t>а) с момента размещения денежных сре</w:t>
      </w:r>
      <w:proofErr w:type="gramStart"/>
      <w:r w:rsidRPr="00DB145F">
        <w:rPr>
          <w:rStyle w:val="a4"/>
          <w:b w:val="0"/>
          <w:sz w:val="28"/>
          <w:szCs w:val="28"/>
        </w:rPr>
        <w:t>дств в б</w:t>
      </w:r>
      <w:proofErr w:type="gramEnd"/>
      <w:r w:rsidRPr="00DB145F">
        <w:rPr>
          <w:rStyle w:val="a4"/>
          <w:b w:val="0"/>
          <w:sz w:val="28"/>
          <w:szCs w:val="28"/>
        </w:rPr>
        <w:t>анке</w:t>
      </w:r>
      <w:r w:rsidRPr="00DB145F">
        <w:rPr>
          <w:rStyle w:val="explanatory-dictionary-highlight"/>
          <w:rFonts w:eastAsia="Arial Unicode MS"/>
          <w:bCs/>
          <w:sz w:val="28"/>
          <w:szCs w:val="28"/>
        </w:rPr>
        <w:tab/>
        <w:t xml:space="preserve">                                                                             б) с момента</w:t>
      </w:r>
      <w:r>
        <w:rPr>
          <w:rStyle w:val="explanatory-dictionary-highlight"/>
          <w:rFonts w:eastAsia="Arial Unicode MS"/>
          <w:bCs/>
          <w:sz w:val="28"/>
          <w:szCs w:val="28"/>
        </w:rPr>
        <w:t xml:space="preserve"> отзыва у банка лицензии</w:t>
      </w:r>
      <w:r>
        <w:rPr>
          <w:rStyle w:val="explanatory-dictionary-highlight"/>
          <w:rFonts w:eastAsia="Arial Unicode MS"/>
          <w:bCs/>
          <w:sz w:val="28"/>
          <w:szCs w:val="28"/>
        </w:rPr>
        <w:tab/>
      </w:r>
      <w:r>
        <w:rPr>
          <w:rStyle w:val="explanatory-dictionary-highlight"/>
          <w:rFonts w:eastAsia="Arial Unicode MS"/>
          <w:bCs/>
          <w:sz w:val="28"/>
          <w:szCs w:val="28"/>
        </w:rPr>
        <w:tab/>
      </w:r>
      <w:r>
        <w:rPr>
          <w:rStyle w:val="explanatory-dictionary-highlight"/>
          <w:rFonts w:eastAsia="Arial Unicode MS"/>
          <w:bCs/>
          <w:sz w:val="28"/>
          <w:szCs w:val="28"/>
        </w:rPr>
        <w:tab/>
      </w:r>
      <w:r>
        <w:rPr>
          <w:rStyle w:val="explanatory-dictionary-highlight"/>
          <w:rFonts w:eastAsia="Arial Unicode MS"/>
          <w:bCs/>
          <w:sz w:val="28"/>
          <w:szCs w:val="28"/>
        </w:rPr>
        <w:tab/>
      </w:r>
      <w:r>
        <w:rPr>
          <w:rStyle w:val="explanatory-dictionary-highlight"/>
          <w:rFonts w:eastAsia="Arial Unicode MS"/>
          <w:bCs/>
          <w:sz w:val="28"/>
          <w:szCs w:val="28"/>
        </w:rPr>
        <w:tab/>
      </w:r>
      <w:r>
        <w:rPr>
          <w:rStyle w:val="explanatory-dictionary-highlight"/>
          <w:rFonts w:eastAsia="Arial Unicode MS"/>
          <w:bCs/>
          <w:sz w:val="28"/>
          <w:szCs w:val="28"/>
        </w:rPr>
        <w:tab/>
      </w:r>
      <w:r>
        <w:rPr>
          <w:rStyle w:val="explanatory-dictionary-highlight"/>
          <w:rFonts w:eastAsia="Arial Unicode MS"/>
          <w:bCs/>
          <w:sz w:val="28"/>
          <w:szCs w:val="28"/>
        </w:rPr>
        <w:tab/>
      </w:r>
      <w:r w:rsidRPr="00DB145F">
        <w:rPr>
          <w:rStyle w:val="explanatory-dictionary-highlight"/>
          <w:rFonts w:eastAsia="Arial Unicode MS"/>
          <w:bCs/>
          <w:sz w:val="28"/>
          <w:szCs w:val="28"/>
        </w:rPr>
        <w:t xml:space="preserve"> в) с моме</w:t>
      </w:r>
      <w:r>
        <w:rPr>
          <w:rStyle w:val="explanatory-dictionary-highlight"/>
          <w:rFonts w:eastAsia="Arial Unicode MS"/>
          <w:bCs/>
          <w:sz w:val="28"/>
          <w:szCs w:val="28"/>
        </w:rPr>
        <w:t>нта подписания договора</w:t>
      </w:r>
      <w:r>
        <w:rPr>
          <w:rStyle w:val="explanatory-dictionary-highlight"/>
          <w:rFonts w:eastAsia="Arial Unicode MS"/>
          <w:bCs/>
          <w:sz w:val="28"/>
          <w:szCs w:val="28"/>
        </w:rPr>
        <w:tab/>
      </w:r>
      <w:r>
        <w:rPr>
          <w:rStyle w:val="explanatory-dictionary-highlight"/>
          <w:rFonts w:eastAsia="Arial Unicode MS"/>
          <w:bCs/>
          <w:sz w:val="28"/>
          <w:szCs w:val="28"/>
        </w:rPr>
        <w:tab/>
      </w:r>
      <w:r>
        <w:rPr>
          <w:rStyle w:val="explanatory-dictionary-highlight"/>
          <w:rFonts w:eastAsia="Arial Unicode MS"/>
          <w:bCs/>
          <w:sz w:val="28"/>
          <w:szCs w:val="28"/>
        </w:rPr>
        <w:tab/>
      </w:r>
      <w:r>
        <w:rPr>
          <w:rStyle w:val="explanatory-dictionary-highlight"/>
          <w:rFonts w:eastAsia="Arial Unicode MS"/>
          <w:bCs/>
          <w:sz w:val="28"/>
          <w:szCs w:val="28"/>
        </w:rPr>
        <w:tab/>
      </w:r>
      <w:r>
        <w:rPr>
          <w:rStyle w:val="explanatory-dictionary-highlight"/>
          <w:rFonts w:eastAsia="Arial Unicode MS"/>
          <w:bCs/>
          <w:sz w:val="28"/>
          <w:szCs w:val="28"/>
        </w:rPr>
        <w:tab/>
      </w:r>
      <w:r>
        <w:rPr>
          <w:rStyle w:val="explanatory-dictionary-highlight"/>
          <w:rFonts w:eastAsia="Arial Unicode MS"/>
          <w:bCs/>
          <w:sz w:val="28"/>
          <w:szCs w:val="28"/>
        </w:rPr>
        <w:tab/>
      </w:r>
      <w:r>
        <w:rPr>
          <w:rStyle w:val="explanatory-dictionary-highlight"/>
          <w:rFonts w:eastAsia="Arial Unicode MS"/>
          <w:bCs/>
          <w:sz w:val="28"/>
          <w:szCs w:val="28"/>
        </w:rPr>
        <w:tab/>
      </w:r>
      <w:r w:rsidRPr="00DB145F">
        <w:rPr>
          <w:rStyle w:val="explanatory-dictionary-highlight"/>
          <w:rFonts w:eastAsia="Arial Unicode MS"/>
          <w:bCs/>
          <w:sz w:val="28"/>
          <w:szCs w:val="28"/>
        </w:rPr>
        <w:t>г)</w:t>
      </w:r>
      <w:r w:rsidRPr="00DB145F">
        <w:rPr>
          <w:rStyle w:val="a4"/>
          <w:sz w:val="28"/>
          <w:szCs w:val="28"/>
        </w:rPr>
        <w:t xml:space="preserve"> с момента размещения денежных средств в банке, включенном  в систему </w:t>
      </w:r>
      <w:r w:rsidRPr="00DB145F">
        <w:rPr>
          <w:rStyle w:val="explanatory-dictionary-highlight"/>
          <w:rFonts w:eastAsia="Arial Unicode MS"/>
          <w:b/>
          <w:bCs/>
          <w:sz w:val="28"/>
          <w:szCs w:val="28"/>
        </w:rPr>
        <w:t xml:space="preserve">ССВ                    </w:t>
      </w:r>
      <w:r>
        <w:rPr>
          <w:rStyle w:val="explanatory-dictionary-highlight"/>
          <w:rFonts w:eastAsia="Arial Unicode MS"/>
          <w:b/>
          <w:bCs/>
          <w:sz w:val="28"/>
          <w:szCs w:val="28"/>
        </w:rPr>
        <w:tab/>
      </w:r>
      <w:r>
        <w:rPr>
          <w:rStyle w:val="explanatory-dictionary-highlight"/>
          <w:rFonts w:eastAsia="Arial Unicode MS"/>
          <w:b/>
          <w:bCs/>
          <w:sz w:val="28"/>
          <w:szCs w:val="28"/>
        </w:rPr>
        <w:tab/>
      </w:r>
      <w:r>
        <w:rPr>
          <w:rStyle w:val="explanatory-dictionary-highlight"/>
          <w:rFonts w:eastAsia="Arial Unicode MS"/>
          <w:b/>
          <w:bCs/>
          <w:sz w:val="28"/>
          <w:szCs w:val="28"/>
        </w:rPr>
        <w:tab/>
      </w:r>
      <w:r>
        <w:rPr>
          <w:rStyle w:val="explanatory-dictionary-highlight"/>
          <w:rFonts w:eastAsia="Arial Unicode MS"/>
          <w:b/>
          <w:bCs/>
          <w:sz w:val="28"/>
          <w:szCs w:val="28"/>
        </w:rPr>
        <w:tab/>
      </w:r>
      <w:r>
        <w:rPr>
          <w:rStyle w:val="explanatory-dictionary-highlight"/>
          <w:rFonts w:eastAsia="Arial Unicode MS"/>
          <w:b/>
          <w:bCs/>
          <w:sz w:val="28"/>
          <w:szCs w:val="28"/>
        </w:rPr>
        <w:tab/>
      </w:r>
      <w:r>
        <w:rPr>
          <w:rStyle w:val="explanatory-dictionary-highlight"/>
          <w:rFonts w:eastAsia="Arial Unicode MS"/>
          <w:b/>
          <w:bCs/>
          <w:sz w:val="28"/>
          <w:szCs w:val="28"/>
        </w:rPr>
        <w:tab/>
      </w:r>
      <w:r>
        <w:rPr>
          <w:rStyle w:val="explanatory-dictionary-highlight"/>
          <w:rFonts w:eastAsia="Arial Unicode MS"/>
          <w:b/>
          <w:bCs/>
          <w:sz w:val="28"/>
          <w:szCs w:val="28"/>
        </w:rPr>
        <w:tab/>
      </w:r>
      <w:r>
        <w:rPr>
          <w:rStyle w:val="explanatory-dictionary-highlight"/>
          <w:rFonts w:eastAsia="Arial Unicode MS"/>
          <w:b/>
          <w:bCs/>
          <w:sz w:val="28"/>
          <w:szCs w:val="28"/>
        </w:rPr>
        <w:tab/>
      </w:r>
      <w:r>
        <w:rPr>
          <w:rStyle w:val="explanatory-dictionary-highlight"/>
          <w:rFonts w:eastAsia="Arial Unicode MS"/>
          <w:b/>
          <w:bCs/>
          <w:sz w:val="28"/>
          <w:szCs w:val="28"/>
        </w:rPr>
        <w:tab/>
      </w:r>
      <w:proofErr w:type="spellStart"/>
      <w:r w:rsidRPr="00DB145F">
        <w:rPr>
          <w:rStyle w:val="explanatory-dictionary-highlight"/>
          <w:rFonts w:eastAsia="Arial Unicode MS"/>
          <w:bCs/>
          <w:sz w:val="28"/>
          <w:szCs w:val="28"/>
        </w:rPr>
        <w:t>д</w:t>
      </w:r>
      <w:proofErr w:type="spellEnd"/>
      <w:r w:rsidRPr="00DB145F">
        <w:rPr>
          <w:rStyle w:val="explanatory-dictionary-highlight"/>
          <w:rFonts w:eastAsia="Arial Unicode MS"/>
          <w:bCs/>
          <w:sz w:val="28"/>
          <w:szCs w:val="28"/>
        </w:rPr>
        <w:t>) с момента</w:t>
      </w:r>
      <w:r w:rsidRPr="00DB145F">
        <w:rPr>
          <w:rStyle w:val="explanatory-dictionary-highlight"/>
          <w:rFonts w:eastAsia="Arial Unicode MS"/>
          <w:b/>
          <w:bCs/>
          <w:sz w:val="28"/>
          <w:szCs w:val="28"/>
        </w:rPr>
        <w:t xml:space="preserve"> </w:t>
      </w:r>
      <w:r w:rsidRPr="00DB145F">
        <w:rPr>
          <w:sz w:val="28"/>
          <w:szCs w:val="28"/>
        </w:rPr>
        <w:t>введении моратория на удовлетворение требований кредиторов</w:t>
      </w:r>
      <w:r w:rsidRPr="00DB145F">
        <w:rPr>
          <w:rStyle w:val="explanatory-dictionary-highlight"/>
          <w:rFonts w:eastAsia="Arial Unicode MS"/>
          <w:b/>
          <w:bCs/>
          <w:sz w:val="28"/>
          <w:szCs w:val="28"/>
        </w:rPr>
        <w:tab/>
      </w:r>
    </w:p>
    <w:p w:rsidR="00251E34" w:rsidRPr="00DB145F" w:rsidRDefault="00251E34" w:rsidP="00251E34">
      <w:pPr>
        <w:pStyle w:val="a3"/>
        <w:spacing w:before="0" w:after="288"/>
        <w:ind w:left="360"/>
        <w:jc w:val="both"/>
        <w:rPr>
          <w:sz w:val="28"/>
          <w:szCs w:val="28"/>
        </w:rPr>
      </w:pPr>
      <w:r w:rsidRPr="00DB145F">
        <w:rPr>
          <w:rStyle w:val="explanatory-dictionary-highlight"/>
          <w:rFonts w:eastAsia="Arial Unicode MS"/>
          <w:bCs/>
          <w:sz w:val="28"/>
          <w:szCs w:val="28"/>
        </w:rPr>
        <w:tab/>
      </w:r>
    </w:p>
    <w:p w:rsidR="00251E34" w:rsidRPr="00DB145F" w:rsidRDefault="00251E34" w:rsidP="00251E34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DB145F">
        <w:rPr>
          <w:rFonts w:ascii="Times New Roman" w:hAnsi="Times New Roman"/>
          <w:sz w:val="28"/>
          <w:szCs w:val="28"/>
        </w:rPr>
        <w:t>. В случае лишения у банка лицензии, вкладчикам будут возвращены их вложения в размере…</w:t>
      </w:r>
    </w:p>
    <w:p w:rsidR="00251E34" w:rsidRPr="00DB145F" w:rsidRDefault="00251E34" w:rsidP="00251E34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45F">
        <w:rPr>
          <w:rFonts w:ascii="Times New Roman" w:hAnsi="Times New Roman"/>
          <w:sz w:val="28"/>
          <w:szCs w:val="28"/>
        </w:rPr>
        <w:t>а) 100 %</w:t>
      </w:r>
    </w:p>
    <w:p w:rsidR="00251E34" w:rsidRPr="00DB145F" w:rsidRDefault="00251E34" w:rsidP="00251E34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45F">
        <w:rPr>
          <w:rFonts w:ascii="Times New Roman" w:hAnsi="Times New Roman"/>
          <w:sz w:val="28"/>
          <w:szCs w:val="28"/>
        </w:rPr>
        <w:t>б) 70%</w:t>
      </w:r>
    </w:p>
    <w:p w:rsidR="00251E34" w:rsidRPr="00DB145F" w:rsidRDefault="00251E34" w:rsidP="00251E34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45F">
        <w:rPr>
          <w:rFonts w:ascii="Times New Roman" w:hAnsi="Times New Roman"/>
          <w:sz w:val="28"/>
          <w:szCs w:val="28"/>
        </w:rPr>
        <w:t>в) 50 %</w:t>
      </w:r>
    </w:p>
    <w:p w:rsidR="00251E34" w:rsidRPr="00DB145F" w:rsidRDefault="00251E34" w:rsidP="00251E34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145F">
        <w:rPr>
          <w:rFonts w:ascii="Times New Roman" w:hAnsi="Times New Roman"/>
          <w:b/>
          <w:sz w:val="28"/>
          <w:szCs w:val="28"/>
        </w:rPr>
        <w:t xml:space="preserve">г) 100%, если сумма вклада не превышает 1 400 000 рублей  </w:t>
      </w:r>
    </w:p>
    <w:p w:rsidR="00251E34" w:rsidRDefault="00251E34" w:rsidP="00251E34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51E34" w:rsidRPr="00DB145F" w:rsidRDefault="00251E34" w:rsidP="00251E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Семья разместила</w:t>
      </w:r>
      <w:r w:rsidRPr="00DB145F">
        <w:rPr>
          <w:rFonts w:ascii="Times New Roman" w:hAnsi="Times New Roman"/>
          <w:sz w:val="28"/>
          <w:szCs w:val="28"/>
        </w:rPr>
        <w:t xml:space="preserve"> в одном из российских банков вклады. На момент отзыва лицензии у банка на счету у мужа оказалось 1 500 000 рублей, у жены -  1700 000 рублей,  у сына – 500 000 рублей.   Вместе супруги могут рассчитывать на возврат денежных средств до момента погашения банком задолженности перед кредиторами первой очереди в размере ...        </w:t>
      </w:r>
      <w:r w:rsidRPr="00DB145F">
        <w:rPr>
          <w:rFonts w:ascii="Times New Roman" w:hAnsi="Times New Roman"/>
          <w:sz w:val="28"/>
          <w:szCs w:val="28"/>
        </w:rPr>
        <w:tab/>
      </w:r>
    </w:p>
    <w:p w:rsidR="00251E34" w:rsidRPr="00DB145F" w:rsidRDefault="00251E34" w:rsidP="00251E34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DB145F">
        <w:rPr>
          <w:rFonts w:ascii="Times New Roman" w:hAnsi="Times New Roman"/>
          <w:sz w:val="28"/>
          <w:szCs w:val="28"/>
        </w:rPr>
        <w:t>а) 3 700 000 руб.</w:t>
      </w:r>
      <w:r w:rsidRPr="00DB145F">
        <w:rPr>
          <w:rFonts w:ascii="Times New Roman" w:hAnsi="Times New Roman"/>
          <w:sz w:val="28"/>
          <w:szCs w:val="28"/>
        </w:rPr>
        <w:tab/>
      </w:r>
      <w:r w:rsidRPr="00DB145F">
        <w:rPr>
          <w:rFonts w:ascii="Times New Roman" w:hAnsi="Times New Roman"/>
          <w:sz w:val="28"/>
          <w:szCs w:val="28"/>
        </w:rPr>
        <w:tab/>
      </w:r>
      <w:r w:rsidRPr="00DB145F">
        <w:rPr>
          <w:rFonts w:ascii="Times New Roman" w:hAnsi="Times New Roman"/>
          <w:sz w:val="28"/>
          <w:szCs w:val="28"/>
        </w:rPr>
        <w:tab/>
      </w:r>
      <w:r w:rsidRPr="00DB145F">
        <w:rPr>
          <w:rFonts w:ascii="Times New Roman" w:hAnsi="Times New Roman"/>
          <w:sz w:val="28"/>
          <w:szCs w:val="28"/>
        </w:rPr>
        <w:tab/>
      </w:r>
      <w:r w:rsidRPr="00DB145F">
        <w:rPr>
          <w:rFonts w:ascii="Times New Roman" w:hAnsi="Times New Roman"/>
          <w:sz w:val="28"/>
          <w:szCs w:val="28"/>
        </w:rPr>
        <w:tab/>
      </w:r>
      <w:r w:rsidRPr="00DB145F">
        <w:rPr>
          <w:rFonts w:ascii="Times New Roman" w:hAnsi="Times New Roman"/>
          <w:sz w:val="28"/>
          <w:szCs w:val="28"/>
        </w:rPr>
        <w:tab/>
      </w:r>
      <w:r w:rsidRPr="00DB145F">
        <w:rPr>
          <w:rFonts w:ascii="Times New Roman" w:hAnsi="Times New Roman"/>
          <w:sz w:val="28"/>
          <w:szCs w:val="28"/>
        </w:rPr>
        <w:tab/>
      </w:r>
      <w:r w:rsidRPr="00DB145F">
        <w:rPr>
          <w:rFonts w:ascii="Times New Roman" w:hAnsi="Times New Roman"/>
          <w:sz w:val="28"/>
          <w:szCs w:val="28"/>
        </w:rPr>
        <w:tab/>
      </w:r>
      <w:r w:rsidRPr="00DB145F">
        <w:rPr>
          <w:rFonts w:ascii="Times New Roman" w:hAnsi="Times New Roman"/>
          <w:sz w:val="28"/>
          <w:szCs w:val="28"/>
        </w:rPr>
        <w:tab/>
        <w:t xml:space="preserve">                            б) 1 4000 руб.</w:t>
      </w:r>
      <w:r w:rsidRPr="00DB145F">
        <w:rPr>
          <w:rFonts w:ascii="Times New Roman" w:hAnsi="Times New Roman"/>
          <w:sz w:val="28"/>
          <w:szCs w:val="28"/>
        </w:rPr>
        <w:tab/>
      </w:r>
      <w:r w:rsidRPr="00DB145F">
        <w:rPr>
          <w:rFonts w:ascii="Times New Roman" w:hAnsi="Times New Roman"/>
          <w:sz w:val="28"/>
          <w:szCs w:val="28"/>
        </w:rPr>
        <w:tab/>
      </w:r>
    </w:p>
    <w:p w:rsidR="00251E34" w:rsidRDefault="00251E34" w:rsidP="00251E34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DB145F">
        <w:rPr>
          <w:rFonts w:ascii="Times New Roman" w:hAnsi="Times New Roman"/>
          <w:b/>
          <w:sz w:val="28"/>
          <w:szCs w:val="28"/>
        </w:rPr>
        <w:t>в) 3 300 000 руб</w:t>
      </w:r>
      <w:r w:rsidRPr="00DB145F">
        <w:rPr>
          <w:rFonts w:ascii="Times New Roman" w:hAnsi="Times New Roman"/>
          <w:sz w:val="28"/>
          <w:szCs w:val="28"/>
        </w:rPr>
        <w:t>.</w:t>
      </w:r>
    </w:p>
    <w:p w:rsidR="00251E34" w:rsidRPr="00DB145F" w:rsidRDefault="00251E34" w:rsidP="00251E34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E34" w:rsidRPr="00DB145F" w:rsidRDefault="00251E34" w:rsidP="00251E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B145F">
        <w:rPr>
          <w:rFonts w:ascii="Times New Roman" w:hAnsi="Times New Roman"/>
          <w:sz w:val="28"/>
          <w:szCs w:val="28"/>
        </w:rPr>
        <w:t>Если у вкладчика было несколько счетов в одном обанкротившемся банке то, компенсация будет выплачиваться …</w:t>
      </w:r>
    </w:p>
    <w:p w:rsidR="00251E34" w:rsidRPr="00DB145F" w:rsidRDefault="00251E34" w:rsidP="00251E34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DB145F">
        <w:rPr>
          <w:rFonts w:ascii="Times New Roman" w:hAnsi="Times New Roman"/>
          <w:sz w:val="28"/>
          <w:szCs w:val="28"/>
        </w:rPr>
        <w:t xml:space="preserve">а) по каждому счету в </w:t>
      </w:r>
      <w:proofErr w:type="gramStart"/>
      <w:r w:rsidRPr="00DB145F">
        <w:rPr>
          <w:rFonts w:ascii="Times New Roman" w:hAnsi="Times New Roman"/>
          <w:sz w:val="28"/>
          <w:szCs w:val="28"/>
        </w:rPr>
        <w:t>размере</w:t>
      </w:r>
      <w:proofErr w:type="gramEnd"/>
      <w:r w:rsidRPr="00DB145F">
        <w:rPr>
          <w:rFonts w:ascii="Times New Roman" w:hAnsi="Times New Roman"/>
          <w:sz w:val="28"/>
          <w:szCs w:val="28"/>
        </w:rPr>
        <w:t xml:space="preserve"> не превышающем 1 400 000 рублей</w:t>
      </w:r>
    </w:p>
    <w:p w:rsidR="00251E34" w:rsidRPr="00DB145F" w:rsidRDefault="00251E34" w:rsidP="00251E34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DB145F">
        <w:rPr>
          <w:rFonts w:ascii="Times New Roman" w:hAnsi="Times New Roman"/>
          <w:sz w:val="28"/>
          <w:szCs w:val="28"/>
        </w:rPr>
        <w:t>б)  по одному из счетов на выбор вкладчика в размере до 1400 000 рублей</w:t>
      </w:r>
    </w:p>
    <w:p w:rsidR="00251E34" w:rsidRPr="00055445" w:rsidRDefault="00251E34" w:rsidP="00251E34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055445">
        <w:rPr>
          <w:rFonts w:ascii="Times New Roman" w:hAnsi="Times New Roman"/>
          <w:sz w:val="28"/>
          <w:szCs w:val="28"/>
        </w:rPr>
        <w:t xml:space="preserve">в)  по всем счетам пропорционально размерам вкладов, но так чтобы общая сумма компенсации не превышала 1400 000 рублей. </w:t>
      </w:r>
      <w:r w:rsidRPr="00055445">
        <w:rPr>
          <w:rFonts w:ascii="Times New Roman" w:hAnsi="Times New Roman"/>
          <w:sz w:val="28"/>
          <w:szCs w:val="28"/>
        </w:rPr>
        <w:tab/>
      </w:r>
    </w:p>
    <w:p w:rsidR="00251E34" w:rsidRPr="00055445" w:rsidRDefault="00251E34" w:rsidP="00251E34">
      <w:pPr>
        <w:pStyle w:val="Default"/>
        <w:jc w:val="both"/>
        <w:rPr>
          <w:sz w:val="28"/>
          <w:szCs w:val="28"/>
        </w:rPr>
      </w:pPr>
      <w:r w:rsidRPr="00055445">
        <w:rPr>
          <w:sz w:val="28"/>
          <w:szCs w:val="28"/>
        </w:rPr>
        <w:tab/>
      </w:r>
    </w:p>
    <w:p w:rsidR="00251E34" w:rsidRPr="00F17E63" w:rsidRDefault="00251E34" w:rsidP="00251E3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17E63">
        <w:rPr>
          <w:rFonts w:ascii="Times New Roman" w:hAnsi="Times New Roman" w:cs="Times New Roman"/>
          <w:sz w:val="28"/>
          <w:szCs w:val="28"/>
        </w:rPr>
        <w:t xml:space="preserve">     20. В соответствии с законодательством РФ кредиторы имеют право… </w:t>
      </w:r>
    </w:p>
    <w:p w:rsidR="00251E34" w:rsidRPr="00055445" w:rsidRDefault="00251E34" w:rsidP="00251E34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055445">
        <w:rPr>
          <w:rFonts w:ascii="Times New Roman" w:hAnsi="Times New Roman"/>
          <w:sz w:val="28"/>
          <w:szCs w:val="28"/>
        </w:rPr>
        <w:t>а) Звонить должнику несколько раз в течение суток</w:t>
      </w:r>
    </w:p>
    <w:p w:rsidR="00251E34" w:rsidRPr="00055445" w:rsidRDefault="00251E34" w:rsidP="00251E34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055445">
        <w:rPr>
          <w:rFonts w:ascii="Times New Roman" w:hAnsi="Times New Roman"/>
          <w:sz w:val="28"/>
          <w:szCs w:val="28"/>
        </w:rPr>
        <w:t>б) Звонить должнику  до 10 раз в течение месяца</w:t>
      </w:r>
    </w:p>
    <w:p w:rsidR="00251E34" w:rsidRPr="00055445" w:rsidRDefault="00251E34" w:rsidP="00251E34">
      <w:pPr>
        <w:ind w:left="357"/>
        <w:jc w:val="both"/>
        <w:rPr>
          <w:rFonts w:ascii="Times New Roman" w:hAnsi="Times New Roman"/>
          <w:sz w:val="28"/>
          <w:szCs w:val="28"/>
        </w:rPr>
      </w:pPr>
      <w:r w:rsidRPr="00055445">
        <w:rPr>
          <w:rFonts w:ascii="Times New Roman" w:hAnsi="Times New Roman"/>
          <w:sz w:val="28"/>
          <w:szCs w:val="28"/>
        </w:rPr>
        <w:t>в) Звонить должнику в любое время дня и ночи</w:t>
      </w:r>
    </w:p>
    <w:p w:rsidR="00251E34" w:rsidRPr="00055445" w:rsidRDefault="00251E34" w:rsidP="00251E34">
      <w:pPr>
        <w:ind w:left="357"/>
        <w:jc w:val="both"/>
        <w:rPr>
          <w:rFonts w:ascii="Times New Roman" w:hAnsi="Times New Roman"/>
          <w:b/>
          <w:sz w:val="28"/>
          <w:szCs w:val="28"/>
        </w:rPr>
      </w:pPr>
      <w:r w:rsidRPr="00055445">
        <w:rPr>
          <w:rFonts w:ascii="Times New Roman" w:hAnsi="Times New Roman"/>
          <w:sz w:val="28"/>
          <w:szCs w:val="28"/>
        </w:rPr>
        <w:t xml:space="preserve"> г) </w:t>
      </w:r>
      <w:r w:rsidRPr="00055445">
        <w:rPr>
          <w:rFonts w:ascii="Times New Roman" w:hAnsi="Times New Roman"/>
          <w:b/>
          <w:sz w:val="28"/>
          <w:szCs w:val="28"/>
        </w:rPr>
        <w:t>Направлять должнику текстовые сообщения с просьбой погасить долг не более  2-х раз  в день, 4-х раз в неделю и 16 раз  за календарный месяц</w:t>
      </w:r>
    </w:p>
    <w:p w:rsidR="00251E34" w:rsidRPr="00055445" w:rsidRDefault="00251E34" w:rsidP="00251E34">
      <w:pPr>
        <w:ind w:left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5445">
        <w:rPr>
          <w:rFonts w:ascii="Times New Roman" w:hAnsi="Times New Roman"/>
          <w:sz w:val="28"/>
          <w:szCs w:val="28"/>
        </w:rPr>
        <w:t>д</w:t>
      </w:r>
      <w:proofErr w:type="spellEnd"/>
      <w:r w:rsidRPr="00055445">
        <w:rPr>
          <w:rFonts w:ascii="Times New Roman" w:hAnsi="Times New Roman"/>
          <w:sz w:val="28"/>
          <w:szCs w:val="28"/>
        </w:rPr>
        <w:t>) Взаимодействовать непосредственно с несовершеннолетним должником</w:t>
      </w:r>
    </w:p>
    <w:p w:rsidR="00251E34" w:rsidRPr="00055445" w:rsidRDefault="00251E34" w:rsidP="00251E34">
      <w:pPr>
        <w:ind w:left="357"/>
        <w:jc w:val="both"/>
        <w:rPr>
          <w:rFonts w:ascii="Times New Roman" w:hAnsi="Times New Roman"/>
          <w:sz w:val="28"/>
          <w:szCs w:val="28"/>
        </w:rPr>
      </w:pPr>
      <w:r w:rsidRPr="00055445">
        <w:rPr>
          <w:rFonts w:ascii="Times New Roman" w:hAnsi="Times New Roman"/>
          <w:sz w:val="28"/>
          <w:szCs w:val="28"/>
        </w:rPr>
        <w:t>е) Взаимодействовать с должником, находящимся на стационарном лечении</w:t>
      </w:r>
    </w:p>
    <w:p w:rsidR="00251E34" w:rsidRDefault="00251E34" w:rsidP="00251E3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E34" w:rsidRPr="005447B8" w:rsidRDefault="00251E34" w:rsidP="00251E3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7B8">
        <w:rPr>
          <w:rFonts w:ascii="Times New Roman" w:hAnsi="Times New Roman" w:cs="Times New Roman"/>
          <w:sz w:val="28"/>
          <w:szCs w:val="28"/>
        </w:rPr>
        <w:t xml:space="preserve">21. Вам пришло письмо на электронную почту: «Ваша банковская карта заблокирована. Для разблокировки пройдите по ссылке, введите номер карты и её PIN-код». Ваши действия? </w:t>
      </w:r>
    </w:p>
    <w:p w:rsidR="00251E34" w:rsidRPr="005447B8" w:rsidRDefault="00251E34" w:rsidP="00251E3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447B8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5447B8">
        <w:rPr>
          <w:rFonts w:ascii="Times New Roman" w:hAnsi="Times New Roman" w:cs="Times New Roman"/>
          <w:sz w:val="28"/>
          <w:szCs w:val="28"/>
        </w:rPr>
        <w:t xml:space="preserve">Перейду по ссылке и введу данные </w:t>
      </w:r>
    </w:p>
    <w:p w:rsidR="00251E34" w:rsidRPr="005447B8" w:rsidRDefault="00251E34" w:rsidP="00251E3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447B8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5447B8">
        <w:rPr>
          <w:rFonts w:ascii="Times New Roman" w:hAnsi="Times New Roman" w:cs="Times New Roman"/>
          <w:sz w:val="28"/>
          <w:szCs w:val="28"/>
        </w:rPr>
        <w:t xml:space="preserve">Введу данные и положу на карту ещё денег, чтобы её больше не блокировали </w:t>
      </w:r>
    </w:p>
    <w:p w:rsidR="00251E34" w:rsidRPr="005447B8" w:rsidRDefault="00251E34" w:rsidP="00251E3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447B8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Pr="005447B8">
        <w:rPr>
          <w:rFonts w:ascii="Times New Roman" w:hAnsi="Times New Roman" w:cs="Times New Roman"/>
          <w:sz w:val="28"/>
          <w:szCs w:val="28"/>
        </w:rPr>
        <w:t xml:space="preserve">Порекомендую ссылку другу на случай, если и у него возникнут проблемы с картой </w:t>
      </w:r>
    </w:p>
    <w:p w:rsidR="00251E34" w:rsidRPr="005447B8" w:rsidRDefault="00251E34" w:rsidP="00251E3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447B8">
        <w:rPr>
          <w:rFonts w:ascii="Times New Roman" w:hAnsi="Times New Roman" w:cs="Times New Roman"/>
          <w:sz w:val="28"/>
          <w:szCs w:val="28"/>
        </w:rPr>
        <w:t>г</w:t>
      </w:r>
      <w:r w:rsidRPr="005447B8">
        <w:rPr>
          <w:rFonts w:ascii="Times New Roman" w:hAnsi="Times New Roman" w:cs="Times New Roman"/>
          <w:b/>
          <w:sz w:val="28"/>
          <w:szCs w:val="28"/>
        </w:rPr>
        <w:t xml:space="preserve">) Не буду переходить по </w:t>
      </w:r>
      <w:proofErr w:type="gramStart"/>
      <w:r w:rsidRPr="005447B8">
        <w:rPr>
          <w:rFonts w:ascii="Times New Roman" w:hAnsi="Times New Roman" w:cs="Times New Roman"/>
          <w:b/>
          <w:sz w:val="28"/>
          <w:szCs w:val="28"/>
        </w:rPr>
        <w:t>ссылке</w:t>
      </w:r>
      <w:proofErr w:type="gramEnd"/>
      <w:r w:rsidRPr="005447B8">
        <w:rPr>
          <w:rFonts w:ascii="Times New Roman" w:hAnsi="Times New Roman" w:cs="Times New Roman"/>
          <w:b/>
          <w:sz w:val="28"/>
          <w:szCs w:val="28"/>
        </w:rPr>
        <w:t xml:space="preserve"> и вводить свои данные. Позвоню в банк и попробую разобраться в ситуации</w:t>
      </w:r>
      <w:r w:rsidRPr="00544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E34" w:rsidRPr="005447B8" w:rsidRDefault="00251E34" w:rsidP="00251E3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51E34" w:rsidRPr="005447B8" w:rsidRDefault="00251E34" w:rsidP="00251E3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447B8">
        <w:rPr>
          <w:rFonts w:ascii="Times New Roman" w:hAnsi="Times New Roman" w:cs="Times New Roman"/>
          <w:sz w:val="28"/>
          <w:szCs w:val="28"/>
        </w:rPr>
        <w:t xml:space="preserve">22. Вам звонит незнакомый человек и говорит: «Извините, я случайно указал Ваш номер телефона на сайте мобильного оператора, и вам пришёл мой пароль. Перешлите мне его, пожалуйста!» Что вы сделаете? </w:t>
      </w:r>
    </w:p>
    <w:p w:rsidR="00251E34" w:rsidRPr="005447B8" w:rsidRDefault="00251E34" w:rsidP="00251E3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447B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а) </w:t>
      </w:r>
      <w:r w:rsidRPr="005447B8">
        <w:rPr>
          <w:rFonts w:ascii="Times New Roman" w:hAnsi="Times New Roman" w:cs="Times New Roman"/>
          <w:sz w:val="28"/>
          <w:szCs w:val="28"/>
        </w:rPr>
        <w:t xml:space="preserve">Сразу же перешлю пароль </w:t>
      </w:r>
    </w:p>
    <w:p w:rsidR="00251E34" w:rsidRPr="005447B8" w:rsidRDefault="00251E34" w:rsidP="00251E3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447B8">
        <w:rPr>
          <w:rFonts w:ascii="Times New Roman" w:hAnsi="Times New Roman" w:cs="Times New Roman"/>
          <w:b/>
          <w:bCs/>
          <w:sz w:val="28"/>
          <w:szCs w:val="28"/>
        </w:rPr>
        <w:t xml:space="preserve">б) </w:t>
      </w:r>
      <w:r w:rsidRPr="005447B8">
        <w:rPr>
          <w:rFonts w:ascii="Times New Roman" w:hAnsi="Times New Roman" w:cs="Times New Roman"/>
          <w:sz w:val="28"/>
          <w:szCs w:val="28"/>
        </w:rPr>
        <w:t xml:space="preserve">Перешлю, конечно, и посоветую поменять пароль, так как этот пароль теперь мне известен </w:t>
      </w:r>
    </w:p>
    <w:p w:rsidR="00251E34" w:rsidRPr="005447B8" w:rsidRDefault="00251E34" w:rsidP="00251E3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447B8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Pr="005447B8">
        <w:rPr>
          <w:rFonts w:ascii="Times New Roman" w:hAnsi="Times New Roman" w:cs="Times New Roman"/>
          <w:sz w:val="28"/>
          <w:szCs w:val="28"/>
        </w:rPr>
        <w:t xml:space="preserve">Не стану пересылать никакую персональную информацию незнакомому человеку </w:t>
      </w:r>
    </w:p>
    <w:p w:rsidR="00251E34" w:rsidRPr="005447B8" w:rsidRDefault="00251E34" w:rsidP="00251E3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447B8">
        <w:rPr>
          <w:rFonts w:ascii="Times New Roman" w:hAnsi="Times New Roman" w:cs="Times New Roman"/>
          <w:b/>
          <w:bCs/>
          <w:sz w:val="28"/>
          <w:szCs w:val="28"/>
        </w:rPr>
        <w:t>г) Сообщу мобильному оператору</w:t>
      </w:r>
      <w:r w:rsidRPr="005447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E34" w:rsidRPr="005447B8" w:rsidRDefault="00251E34" w:rsidP="00251E3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51E34" w:rsidRPr="005447B8" w:rsidRDefault="00251E34" w:rsidP="00251E3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447B8">
        <w:rPr>
          <w:rFonts w:ascii="Times New Roman" w:hAnsi="Times New Roman" w:cs="Times New Roman"/>
          <w:sz w:val="28"/>
          <w:szCs w:val="28"/>
        </w:rPr>
        <w:t xml:space="preserve">23. Вам пришло электронное письмо о выигрыше в лотерею. Чтобы получить приз, нужно оплатить его доставку. Как вы поступите? </w:t>
      </w:r>
    </w:p>
    <w:p w:rsidR="00251E34" w:rsidRPr="005447B8" w:rsidRDefault="00251E34" w:rsidP="00251E3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447B8">
        <w:rPr>
          <w:rFonts w:ascii="Times New Roman" w:hAnsi="Times New Roman" w:cs="Times New Roman"/>
          <w:bCs/>
          <w:sz w:val="28"/>
          <w:szCs w:val="28"/>
        </w:rPr>
        <w:t>а)</w:t>
      </w:r>
      <w:r w:rsidRPr="005447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47B8">
        <w:rPr>
          <w:rFonts w:ascii="Times New Roman" w:hAnsi="Times New Roman" w:cs="Times New Roman"/>
          <w:sz w:val="28"/>
          <w:szCs w:val="28"/>
        </w:rPr>
        <w:t xml:space="preserve">Оплачу доставку и буду ждать приз </w:t>
      </w:r>
    </w:p>
    <w:p w:rsidR="00251E34" w:rsidRPr="005447B8" w:rsidRDefault="00251E34" w:rsidP="00251E3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447B8">
        <w:rPr>
          <w:rFonts w:ascii="Times New Roman" w:hAnsi="Times New Roman" w:cs="Times New Roman"/>
          <w:bCs/>
          <w:sz w:val="28"/>
          <w:szCs w:val="28"/>
        </w:rPr>
        <w:t>б</w:t>
      </w:r>
      <w:r w:rsidRPr="005447B8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5447B8">
        <w:rPr>
          <w:rFonts w:ascii="Times New Roman" w:hAnsi="Times New Roman" w:cs="Times New Roman"/>
          <w:sz w:val="28"/>
          <w:szCs w:val="28"/>
        </w:rPr>
        <w:t xml:space="preserve">Свяжусь с организатором лотереи по контактам в письме, уточню реквизиты для платежа и только потом оплачу доставку </w:t>
      </w:r>
    </w:p>
    <w:p w:rsidR="00251E34" w:rsidRPr="005447B8" w:rsidRDefault="00251E34" w:rsidP="00251E3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447B8">
        <w:rPr>
          <w:rFonts w:ascii="Times New Roman" w:hAnsi="Times New Roman" w:cs="Times New Roman"/>
          <w:bCs/>
          <w:sz w:val="28"/>
          <w:szCs w:val="28"/>
        </w:rPr>
        <w:t>в)</w:t>
      </w:r>
      <w:r w:rsidRPr="005447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47B8">
        <w:rPr>
          <w:rFonts w:ascii="Times New Roman" w:hAnsi="Times New Roman" w:cs="Times New Roman"/>
          <w:sz w:val="28"/>
          <w:szCs w:val="28"/>
        </w:rPr>
        <w:t xml:space="preserve">Свяжусь с организатором, чтобы узнать, можно ли самому приехать и забрать приз </w:t>
      </w:r>
    </w:p>
    <w:p w:rsidR="00251E34" w:rsidRPr="005447B8" w:rsidRDefault="00251E34" w:rsidP="00251E34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7B8">
        <w:rPr>
          <w:rFonts w:ascii="Times New Roman" w:hAnsi="Times New Roman" w:cs="Times New Roman"/>
          <w:b/>
          <w:bCs/>
          <w:sz w:val="28"/>
          <w:szCs w:val="28"/>
        </w:rPr>
        <w:t xml:space="preserve">г)  </w:t>
      </w:r>
      <w:r w:rsidRPr="005447B8">
        <w:rPr>
          <w:rFonts w:ascii="Times New Roman" w:hAnsi="Times New Roman" w:cs="Times New Roman"/>
          <w:b/>
          <w:sz w:val="28"/>
          <w:szCs w:val="28"/>
        </w:rPr>
        <w:t xml:space="preserve">Проигнорирую письмо, так как ничего не знаю об этой лотерее </w:t>
      </w:r>
    </w:p>
    <w:p w:rsidR="00251E34" w:rsidRPr="00DB145F" w:rsidRDefault="00251E34" w:rsidP="00251E34">
      <w:pPr>
        <w:pStyle w:val="Default"/>
        <w:jc w:val="both"/>
        <w:rPr>
          <w:b/>
          <w:sz w:val="28"/>
          <w:szCs w:val="28"/>
        </w:rPr>
      </w:pPr>
    </w:p>
    <w:p w:rsidR="00251E34" w:rsidRPr="005447B8" w:rsidRDefault="00251E34" w:rsidP="00251E3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447B8">
        <w:rPr>
          <w:rFonts w:ascii="Times New Roman" w:hAnsi="Times New Roman" w:cs="Times New Roman"/>
          <w:sz w:val="28"/>
          <w:szCs w:val="28"/>
        </w:rPr>
        <w:t xml:space="preserve">24. Что нужно сделать для того, чтобы максимально обезопасить свой электронный кошелёк? </w:t>
      </w:r>
    </w:p>
    <w:p w:rsidR="00251E34" w:rsidRPr="005447B8" w:rsidRDefault="00251E34" w:rsidP="00251E3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447B8">
        <w:rPr>
          <w:rFonts w:ascii="Times New Roman" w:hAnsi="Times New Roman" w:cs="Times New Roman"/>
          <w:bCs/>
          <w:sz w:val="28"/>
          <w:szCs w:val="28"/>
        </w:rPr>
        <w:t>а</w:t>
      </w:r>
      <w:r w:rsidRPr="005447B8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5447B8">
        <w:rPr>
          <w:rFonts w:ascii="Times New Roman" w:hAnsi="Times New Roman" w:cs="Times New Roman"/>
          <w:sz w:val="28"/>
          <w:szCs w:val="28"/>
        </w:rPr>
        <w:t xml:space="preserve">Пользоваться одноразовыми платежными паролями для подтверждения операций. </w:t>
      </w:r>
    </w:p>
    <w:p w:rsidR="00251E34" w:rsidRPr="005447B8" w:rsidRDefault="00251E34" w:rsidP="00251E3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447B8">
        <w:rPr>
          <w:rFonts w:ascii="Times New Roman" w:hAnsi="Times New Roman" w:cs="Times New Roman"/>
          <w:bCs/>
          <w:sz w:val="28"/>
          <w:szCs w:val="28"/>
        </w:rPr>
        <w:t>б</w:t>
      </w:r>
      <w:r w:rsidRPr="005447B8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5447B8">
        <w:rPr>
          <w:rFonts w:ascii="Times New Roman" w:hAnsi="Times New Roman" w:cs="Times New Roman"/>
          <w:sz w:val="28"/>
          <w:szCs w:val="28"/>
        </w:rPr>
        <w:t xml:space="preserve">Придумать пароль для доступа к кошельку не менее чем из 16 символов. </w:t>
      </w:r>
    </w:p>
    <w:p w:rsidR="00251E34" w:rsidRPr="005447B8" w:rsidRDefault="00251E34" w:rsidP="00251E3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447B8">
        <w:rPr>
          <w:rFonts w:ascii="Times New Roman" w:hAnsi="Times New Roman" w:cs="Times New Roman"/>
          <w:bCs/>
          <w:sz w:val="28"/>
          <w:szCs w:val="28"/>
        </w:rPr>
        <w:t>в)</w:t>
      </w:r>
      <w:r w:rsidRPr="005447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47B8">
        <w:rPr>
          <w:rFonts w:ascii="Times New Roman" w:hAnsi="Times New Roman" w:cs="Times New Roman"/>
          <w:sz w:val="28"/>
          <w:szCs w:val="28"/>
        </w:rPr>
        <w:t xml:space="preserve">Не хранить деньги в электронном кошельке, а пополнять его непосредственно перед платежом и сразу тратить всю сумму </w:t>
      </w:r>
    </w:p>
    <w:p w:rsidR="00251E34" w:rsidRPr="005447B8" w:rsidRDefault="00251E34" w:rsidP="00251E34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7B8">
        <w:rPr>
          <w:rFonts w:ascii="Times New Roman" w:hAnsi="Times New Roman" w:cs="Times New Roman"/>
          <w:b/>
          <w:bCs/>
          <w:sz w:val="28"/>
          <w:szCs w:val="28"/>
        </w:rPr>
        <w:t xml:space="preserve">г) </w:t>
      </w:r>
      <w:r w:rsidRPr="005447B8">
        <w:rPr>
          <w:rFonts w:ascii="Times New Roman" w:hAnsi="Times New Roman" w:cs="Times New Roman"/>
          <w:b/>
          <w:sz w:val="28"/>
          <w:szCs w:val="28"/>
        </w:rPr>
        <w:t xml:space="preserve">Каждый месяц задавать новый пароль для входа на сервис </w:t>
      </w:r>
    </w:p>
    <w:p w:rsidR="00251E34" w:rsidRPr="005447B8" w:rsidRDefault="00251E34" w:rsidP="00251E34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E34" w:rsidRPr="005447B8" w:rsidRDefault="00251E34" w:rsidP="00251E3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447B8">
        <w:rPr>
          <w:rFonts w:ascii="Times New Roman" w:hAnsi="Times New Roman" w:cs="Times New Roman"/>
          <w:sz w:val="28"/>
          <w:szCs w:val="28"/>
        </w:rPr>
        <w:t xml:space="preserve">25. Банк прислал вам СМС о том, что с вашей банковской карты были сняты деньги. При этом вы сами ничего не снимали. Ваши действия? </w:t>
      </w:r>
    </w:p>
    <w:p w:rsidR="00251E34" w:rsidRPr="005447B8" w:rsidRDefault="00251E34" w:rsidP="00251E3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447B8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5447B8">
        <w:rPr>
          <w:rFonts w:ascii="Times New Roman" w:hAnsi="Times New Roman" w:cs="Times New Roman"/>
          <w:sz w:val="28"/>
          <w:szCs w:val="28"/>
        </w:rPr>
        <w:t xml:space="preserve">Напишу письмо в банк с подробным описанием проблемы и </w:t>
      </w:r>
      <w:proofErr w:type="spellStart"/>
      <w:r w:rsidRPr="005447B8">
        <w:rPr>
          <w:rFonts w:ascii="Times New Roman" w:hAnsi="Times New Roman" w:cs="Times New Roman"/>
          <w:sz w:val="28"/>
          <w:szCs w:val="28"/>
        </w:rPr>
        <w:t>скриншотом</w:t>
      </w:r>
      <w:proofErr w:type="spellEnd"/>
      <w:r w:rsidRPr="005447B8">
        <w:rPr>
          <w:rFonts w:ascii="Times New Roman" w:hAnsi="Times New Roman" w:cs="Times New Roman"/>
          <w:sz w:val="28"/>
          <w:szCs w:val="28"/>
        </w:rPr>
        <w:t xml:space="preserve"> СМС </w:t>
      </w:r>
    </w:p>
    <w:p w:rsidR="00251E34" w:rsidRPr="005447B8" w:rsidRDefault="00251E34" w:rsidP="00251E3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447B8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5447B8">
        <w:rPr>
          <w:rFonts w:ascii="Times New Roman" w:hAnsi="Times New Roman" w:cs="Times New Roman"/>
          <w:sz w:val="28"/>
          <w:szCs w:val="28"/>
        </w:rPr>
        <w:t xml:space="preserve">Отложу этот вопрос на потом, так как сейчас нет времени им заниматься. </w:t>
      </w:r>
    </w:p>
    <w:p w:rsidR="00251E34" w:rsidRPr="005447B8" w:rsidRDefault="00251E34" w:rsidP="00251E3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447B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5447B8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5447B8">
        <w:rPr>
          <w:rFonts w:ascii="Times New Roman" w:hAnsi="Times New Roman" w:cs="Times New Roman"/>
          <w:b/>
          <w:sz w:val="28"/>
          <w:szCs w:val="28"/>
        </w:rPr>
        <w:t>Немедленно позвоню в банк и заблокирую карту</w:t>
      </w:r>
      <w:r w:rsidRPr="00544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E34" w:rsidRPr="005447B8" w:rsidRDefault="00251E34" w:rsidP="00251E3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447B8">
        <w:rPr>
          <w:rFonts w:ascii="Times New Roman" w:hAnsi="Times New Roman" w:cs="Times New Roman"/>
          <w:bCs/>
          <w:sz w:val="28"/>
          <w:szCs w:val="28"/>
        </w:rPr>
        <w:t>г)</w:t>
      </w:r>
      <w:r w:rsidRPr="005447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47B8">
        <w:rPr>
          <w:rFonts w:ascii="Times New Roman" w:hAnsi="Times New Roman" w:cs="Times New Roman"/>
          <w:sz w:val="28"/>
          <w:szCs w:val="28"/>
        </w:rPr>
        <w:t xml:space="preserve">Ничего не буду делать. Скорее всего, это ошибка. Банк сам разберется и вернет деньги </w:t>
      </w:r>
    </w:p>
    <w:p w:rsidR="00251E34" w:rsidRPr="005447B8" w:rsidRDefault="00251E34" w:rsidP="00251E3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51E34" w:rsidRPr="005447B8" w:rsidRDefault="00251E34" w:rsidP="00251E3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447B8">
        <w:rPr>
          <w:rFonts w:ascii="Times New Roman" w:hAnsi="Times New Roman" w:cs="Times New Roman"/>
          <w:sz w:val="28"/>
          <w:szCs w:val="28"/>
        </w:rPr>
        <w:t xml:space="preserve">26. Что нельзя сообщать другим о своей банковской карте? </w:t>
      </w:r>
    </w:p>
    <w:p w:rsidR="00251E34" w:rsidRPr="005447B8" w:rsidRDefault="00251E34" w:rsidP="00251E3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447B8">
        <w:rPr>
          <w:rFonts w:ascii="Times New Roman" w:hAnsi="Times New Roman" w:cs="Times New Roman"/>
          <w:bCs/>
          <w:sz w:val="28"/>
          <w:szCs w:val="28"/>
        </w:rPr>
        <w:t xml:space="preserve">а)  </w:t>
      </w:r>
      <w:r w:rsidRPr="005447B8">
        <w:rPr>
          <w:rFonts w:ascii="Times New Roman" w:hAnsi="Times New Roman" w:cs="Times New Roman"/>
          <w:sz w:val="28"/>
          <w:szCs w:val="28"/>
        </w:rPr>
        <w:t xml:space="preserve">Имя владельца карты </w:t>
      </w:r>
    </w:p>
    <w:p w:rsidR="00251E34" w:rsidRPr="005447B8" w:rsidRDefault="00251E34" w:rsidP="00251E3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447B8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5447B8">
        <w:rPr>
          <w:rFonts w:ascii="Times New Roman" w:hAnsi="Times New Roman" w:cs="Times New Roman"/>
          <w:sz w:val="28"/>
          <w:szCs w:val="28"/>
        </w:rPr>
        <w:t xml:space="preserve">Название банка, выпустившего карту </w:t>
      </w:r>
    </w:p>
    <w:p w:rsidR="00251E34" w:rsidRPr="005447B8" w:rsidRDefault="00251E34" w:rsidP="00251E34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7B8">
        <w:rPr>
          <w:rFonts w:ascii="Times New Roman" w:hAnsi="Times New Roman" w:cs="Times New Roman"/>
          <w:b/>
          <w:bCs/>
          <w:sz w:val="28"/>
          <w:szCs w:val="28"/>
        </w:rPr>
        <w:t xml:space="preserve">в) </w:t>
      </w:r>
      <w:r w:rsidRPr="005447B8">
        <w:rPr>
          <w:rFonts w:ascii="Times New Roman" w:hAnsi="Times New Roman" w:cs="Times New Roman"/>
          <w:b/>
          <w:sz w:val="28"/>
          <w:szCs w:val="28"/>
        </w:rPr>
        <w:t xml:space="preserve">Три цифры на обратной стороне карты (CVC-код) </w:t>
      </w:r>
    </w:p>
    <w:p w:rsidR="00251E34" w:rsidRPr="005447B8" w:rsidRDefault="00251E34" w:rsidP="00251E3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447B8"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Pr="005447B8">
        <w:rPr>
          <w:rFonts w:ascii="Times New Roman" w:hAnsi="Times New Roman" w:cs="Times New Roman"/>
          <w:sz w:val="28"/>
          <w:szCs w:val="28"/>
        </w:rPr>
        <w:t xml:space="preserve">Последние четыре цифры номера карты. </w:t>
      </w:r>
    </w:p>
    <w:p w:rsidR="00251E34" w:rsidRPr="005447B8" w:rsidRDefault="00251E34" w:rsidP="00251E3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51E34" w:rsidRPr="005447B8" w:rsidRDefault="00251E34" w:rsidP="00251E3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447B8">
        <w:rPr>
          <w:rFonts w:ascii="Times New Roman" w:hAnsi="Times New Roman" w:cs="Times New Roman"/>
          <w:sz w:val="28"/>
          <w:szCs w:val="28"/>
        </w:rPr>
        <w:t xml:space="preserve">27. Что нельзя делать со своим паролем от электронного кошелька? </w:t>
      </w:r>
    </w:p>
    <w:p w:rsidR="00251E34" w:rsidRPr="005447B8" w:rsidRDefault="00251E34" w:rsidP="00251E3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447B8">
        <w:rPr>
          <w:rFonts w:ascii="Times New Roman" w:hAnsi="Times New Roman" w:cs="Times New Roman"/>
          <w:bCs/>
          <w:sz w:val="28"/>
          <w:szCs w:val="28"/>
        </w:rPr>
        <w:t>а</w:t>
      </w:r>
      <w:r w:rsidRPr="005447B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5447B8">
        <w:rPr>
          <w:rFonts w:ascii="Times New Roman" w:hAnsi="Times New Roman" w:cs="Times New Roman"/>
          <w:b/>
          <w:sz w:val="28"/>
          <w:szCs w:val="28"/>
        </w:rPr>
        <w:t xml:space="preserve"> Сообщать пароль другим людям, даже сотрудникам службы поддержки платежного сервиса</w:t>
      </w:r>
      <w:r w:rsidRPr="00544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E34" w:rsidRPr="005447B8" w:rsidRDefault="00251E34" w:rsidP="00251E3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447B8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5447B8">
        <w:rPr>
          <w:rFonts w:ascii="Times New Roman" w:hAnsi="Times New Roman" w:cs="Times New Roman"/>
          <w:sz w:val="28"/>
          <w:szCs w:val="28"/>
        </w:rPr>
        <w:t xml:space="preserve">Часто менять пароль. </w:t>
      </w:r>
    </w:p>
    <w:p w:rsidR="00251E34" w:rsidRPr="005447B8" w:rsidRDefault="00251E34" w:rsidP="00251E3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447B8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Pr="005447B8">
        <w:rPr>
          <w:rFonts w:ascii="Times New Roman" w:hAnsi="Times New Roman" w:cs="Times New Roman"/>
          <w:sz w:val="28"/>
          <w:szCs w:val="28"/>
        </w:rPr>
        <w:t xml:space="preserve">Задавать более простой пароль, чем установлен сейчас. </w:t>
      </w:r>
    </w:p>
    <w:p w:rsidR="00251E34" w:rsidRPr="005447B8" w:rsidRDefault="00251E34" w:rsidP="00251E3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447B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г) </w:t>
      </w:r>
      <w:r w:rsidRPr="005447B8">
        <w:rPr>
          <w:rFonts w:ascii="Times New Roman" w:hAnsi="Times New Roman" w:cs="Times New Roman"/>
          <w:sz w:val="28"/>
          <w:szCs w:val="28"/>
        </w:rPr>
        <w:t xml:space="preserve">Часто восстанавливать пароль. </w:t>
      </w:r>
    </w:p>
    <w:p w:rsidR="00251E34" w:rsidRDefault="00251E34" w:rsidP="00251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E34" w:rsidRPr="005447B8" w:rsidRDefault="00251E34" w:rsidP="00251E34">
      <w:pPr>
        <w:jc w:val="both"/>
        <w:rPr>
          <w:rFonts w:ascii="Times New Roman" w:hAnsi="Times New Roman" w:cs="Times New Roman"/>
          <w:sz w:val="28"/>
          <w:szCs w:val="28"/>
        </w:rPr>
      </w:pPr>
      <w:r w:rsidRPr="005447B8">
        <w:rPr>
          <w:rFonts w:ascii="Times New Roman" w:hAnsi="Times New Roman" w:cs="Times New Roman"/>
          <w:sz w:val="28"/>
          <w:szCs w:val="28"/>
        </w:rPr>
        <w:t>28.</w:t>
      </w:r>
      <w:r w:rsidRPr="00544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7B8">
        <w:rPr>
          <w:rFonts w:ascii="Times New Roman" w:hAnsi="Times New Roman" w:cs="Times New Roman"/>
          <w:sz w:val="28"/>
          <w:szCs w:val="28"/>
        </w:rPr>
        <w:t>На сайте Банка России перечислены основные признаки финансовых пирамид. Согласно этим признакам, определите, какая компания с большей вероятностью вызовет подозрение у финансово грамотного человека?</w:t>
      </w:r>
    </w:p>
    <w:p w:rsidR="00251E34" w:rsidRPr="005447B8" w:rsidRDefault="00251E34" w:rsidP="00251E34">
      <w:pPr>
        <w:jc w:val="both"/>
        <w:rPr>
          <w:rFonts w:ascii="Times New Roman" w:hAnsi="Times New Roman" w:cs="Times New Roman"/>
          <w:sz w:val="28"/>
          <w:szCs w:val="28"/>
        </w:rPr>
      </w:pPr>
      <w:r w:rsidRPr="005447B8">
        <w:rPr>
          <w:rFonts w:ascii="Times New Roman" w:hAnsi="Times New Roman" w:cs="Times New Roman"/>
          <w:sz w:val="28"/>
          <w:szCs w:val="28"/>
        </w:rPr>
        <w:t>а) Банк проводит широкую рекламную кампанию вкладов с повышенной ставкой</w:t>
      </w:r>
    </w:p>
    <w:p w:rsidR="00251E34" w:rsidRPr="00DB145F" w:rsidRDefault="00251E34" w:rsidP="00251E34">
      <w:pPr>
        <w:jc w:val="both"/>
        <w:rPr>
          <w:rFonts w:ascii="Times New Roman" w:hAnsi="Times New Roman"/>
          <w:sz w:val="28"/>
          <w:szCs w:val="28"/>
        </w:rPr>
      </w:pPr>
      <w:r w:rsidRPr="00DB145F">
        <w:rPr>
          <w:rFonts w:ascii="Times New Roman" w:hAnsi="Times New Roman"/>
          <w:sz w:val="28"/>
          <w:szCs w:val="28"/>
        </w:rPr>
        <w:t>б</w:t>
      </w:r>
      <w:r w:rsidRPr="00DB145F">
        <w:rPr>
          <w:rFonts w:ascii="Times New Roman" w:hAnsi="Times New Roman"/>
          <w:b/>
          <w:sz w:val="28"/>
          <w:szCs w:val="28"/>
        </w:rPr>
        <w:t>) Инвестиционная компания предлагает инвестировать средства в паевые фонды. В прошлом инвесторы фондов получили доход, но компания не гарантирует аналогичные доходы в будущем</w:t>
      </w:r>
    </w:p>
    <w:p w:rsidR="00251E34" w:rsidRPr="00DB145F" w:rsidRDefault="00251E34" w:rsidP="00251E34">
      <w:pPr>
        <w:jc w:val="both"/>
        <w:rPr>
          <w:rFonts w:ascii="Times New Roman" w:hAnsi="Times New Roman"/>
          <w:sz w:val="28"/>
          <w:szCs w:val="28"/>
        </w:rPr>
      </w:pPr>
      <w:r w:rsidRPr="00DB145F">
        <w:rPr>
          <w:rFonts w:ascii="Times New Roman" w:hAnsi="Times New Roman"/>
          <w:sz w:val="28"/>
          <w:szCs w:val="28"/>
        </w:rPr>
        <w:t>в) Компания привлекает денежные средства для вложения в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B14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145F">
        <w:rPr>
          <w:rFonts w:ascii="Times New Roman" w:hAnsi="Times New Roman"/>
          <w:sz w:val="28"/>
          <w:szCs w:val="28"/>
        </w:rPr>
        <w:t>уникальный</w:t>
      </w:r>
      <w:proofErr w:type="gramEnd"/>
      <w:r w:rsidRPr="00DB145F">
        <w:rPr>
          <w:rFonts w:ascii="Times New Roman" w:hAnsi="Times New Roman"/>
          <w:sz w:val="28"/>
          <w:szCs w:val="28"/>
        </w:rPr>
        <w:t xml:space="preserve"> </w:t>
      </w:r>
    </w:p>
    <w:p w:rsidR="00251E34" w:rsidRPr="00DB145F" w:rsidRDefault="00251E34" w:rsidP="00251E34">
      <w:pPr>
        <w:jc w:val="both"/>
        <w:rPr>
          <w:rFonts w:ascii="Times New Roman" w:hAnsi="Times New Roman"/>
          <w:sz w:val="28"/>
          <w:szCs w:val="28"/>
        </w:rPr>
      </w:pPr>
      <w:r w:rsidRPr="00DB145F">
        <w:rPr>
          <w:rFonts w:ascii="Times New Roman" w:hAnsi="Times New Roman"/>
          <w:sz w:val="28"/>
          <w:szCs w:val="28"/>
        </w:rPr>
        <w:t xml:space="preserve">проект», при этом отсутствует точное определение ее деятельности. Для </w:t>
      </w:r>
    </w:p>
    <w:p w:rsidR="00251E34" w:rsidRPr="00DB145F" w:rsidRDefault="00251E34" w:rsidP="00251E34">
      <w:pPr>
        <w:jc w:val="both"/>
        <w:rPr>
          <w:rFonts w:ascii="Times New Roman" w:hAnsi="Times New Roman"/>
          <w:sz w:val="28"/>
          <w:szCs w:val="28"/>
        </w:rPr>
      </w:pPr>
      <w:r w:rsidRPr="00DB145F">
        <w:rPr>
          <w:rFonts w:ascii="Times New Roman" w:hAnsi="Times New Roman"/>
          <w:sz w:val="28"/>
          <w:szCs w:val="28"/>
        </w:rPr>
        <w:t xml:space="preserve">регистрации в проекте участникам необходимо внести </w:t>
      </w:r>
      <w:proofErr w:type="gramStart"/>
      <w:r w:rsidRPr="00DB145F">
        <w:rPr>
          <w:rFonts w:ascii="Times New Roman" w:hAnsi="Times New Roman"/>
          <w:sz w:val="28"/>
          <w:szCs w:val="28"/>
        </w:rPr>
        <w:t>первоначальный</w:t>
      </w:r>
      <w:proofErr w:type="gramEnd"/>
      <w:r w:rsidRPr="00DB145F">
        <w:rPr>
          <w:rFonts w:ascii="Times New Roman" w:hAnsi="Times New Roman"/>
          <w:sz w:val="28"/>
          <w:szCs w:val="28"/>
        </w:rPr>
        <w:t xml:space="preserve"> </w:t>
      </w:r>
    </w:p>
    <w:p w:rsidR="00251E34" w:rsidRPr="00DB145F" w:rsidRDefault="00251E34" w:rsidP="00251E34">
      <w:pPr>
        <w:jc w:val="both"/>
        <w:rPr>
          <w:rFonts w:ascii="Times New Roman" w:hAnsi="Times New Roman"/>
          <w:sz w:val="28"/>
          <w:szCs w:val="28"/>
        </w:rPr>
      </w:pPr>
      <w:r w:rsidRPr="00DB145F">
        <w:rPr>
          <w:rFonts w:ascii="Times New Roman" w:hAnsi="Times New Roman"/>
          <w:sz w:val="28"/>
          <w:szCs w:val="28"/>
        </w:rPr>
        <w:t>взнос. Доходность гарантируется</w:t>
      </w:r>
    </w:p>
    <w:p w:rsidR="00251E34" w:rsidRPr="00DB145F" w:rsidRDefault="00251E34" w:rsidP="00251E34">
      <w:pPr>
        <w:jc w:val="both"/>
        <w:rPr>
          <w:rFonts w:ascii="Times New Roman" w:hAnsi="Times New Roman"/>
          <w:sz w:val="28"/>
          <w:szCs w:val="28"/>
        </w:rPr>
      </w:pPr>
    </w:p>
    <w:p w:rsidR="00251E34" w:rsidRPr="00DB145F" w:rsidRDefault="00251E34" w:rsidP="00251E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DB145F">
        <w:rPr>
          <w:rFonts w:ascii="Times New Roman" w:hAnsi="Times New Roman"/>
          <w:sz w:val="28"/>
          <w:szCs w:val="28"/>
        </w:rPr>
        <w:t xml:space="preserve">.Одной из форм мошенничества в процессе финансовых операций является финансовая пирамида. Что это такое? </w:t>
      </w:r>
    </w:p>
    <w:p w:rsidR="00251E34" w:rsidRPr="00DB145F" w:rsidRDefault="00251E34" w:rsidP="00251E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DB145F">
        <w:rPr>
          <w:rFonts w:ascii="Times New Roman" w:hAnsi="Times New Roman"/>
          <w:sz w:val="28"/>
          <w:szCs w:val="28"/>
        </w:rPr>
        <w:t>) Способ обеспечения дохода собственниками капитала за счет его инвестирования</w:t>
      </w:r>
    </w:p>
    <w:p w:rsidR="00251E34" w:rsidRPr="00DB145F" w:rsidRDefault="00251E34" w:rsidP="00251E34">
      <w:pPr>
        <w:jc w:val="both"/>
        <w:rPr>
          <w:rFonts w:ascii="Times New Roman" w:hAnsi="Times New Roman"/>
          <w:b/>
          <w:sz w:val="28"/>
          <w:szCs w:val="28"/>
        </w:rPr>
      </w:pPr>
      <w:r w:rsidRPr="00DB145F">
        <w:rPr>
          <w:rFonts w:ascii="Times New Roman" w:hAnsi="Times New Roman"/>
          <w:b/>
          <w:sz w:val="28"/>
          <w:szCs w:val="28"/>
        </w:rPr>
        <w:t>б) Схема, в которой доход по привлеченным средствам выплачивается за счет привлечения новых участников</w:t>
      </w:r>
    </w:p>
    <w:p w:rsidR="00251E34" w:rsidRPr="00DB145F" w:rsidRDefault="00251E34" w:rsidP="00251E34">
      <w:pPr>
        <w:jc w:val="both"/>
        <w:rPr>
          <w:rFonts w:ascii="Times New Roman" w:hAnsi="Times New Roman"/>
          <w:sz w:val="28"/>
          <w:szCs w:val="28"/>
        </w:rPr>
      </w:pPr>
      <w:r w:rsidRPr="00DB145F">
        <w:rPr>
          <w:rFonts w:ascii="Times New Roman" w:hAnsi="Times New Roman"/>
          <w:sz w:val="28"/>
          <w:szCs w:val="28"/>
        </w:rPr>
        <w:t>в) Финансовое учреждение, производящее, хранящее, предоставляющее и распределяющее денежные средства</w:t>
      </w:r>
    </w:p>
    <w:p w:rsidR="00251E34" w:rsidRPr="00DB145F" w:rsidRDefault="00251E34" w:rsidP="00251E34">
      <w:pPr>
        <w:jc w:val="both"/>
        <w:rPr>
          <w:rFonts w:ascii="Times New Roman" w:hAnsi="Times New Roman"/>
          <w:sz w:val="28"/>
          <w:szCs w:val="28"/>
        </w:rPr>
      </w:pPr>
      <w:r w:rsidRPr="00DB145F">
        <w:rPr>
          <w:rFonts w:ascii="Times New Roman" w:hAnsi="Times New Roman"/>
          <w:sz w:val="28"/>
          <w:szCs w:val="28"/>
        </w:rPr>
        <w:t>г) Организация, контролирующая денежные средства и обращение ценных бумаг</w:t>
      </w:r>
    </w:p>
    <w:p w:rsidR="00251E34" w:rsidRPr="00DB145F" w:rsidRDefault="00251E34" w:rsidP="00251E34">
      <w:pPr>
        <w:spacing w:line="463" w:lineRule="auto"/>
        <w:jc w:val="both"/>
        <w:rPr>
          <w:rFonts w:ascii="Times New Roman" w:hAnsi="Times New Roman"/>
          <w:b/>
          <w:bCs/>
          <w:color w:val="2B2727"/>
          <w:spacing w:val="10"/>
          <w:sz w:val="28"/>
          <w:szCs w:val="28"/>
        </w:rPr>
      </w:pPr>
    </w:p>
    <w:p w:rsidR="00251E34" w:rsidRPr="00DB145F" w:rsidRDefault="00251E34" w:rsidP="00251E34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color w:val="2B2727"/>
          <w:spacing w:val="1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2B2727"/>
          <w:spacing w:val="10"/>
          <w:sz w:val="28"/>
          <w:szCs w:val="28"/>
          <w:lang w:eastAsia="ru-RU"/>
        </w:rPr>
        <w:t>30</w:t>
      </w:r>
      <w:r w:rsidRPr="00DB145F">
        <w:rPr>
          <w:rFonts w:ascii="Times New Roman" w:hAnsi="Times New Roman"/>
          <w:bCs/>
          <w:color w:val="2B2727"/>
          <w:spacing w:val="1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Cs/>
          <w:color w:val="2B2727"/>
          <w:spacing w:val="10"/>
          <w:sz w:val="28"/>
          <w:szCs w:val="28"/>
          <w:lang w:eastAsia="ru-RU"/>
        </w:rPr>
        <w:t>Федеральные г</w:t>
      </w:r>
      <w:r w:rsidRPr="00DB145F">
        <w:rPr>
          <w:rFonts w:ascii="Times New Roman" w:hAnsi="Times New Roman"/>
          <w:bCs/>
          <w:color w:val="2B2727"/>
          <w:spacing w:val="10"/>
          <w:sz w:val="28"/>
          <w:szCs w:val="28"/>
          <w:lang w:eastAsia="ru-RU"/>
        </w:rPr>
        <w:t xml:space="preserve">осударственные </w:t>
      </w:r>
      <w:r>
        <w:rPr>
          <w:rFonts w:ascii="Times New Roman" w:hAnsi="Times New Roman"/>
          <w:bCs/>
          <w:color w:val="2B2727"/>
          <w:spacing w:val="10"/>
          <w:sz w:val="28"/>
          <w:szCs w:val="28"/>
          <w:lang w:eastAsia="ru-RU"/>
        </w:rPr>
        <w:t xml:space="preserve">образовательные </w:t>
      </w:r>
      <w:r w:rsidRPr="00DB145F">
        <w:rPr>
          <w:rFonts w:ascii="Times New Roman" w:hAnsi="Times New Roman"/>
          <w:bCs/>
          <w:color w:val="2B2727"/>
          <w:spacing w:val="10"/>
          <w:sz w:val="28"/>
          <w:szCs w:val="28"/>
          <w:lang w:eastAsia="ru-RU"/>
        </w:rPr>
        <w:t>стандарты – это…</w:t>
      </w:r>
    </w:p>
    <w:p w:rsidR="00251E34" w:rsidRPr="00DB145F" w:rsidRDefault="00251E34" w:rsidP="00251E34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b/>
          <w:color w:val="2B2727"/>
          <w:spacing w:val="10"/>
          <w:sz w:val="28"/>
          <w:szCs w:val="28"/>
          <w:lang w:eastAsia="ru-RU"/>
        </w:rPr>
      </w:pPr>
      <w:r w:rsidRPr="00DB145F">
        <w:rPr>
          <w:rFonts w:ascii="Times New Roman" w:hAnsi="Times New Roman"/>
          <w:color w:val="2B2727"/>
          <w:spacing w:val="10"/>
          <w:sz w:val="28"/>
          <w:szCs w:val="28"/>
          <w:lang w:eastAsia="ru-RU"/>
        </w:rPr>
        <w:t xml:space="preserve">а) </w:t>
      </w:r>
      <w:r w:rsidRPr="00DB145F">
        <w:rPr>
          <w:rFonts w:ascii="Times New Roman" w:hAnsi="Times New Roman"/>
          <w:b/>
          <w:color w:val="2B2727"/>
          <w:spacing w:val="10"/>
          <w:sz w:val="28"/>
          <w:szCs w:val="28"/>
          <w:lang w:eastAsia="ru-RU"/>
        </w:rPr>
        <w:t xml:space="preserve">Официальные, закрепленные документально требования, </w:t>
      </w:r>
    </w:p>
    <w:p w:rsidR="00251E34" w:rsidRPr="00DB145F" w:rsidRDefault="00251E34" w:rsidP="00251E34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b/>
          <w:color w:val="2B2727"/>
          <w:spacing w:val="10"/>
          <w:sz w:val="28"/>
          <w:szCs w:val="28"/>
          <w:lang w:eastAsia="ru-RU"/>
        </w:rPr>
      </w:pPr>
      <w:proofErr w:type="gramStart"/>
      <w:r w:rsidRPr="00DB145F">
        <w:rPr>
          <w:rFonts w:ascii="Times New Roman" w:hAnsi="Times New Roman"/>
          <w:b/>
          <w:color w:val="2B2727"/>
          <w:spacing w:val="10"/>
          <w:sz w:val="28"/>
          <w:szCs w:val="28"/>
          <w:lang w:eastAsia="ru-RU"/>
        </w:rPr>
        <w:t>предъявляемые</w:t>
      </w:r>
      <w:proofErr w:type="gramEnd"/>
      <w:r w:rsidRPr="00DB145F">
        <w:rPr>
          <w:rFonts w:ascii="Times New Roman" w:hAnsi="Times New Roman"/>
          <w:b/>
          <w:color w:val="2B2727"/>
          <w:spacing w:val="10"/>
          <w:sz w:val="28"/>
          <w:szCs w:val="28"/>
          <w:lang w:eastAsia="ru-RU"/>
        </w:rPr>
        <w:t xml:space="preserve"> к содержанию образовательного процесса и его </w:t>
      </w:r>
    </w:p>
    <w:p w:rsidR="00251E34" w:rsidRPr="00DB145F" w:rsidRDefault="00251E34" w:rsidP="00251E34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b/>
          <w:color w:val="2B2727"/>
          <w:spacing w:val="10"/>
          <w:sz w:val="28"/>
          <w:szCs w:val="28"/>
          <w:lang w:eastAsia="ru-RU"/>
        </w:rPr>
      </w:pPr>
      <w:r w:rsidRPr="00DB145F">
        <w:rPr>
          <w:rFonts w:ascii="Times New Roman" w:hAnsi="Times New Roman"/>
          <w:b/>
          <w:color w:val="2B2727"/>
          <w:spacing w:val="10"/>
          <w:sz w:val="28"/>
          <w:szCs w:val="28"/>
          <w:lang w:eastAsia="ru-RU"/>
        </w:rPr>
        <w:t>обеспечению</w:t>
      </w:r>
    </w:p>
    <w:p w:rsidR="00251E34" w:rsidRPr="00DB145F" w:rsidRDefault="00251E34" w:rsidP="00251E34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color w:val="2B2727"/>
          <w:spacing w:val="10"/>
          <w:sz w:val="28"/>
          <w:szCs w:val="28"/>
          <w:lang w:eastAsia="ru-RU"/>
        </w:rPr>
      </w:pPr>
      <w:r w:rsidRPr="00DB145F">
        <w:rPr>
          <w:rFonts w:ascii="Times New Roman" w:hAnsi="Times New Roman"/>
          <w:color w:val="2B2727"/>
          <w:spacing w:val="10"/>
          <w:sz w:val="28"/>
          <w:szCs w:val="28"/>
          <w:lang w:eastAsia="ru-RU"/>
        </w:rPr>
        <w:t xml:space="preserve">б) Максимальные показатели, к которым должны стремиться все </w:t>
      </w:r>
    </w:p>
    <w:p w:rsidR="00251E34" w:rsidRPr="00DB145F" w:rsidRDefault="00251E34" w:rsidP="00251E34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color w:val="2B2727"/>
          <w:spacing w:val="10"/>
          <w:sz w:val="28"/>
          <w:szCs w:val="28"/>
          <w:lang w:eastAsia="ru-RU"/>
        </w:rPr>
      </w:pPr>
      <w:r w:rsidRPr="00DB145F">
        <w:rPr>
          <w:rFonts w:ascii="Times New Roman" w:hAnsi="Times New Roman"/>
          <w:color w:val="2B2727"/>
          <w:spacing w:val="10"/>
          <w:sz w:val="28"/>
          <w:szCs w:val="28"/>
          <w:lang w:eastAsia="ru-RU"/>
        </w:rPr>
        <w:t>учащиеся</w:t>
      </w:r>
    </w:p>
    <w:p w:rsidR="00251E34" w:rsidRPr="00DB145F" w:rsidRDefault="00251E34" w:rsidP="00251E34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color w:val="2B2727"/>
          <w:spacing w:val="10"/>
          <w:sz w:val="28"/>
          <w:szCs w:val="28"/>
          <w:lang w:eastAsia="ru-RU"/>
        </w:rPr>
      </w:pPr>
      <w:r w:rsidRPr="00DB145F">
        <w:rPr>
          <w:rFonts w:ascii="Times New Roman" w:hAnsi="Times New Roman"/>
          <w:color w:val="2B2727"/>
          <w:spacing w:val="10"/>
          <w:sz w:val="28"/>
          <w:szCs w:val="28"/>
          <w:lang w:eastAsia="ru-RU"/>
        </w:rPr>
        <w:t>в) Социально одобряемые результаты образовательной деятельности</w:t>
      </w:r>
    </w:p>
    <w:p w:rsidR="00251E34" w:rsidRDefault="00251E34" w:rsidP="00251E3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251E34" w:rsidRPr="00055445" w:rsidRDefault="00251E34" w:rsidP="00251E3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055445">
        <w:rPr>
          <w:rFonts w:ascii="Times New Roman" w:hAnsi="Times New Roman"/>
          <w:bCs/>
          <w:sz w:val="28"/>
          <w:szCs w:val="28"/>
        </w:rPr>
        <w:t xml:space="preserve">31. </w:t>
      </w:r>
      <w:r w:rsidRPr="00055445">
        <w:rPr>
          <w:rFonts w:ascii="Times New Roman" w:eastAsia="TimesNewRoman,Bold" w:hAnsi="Times New Roman"/>
          <w:bCs/>
          <w:sz w:val="28"/>
          <w:szCs w:val="28"/>
        </w:rPr>
        <w:t xml:space="preserve">Дифференцированное обучение </w:t>
      </w:r>
      <w:proofErr w:type="gramStart"/>
      <w:r w:rsidRPr="00055445">
        <w:rPr>
          <w:rFonts w:ascii="Times New Roman" w:eastAsia="TimesNewRoman,Bold" w:hAnsi="Times New Roman"/>
          <w:bCs/>
          <w:sz w:val="28"/>
          <w:szCs w:val="28"/>
        </w:rPr>
        <w:t>–э</w:t>
      </w:r>
      <w:proofErr w:type="gramEnd"/>
      <w:r w:rsidRPr="00055445">
        <w:rPr>
          <w:rFonts w:ascii="Times New Roman" w:eastAsia="TimesNewRoman,Bold" w:hAnsi="Times New Roman"/>
          <w:bCs/>
          <w:sz w:val="28"/>
          <w:szCs w:val="28"/>
        </w:rPr>
        <w:t>то…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 w:val="28"/>
          <w:szCs w:val="28"/>
        </w:rPr>
      </w:pPr>
      <w:r w:rsidRPr="00DB145F">
        <w:rPr>
          <w:rFonts w:ascii="Times New Roman" w:hAnsi="Times New Roman"/>
          <w:sz w:val="28"/>
          <w:szCs w:val="28"/>
        </w:rPr>
        <w:t>а) Р</w:t>
      </w:r>
      <w:r w:rsidRPr="00DB145F">
        <w:rPr>
          <w:rFonts w:ascii="Times New Roman" w:eastAsia="TimesNewRoman" w:hAnsi="Times New Roman"/>
          <w:sz w:val="28"/>
          <w:szCs w:val="28"/>
        </w:rPr>
        <w:t>абота с отстающим учеником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/>
          <w:sz w:val="28"/>
          <w:szCs w:val="28"/>
        </w:rPr>
      </w:pPr>
      <w:r w:rsidRPr="00DB145F">
        <w:rPr>
          <w:rFonts w:ascii="Times New Roman" w:hAnsi="Times New Roman"/>
          <w:b/>
          <w:sz w:val="28"/>
          <w:szCs w:val="28"/>
        </w:rPr>
        <w:t>б) Т</w:t>
      </w:r>
      <w:r w:rsidRPr="00DB145F">
        <w:rPr>
          <w:rFonts w:ascii="Times New Roman" w:eastAsia="TimesNewRoman" w:hAnsi="Times New Roman"/>
          <w:b/>
          <w:sz w:val="28"/>
          <w:szCs w:val="28"/>
        </w:rPr>
        <w:t>акой подход</w:t>
      </w:r>
      <w:r w:rsidRPr="00DB145F">
        <w:rPr>
          <w:rFonts w:ascii="Times New Roman" w:hAnsi="Times New Roman"/>
          <w:b/>
          <w:sz w:val="28"/>
          <w:szCs w:val="28"/>
        </w:rPr>
        <w:t xml:space="preserve">, </w:t>
      </w:r>
      <w:r w:rsidRPr="00DB145F">
        <w:rPr>
          <w:rFonts w:ascii="Times New Roman" w:eastAsia="TimesNewRoman" w:hAnsi="Times New Roman"/>
          <w:b/>
          <w:sz w:val="28"/>
          <w:szCs w:val="28"/>
        </w:rPr>
        <w:t>при котором максимально учитываются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/>
          <w:sz w:val="28"/>
          <w:szCs w:val="28"/>
        </w:rPr>
      </w:pPr>
      <w:r w:rsidRPr="00DB145F">
        <w:rPr>
          <w:rFonts w:ascii="Times New Roman" w:eastAsia="TimesNewRoman" w:hAnsi="Times New Roman"/>
          <w:b/>
          <w:sz w:val="28"/>
          <w:szCs w:val="28"/>
        </w:rPr>
        <w:t>возможности и запросы каждого ученика или отдельных групп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/>
          <w:sz w:val="28"/>
          <w:szCs w:val="28"/>
        </w:rPr>
      </w:pPr>
      <w:r w:rsidRPr="00DB145F">
        <w:rPr>
          <w:rFonts w:ascii="Times New Roman" w:eastAsia="TimesNewRoman" w:hAnsi="Times New Roman"/>
          <w:b/>
          <w:sz w:val="28"/>
          <w:szCs w:val="28"/>
        </w:rPr>
        <w:t>школьников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 w:val="28"/>
          <w:szCs w:val="28"/>
        </w:rPr>
      </w:pPr>
      <w:r w:rsidRPr="00DB145F">
        <w:rPr>
          <w:rFonts w:ascii="Times New Roman" w:eastAsia="TimesNewRoman" w:hAnsi="Times New Roman"/>
          <w:sz w:val="28"/>
          <w:szCs w:val="28"/>
        </w:rPr>
        <w:t>в</w:t>
      </w:r>
      <w:r w:rsidRPr="00DB145F">
        <w:rPr>
          <w:rFonts w:ascii="Times New Roman" w:hAnsi="Times New Roman"/>
          <w:sz w:val="28"/>
          <w:szCs w:val="28"/>
        </w:rPr>
        <w:t>) И</w:t>
      </w:r>
      <w:r w:rsidRPr="00DB145F">
        <w:rPr>
          <w:rFonts w:ascii="Times New Roman" w:eastAsia="TimesNewRoman" w:hAnsi="Times New Roman"/>
          <w:sz w:val="28"/>
          <w:szCs w:val="28"/>
        </w:rPr>
        <w:t>ндивидуальная работа с трудным ребёнком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 w:val="28"/>
          <w:szCs w:val="28"/>
        </w:rPr>
      </w:pPr>
      <w:r w:rsidRPr="00DB145F">
        <w:rPr>
          <w:rFonts w:ascii="Times New Roman" w:eastAsia="TimesNewRoman" w:hAnsi="Times New Roman"/>
          <w:sz w:val="28"/>
          <w:szCs w:val="28"/>
        </w:rPr>
        <w:t>г</w:t>
      </w:r>
      <w:r w:rsidRPr="00DB145F">
        <w:rPr>
          <w:rFonts w:ascii="Times New Roman" w:hAnsi="Times New Roman"/>
          <w:sz w:val="28"/>
          <w:szCs w:val="28"/>
        </w:rPr>
        <w:t>) Обучение о</w:t>
      </w:r>
      <w:r w:rsidRPr="00DB145F">
        <w:rPr>
          <w:rFonts w:ascii="Times New Roman" w:eastAsia="TimesNewRoman" w:hAnsi="Times New Roman"/>
          <w:sz w:val="28"/>
          <w:szCs w:val="28"/>
        </w:rPr>
        <w:t>дарённого ребёнка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 w:val="28"/>
          <w:szCs w:val="28"/>
        </w:rPr>
      </w:pPr>
      <w:proofErr w:type="spellStart"/>
      <w:r w:rsidRPr="00DB145F">
        <w:rPr>
          <w:rFonts w:ascii="Times New Roman" w:eastAsia="TimesNewRoman" w:hAnsi="Times New Roman"/>
          <w:sz w:val="28"/>
          <w:szCs w:val="28"/>
        </w:rPr>
        <w:t>д</w:t>
      </w:r>
      <w:proofErr w:type="spellEnd"/>
      <w:r w:rsidRPr="00DB145F">
        <w:rPr>
          <w:rFonts w:ascii="Times New Roman" w:hAnsi="Times New Roman"/>
          <w:sz w:val="28"/>
          <w:szCs w:val="28"/>
        </w:rPr>
        <w:t>) С</w:t>
      </w:r>
      <w:r w:rsidRPr="00DB145F">
        <w:rPr>
          <w:rFonts w:ascii="Times New Roman" w:eastAsia="TimesNewRoman" w:hAnsi="Times New Roman"/>
          <w:sz w:val="28"/>
          <w:szCs w:val="28"/>
        </w:rPr>
        <w:t>амостоятельная работа учащихся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,Bold" w:hAnsi="Times New Roman"/>
          <w:b/>
          <w:bCs/>
          <w:sz w:val="28"/>
          <w:szCs w:val="28"/>
        </w:rPr>
      </w:pP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Cs/>
          <w:sz w:val="28"/>
          <w:szCs w:val="28"/>
        </w:rPr>
      </w:pPr>
      <w:r>
        <w:rPr>
          <w:rFonts w:ascii="Times New Roman" w:eastAsia="TimesNewRoman" w:hAnsi="Times New Roman"/>
          <w:bCs/>
          <w:sz w:val="28"/>
          <w:szCs w:val="28"/>
        </w:rPr>
        <w:t>32</w:t>
      </w:r>
      <w:r w:rsidRPr="00DB145F">
        <w:rPr>
          <w:rFonts w:ascii="Times New Roman" w:eastAsia="TimesNewRoman" w:hAnsi="Times New Roman"/>
          <w:bCs/>
          <w:sz w:val="28"/>
          <w:szCs w:val="28"/>
        </w:rPr>
        <w:t xml:space="preserve">. </w:t>
      </w:r>
      <w:r w:rsidRPr="00DB145F">
        <w:rPr>
          <w:rFonts w:ascii="Times New Roman" w:eastAsia="TimesNewRoman,Bold" w:hAnsi="Times New Roman"/>
          <w:bCs/>
          <w:sz w:val="28"/>
          <w:szCs w:val="28"/>
        </w:rPr>
        <w:t>Групповая форма обучения</w:t>
      </w:r>
      <w:r>
        <w:rPr>
          <w:rFonts w:ascii="Times New Roman" w:eastAsia="TimesNewRoman,Bold" w:hAnsi="Times New Roman"/>
          <w:bCs/>
          <w:sz w:val="28"/>
          <w:szCs w:val="28"/>
        </w:rPr>
        <w:t xml:space="preserve"> - это</w:t>
      </w:r>
      <w:r w:rsidRPr="00DB145F">
        <w:rPr>
          <w:rFonts w:ascii="Times New Roman" w:eastAsia="TimesNewRoman" w:hAnsi="Times New Roman"/>
          <w:bCs/>
          <w:sz w:val="28"/>
          <w:szCs w:val="28"/>
        </w:rPr>
        <w:t xml:space="preserve"> </w:t>
      </w:r>
      <w:r w:rsidRPr="00DB145F">
        <w:rPr>
          <w:rFonts w:ascii="Times New Roman" w:eastAsia="TimesNewRoman,Bold" w:hAnsi="Times New Roman"/>
          <w:bCs/>
          <w:sz w:val="28"/>
          <w:szCs w:val="28"/>
        </w:rPr>
        <w:t>когда</w:t>
      </w:r>
      <w:r>
        <w:rPr>
          <w:rFonts w:ascii="Times New Roman" w:eastAsia="TimesNewRoman,Bold" w:hAnsi="Times New Roman"/>
          <w:bCs/>
          <w:sz w:val="28"/>
          <w:szCs w:val="28"/>
        </w:rPr>
        <w:t>…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Cs/>
          <w:sz w:val="28"/>
          <w:szCs w:val="28"/>
        </w:rPr>
      </w:pPr>
      <w:r w:rsidRPr="00DB145F">
        <w:rPr>
          <w:rFonts w:ascii="Times New Roman" w:eastAsia="TimesNewRoman" w:hAnsi="Times New Roman"/>
          <w:bCs/>
          <w:sz w:val="28"/>
          <w:szCs w:val="28"/>
        </w:rPr>
        <w:lastRenderedPageBreak/>
        <w:t xml:space="preserve">а) Организуется помощь более сильного ученика </w:t>
      </w:r>
      <w:proofErr w:type="gramStart"/>
      <w:r w:rsidRPr="00DB145F">
        <w:rPr>
          <w:rFonts w:ascii="Times New Roman" w:eastAsia="TimesNewRoman" w:hAnsi="Times New Roman"/>
          <w:bCs/>
          <w:sz w:val="28"/>
          <w:szCs w:val="28"/>
        </w:rPr>
        <w:t>слабому</w:t>
      </w:r>
      <w:proofErr w:type="gramEnd"/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  <w:r w:rsidRPr="00DB145F">
        <w:rPr>
          <w:rFonts w:ascii="Times New Roman" w:eastAsia="TimesNewRoman" w:hAnsi="Times New Roman"/>
          <w:b/>
          <w:bCs/>
          <w:sz w:val="28"/>
          <w:szCs w:val="28"/>
        </w:rPr>
        <w:t>б) Группа учащихся получает познавательную задачу, инструктаж,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  <w:r w:rsidRPr="00DB145F">
        <w:rPr>
          <w:rFonts w:ascii="Times New Roman" w:eastAsia="TimesNewRoman" w:hAnsi="Times New Roman"/>
          <w:b/>
          <w:bCs/>
          <w:sz w:val="28"/>
          <w:szCs w:val="28"/>
        </w:rPr>
        <w:t>обсуждает учебное задание, планирует, распределяет, выводит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  <w:r w:rsidRPr="00DB145F">
        <w:rPr>
          <w:rFonts w:ascii="Times New Roman" w:eastAsia="TimesNewRoman" w:hAnsi="Times New Roman"/>
          <w:b/>
          <w:bCs/>
          <w:sz w:val="28"/>
          <w:szCs w:val="28"/>
        </w:rPr>
        <w:t>правило, обсуждает и сообщает о результате работы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Cs/>
          <w:sz w:val="28"/>
          <w:szCs w:val="28"/>
        </w:rPr>
      </w:pPr>
      <w:r w:rsidRPr="00DB145F">
        <w:rPr>
          <w:rFonts w:ascii="Times New Roman" w:eastAsia="TimesNewRoman" w:hAnsi="Times New Roman"/>
          <w:bCs/>
          <w:sz w:val="28"/>
          <w:szCs w:val="28"/>
        </w:rPr>
        <w:t>в) Каждый ученик самостоятельно решает задачу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Cs/>
          <w:sz w:val="28"/>
          <w:szCs w:val="28"/>
        </w:rPr>
      </w:pPr>
      <w:r w:rsidRPr="00DB145F">
        <w:rPr>
          <w:rFonts w:ascii="Times New Roman" w:eastAsia="TimesNewRoman" w:hAnsi="Times New Roman"/>
          <w:bCs/>
          <w:sz w:val="28"/>
          <w:szCs w:val="28"/>
        </w:rPr>
        <w:t>г) Одновременное участие учащихся класса в решении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Cs/>
          <w:sz w:val="28"/>
          <w:szCs w:val="28"/>
        </w:rPr>
      </w:pPr>
      <w:r w:rsidRPr="00DB145F">
        <w:rPr>
          <w:rFonts w:ascii="Times New Roman" w:eastAsia="TimesNewRoman" w:hAnsi="Times New Roman"/>
          <w:bCs/>
          <w:sz w:val="28"/>
          <w:szCs w:val="28"/>
        </w:rPr>
        <w:t>поставленных задач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Cs/>
          <w:sz w:val="28"/>
          <w:szCs w:val="28"/>
        </w:rPr>
      </w:pPr>
      <w:proofErr w:type="spellStart"/>
      <w:r>
        <w:rPr>
          <w:rFonts w:ascii="Times New Roman" w:eastAsia="TimesNewRoman" w:hAnsi="Times New Roman"/>
          <w:bCs/>
          <w:sz w:val="28"/>
          <w:szCs w:val="28"/>
        </w:rPr>
        <w:t>д</w:t>
      </w:r>
      <w:proofErr w:type="spellEnd"/>
      <w:r w:rsidRPr="00DB145F">
        <w:rPr>
          <w:rFonts w:ascii="Times New Roman" w:eastAsia="TimesNewRoman" w:hAnsi="Times New Roman"/>
          <w:bCs/>
          <w:sz w:val="28"/>
          <w:szCs w:val="28"/>
        </w:rPr>
        <w:t>) Каждый ученик работает индивидуально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Cs/>
          <w:sz w:val="28"/>
          <w:szCs w:val="28"/>
        </w:rPr>
      </w:pP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/>
          <w:bCs/>
          <w:sz w:val="28"/>
          <w:szCs w:val="28"/>
        </w:rPr>
        <w:t>33</w:t>
      </w:r>
      <w:r w:rsidRPr="00DB145F">
        <w:rPr>
          <w:rFonts w:ascii="Times New Roman" w:eastAsia="TimesNewRoman,Bold" w:hAnsi="Times New Roman"/>
          <w:b/>
          <w:bCs/>
          <w:sz w:val="28"/>
          <w:szCs w:val="28"/>
        </w:rPr>
        <w:t xml:space="preserve">. </w:t>
      </w:r>
      <w:r w:rsidRPr="00DB145F">
        <w:rPr>
          <w:rFonts w:ascii="Times New Roman" w:eastAsia="TimesNewRoman,Bold" w:hAnsi="Times New Roman"/>
          <w:bCs/>
          <w:sz w:val="28"/>
          <w:szCs w:val="28"/>
        </w:rPr>
        <w:t>Упражнение - это: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Cs/>
          <w:sz w:val="28"/>
          <w:szCs w:val="28"/>
        </w:rPr>
      </w:pPr>
      <w:r w:rsidRPr="00DB145F">
        <w:rPr>
          <w:rFonts w:ascii="Times New Roman" w:eastAsia="TimesNewRoman" w:hAnsi="Times New Roman"/>
          <w:bCs/>
          <w:sz w:val="28"/>
          <w:szCs w:val="28"/>
        </w:rPr>
        <w:t>а</w:t>
      </w:r>
      <w:r w:rsidRPr="00DB145F">
        <w:rPr>
          <w:rFonts w:ascii="Times New Roman" w:eastAsia="TimesNewRoman,Bold" w:hAnsi="Times New Roman"/>
          <w:bCs/>
          <w:sz w:val="28"/>
          <w:szCs w:val="28"/>
        </w:rPr>
        <w:t>) С</w:t>
      </w:r>
      <w:r w:rsidRPr="00DB145F">
        <w:rPr>
          <w:rFonts w:ascii="Times New Roman" w:eastAsia="TimesNewRoman" w:hAnsi="Times New Roman"/>
          <w:bCs/>
          <w:sz w:val="28"/>
          <w:szCs w:val="28"/>
        </w:rPr>
        <w:t>амостоятельное проведение экспериментов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Cs/>
          <w:sz w:val="28"/>
          <w:szCs w:val="28"/>
        </w:rPr>
      </w:pPr>
      <w:r w:rsidRPr="00DB145F">
        <w:rPr>
          <w:rFonts w:ascii="Times New Roman" w:eastAsia="TimesNewRoman" w:hAnsi="Times New Roman"/>
          <w:bCs/>
          <w:sz w:val="28"/>
          <w:szCs w:val="28"/>
        </w:rPr>
        <w:t>б</w:t>
      </w:r>
      <w:r w:rsidRPr="00DB145F">
        <w:rPr>
          <w:rFonts w:ascii="Times New Roman" w:eastAsia="TimesNewRoman,Bold" w:hAnsi="Times New Roman"/>
          <w:bCs/>
          <w:sz w:val="28"/>
          <w:szCs w:val="28"/>
        </w:rPr>
        <w:t>) Л</w:t>
      </w:r>
      <w:r w:rsidRPr="00DB145F">
        <w:rPr>
          <w:rFonts w:ascii="Times New Roman" w:eastAsia="TimesNewRoman" w:hAnsi="Times New Roman"/>
          <w:bCs/>
          <w:sz w:val="28"/>
          <w:szCs w:val="28"/>
        </w:rPr>
        <w:t>абораторный метод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Cs/>
          <w:sz w:val="28"/>
          <w:szCs w:val="28"/>
        </w:rPr>
      </w:pPr>
      <w:r w:rsidRPr="00DB145F">
        <w:rPr>
          <w:rFonts w:ascii="Times New Roman" w:eastAsia="TimesNewRoman" w:hAnsi="Times New Roman"/>
          <w:bCs/>
          <w:sz w:val="28"/>
          <w:szCs w:val="28"/>
        </w:rPr>
        <w:t>в</w:t>
      </w:r>
      <w:r w:rsidRPr="00DB145F">
        <w:rPr>
          <w:rFonts w:ascii="Times New Roman" w:eastAsia="TimesNewRoman,Bold" w:hAnsi="Times New Roman"/>
          <w:bCs/>
          <w:sz w:val="28"/>
          <w:szCs w:val="28"/>
        </w:rPr>
        <w:t>) М</w:t>
      </w:r>
      <w:r w:rsidRPr="00DB145F">
        <w:rPr>
          <w:rFonts w:ascii="Times New Roman" w:eastAsia="TimesNewRoman" w:hAnsi="Times New Roman"/>
          <w:bCs/>
          <w:sz w:val="28"/>
          <w:szCs w:val="28"/>
        </w:rPr>
        <w:t>етод обучения с применением словесных методов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Cs/>
          <w:sz w:val="28"/>
          <w:szCs w:val="28"/>
        </w:rPr>
      </w:pPr>
      <w:r w:rsidRPr="00DB145F">
        <w:rPr>
          <w:rFonts w:ascii="Times New Roman" w:eastAsia="TimesNewRoman" w:hAnsi="Times New Roman"/>
          <w:bCs/>
          <w:sz w:val="28"/>
          <w:szCs w:val="28"/>
        </w:rPr>
        <w:t>г</w:t>
      </w:r>
      <w:r w:rsidRPr="00DB145F">
        <w:rPr>
          <w:rFonts w:ascii="Times New Roman" w:eastAsia="TimesNewRoman,Bold" w:hAnsi="Times New Roman"/>
          <w:bCs/>
          <w:sz w:val="28"/>
          <w:szCs w:val="28"/>
        </w:rPr>
        <w:t>) М</w:t>
      </w:r>
      <w:r w:rsidRPr="00DB145F">
        <w:rPr>
          <w:rFonts w:ascii="Times New Roman" w:eastAsia="TimesNewRoman" w:hAnsi="Times New Roman"/>
          <w:bCs/>
          <w:sz w:val="28"/>
          <w:szCs w:val="28"/>
        </w:rPr>
        <w:t>етод обучения</w:t>
      </w:r>
      <w:r w:rsidRPr="00DB145F">
        <w:rPr>
          <w:rFonts w:ascii="Times New Roman" w:eastAsia="TimesNewRoman,Bold" w:hAnsi="Times New Roman"/>
          <w:bCs/>
          <w:sz w:val="28"/>
          <w:szCs w:val="28"/>
        </w:rPr>
        <w:t xml:space="preserve">, </w:t>
      </w:r>
      <w:r w:rsidRPr="00DB145F">
        <w:rPr>
          <w:rFonts w:ascii="Times New Roman" w:eastAsia="TimesNewRoman" w:hAnsi="Times New Roman"/>
          <w:bCs/>
          <w:sz w:val="28"/>
          <w:szCs w:val="28"/>
        </w:rPr>
        <w:t>при котором применяются ТСО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  <w:proofErr w:type="spellStart"/>
      <w:r w:rsidRPr="00DB145F">
        <w:rPr>
          <w:rFonts w:ascii="Times New Roman" w:eastAsia="TimesNewRoman" w:hAnsi="Times New Roman"/>
          <w:bCs/>
          <w:sz w:val="28"/>
          <w:szCs w:val="28"/>
        </w:rPr>
        <w:t>д</w:t>
      </w:r>
      <w:proofErr w:type="spellEnd"/>
      <w:r w:rsidRPr="00DB145F">
        <w:rPr>
          <w:rFonts w:ascii="Times New Roman" w:eastAsia="TimesNewRoman,Bold" w:hAnsi="Times New Roman"/>
          <w:bCs/>
          <w:sz w:val="28"/>
          <w:szCs w:val="28"/>
        </w:rPr>
        <w:t>) М</w:t>
      </w:r>
      <w:r w:rsidRPr="00DB145F">
        <w:rPr>
          <w:rFonts w:ascii="Times New Roman" w:eastAsia="TimesNewRoman" w:hAnsi="Times New Roman"/>
          <w:b/>
          <w:bCs/>
          <w:sz w:val="28"/>
          <w:szCs w:val="28"/>
        </w:rPr>
        <w:t>етод обучения</w:t>
      </w:r>
      <w:r w:rsidRPr="00DB145F">
        <w:rPr>
          <w:rFonts w:ascii="Times New Roman" w:eastAsia="TimesNewRoman,Bold" w:hAnsi="Times New Roman"/>
          <w:b/>
          <w:bCs/>
          <w:sz w:val="28"/>
          <w:szCs w:val="28"/>
        </w:rPr>
        <w:t xml:space="preserve">, </w:t>
      </w:r>
      <w:r w:rsidRPr="00DB145F">
        <w:rPr>
          <w:rFonts w:ascii="Times New Roman" w:eastAsia="TimesNewRoman" w:hAnsi="Times New Roman"/>
          <w:b/>
          <w:bCs/>
          <w:sz w:val="28"/>
          <w:szCs w:val="28"/>
        </w:rPr>
        <w:t xml:space="preserve">представляющий собой </w:t>
      </w:r>
      <w:proofErr w:type="gramStart"/>
      <w:r w:rsidRPr="00DB145F">
        <w:rPr>
          <w:rFonts w:ascii="Times New Roman" w:eastAsia="TimesNewRoman" w:hAnsi="Times New Roman"/>
          <w:b/>
          <w:bCs/>
          <w:sz w:val="28"/>
          <w:szCs w:val="28"/>
        </w:rPr>
        <w:t>планомерное</w:t>
      </w:r>
      <w:proofErr w:type="gramEnd"/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  <w:r w:rsidRPr="00DB145F">
        <w:rPr>
          <w:rFonts w:ascii="Times New Roman" w:eastAsia="TimesNewRoman" w:hAnsi="Times New Roman"/>
          <w:b/>
          <w:bCs/>
          <w:sz w:val="28"/>
          <w:szCs w:val="28"/>
        </w:rPr>
        <w:t>организованное повторное выполнение действий с целью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  <w:r w:rsidRPr="00DB145F">
        <w:rPr>
          <w:rFonts w:ascii="Times New Roman" w:eastAsia="TimesNewRoman" w:hAnsi="Times New Roman"/>
          <w:b/>
          <w:bCs/>
          <w:sz w:val="28"/>
          <w:szCs w:val="28"/>
        </w:rPr>
        <w:t>овладения ими или повышение их качеств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,Bold" w:hAnsi="Times New Roman"/>
          <w:b/>
          <w:bCs/>
          <w:sz w:val="28"/>
          <w:szCs w:val="28"/>
        </w:rPr>
      </w:pP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34</w:t>
      </w:r>
      <w:r w:rsidRPr="00DB145F">
        <w:rPr>
          <w:rFonts w:ascii="Times New Roman" w:eastAsia="TimesNewRoman,Bold" w:hAnsi="Times New Roman"/>
          <w:bCs/>
          <w:sz w:val="28"/>
          <w:szCs w:val="28"/>
        </w:rPr>
        <w:t>. Материальные и идеальные объекты, которые использованы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DB145F">
        <w:rPr>
          <w:rFonts w:ascii="Times New Roman" w:eastAsia="TimesNewRoman,Bold" w:hAnsi="Times New Roman"/>
          <w:bCs/>
          <w:sz w:val="28"/>
          <w:szCs w:val="28"/>
        </w:rPr>
        <w:t>учителем и учащимися для усвоения новых знаний</w:t>
      </w:r>
      <w:r>
        <w:rPr>
          <w:rFonts w:ascii="Times New Roman" w:eastAsia="TimesNewRoman,Bold" w:hAnsi="Times New Roman"/>
          <w:bCs/>
          <w:sz w:val="28"/>
          <w:szCs w:val="28"/>
        </w:rPr>
        <w:t xml:space="preserve"> – это…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  <w:r w:rsidRPr="00DB145F">
        <w:rPr>
          <w:rFonts w:ascii="Times New Roman" w:eastAsia="TimesNewRoman" w:hAnsi="Times New Roman"/>
          <w:b/>
          <w:bCs/>
          <w:sz w:val="28"/>
          <w:szCs w:val="28"/>
        </w:rPr>
        <w:t>а</w:t>
      </w:r>
      <w:r w:rsidRPr="00DB145F">
        <w:rPr>
          <w:rFonts w:ascii="Times New Roman" w:eastAsia="TimesNewRoman,Bold" w:hAnsi="Times New Roman"/>
          <w:b/>
          <w:bCs/>
          <w:sz w:val="28"/>
          <w:szCs w:val="28"/>
        </w:rPr>
        <w:t>) С</w:t>
      </w:r>
      <w:r w:rsidRPr="00DB145F">
        <w:rPr>
          <w:rFonts w:ascii="Times New Roman" w:eastAsia="TimesNewRoman" w:hAnsi="Times New Roman"/>
          <w:b/>
          <w:bCs/>
          <w:sz w:val="28"/>
          <w:szCs w:val="28"/>
        </w:rPr>
        <w:t>редства обучения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Cs/>
          <w:sz w:val="28"/>
          <w:szCs w:val="28"/>
        </w:rPr>
      </w:pPr>
      <w:r w:rsidRPr="00DB145F">
        <w:rPr>
          <w:rFonts w:ascii="Times New Roman" w:eastAsia="TimesNewRoman" w:hAnsi="Times New Roman"/>
          <w:bCs/>
          <w:sz w:val="28"/>
          <w:szCs w:val="28"/>
        </w:rPr>
        <w:t>б</w:t>
      </w:r>
      <w:r w:rsidRPr="00DB145F">
        <w:rPr>
          <w:rFonts w:ascii="Times New Roman" w:eastAsia="TimesNewRoman,Bold" w:hAnsi="Times New Roman"/>
          <w:bCs/>
          <w:sz w:val="28"/>
          <w:szCs w:val="28"/>
        </w:rPr>
        <w:t>) Ф</w:t>
      </w:r>
      <w:r w:rsidRPr="00DB145F">
        <w:rPr>
          <w:rFonts w:ascii="Times New Roman" w:eastAsia="TimesNewRoman" w:hAnsi="Times New Roman"/>
          <w:bCs/>
          <w:sz w:val="28"/>
          <w:szCs w:val="28"/>
        </w:rPr>
        <w:t>ормы организации учебного процесса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Cs/>
          <w:sz w:val="28"/>
          <w:szCs w:val="28"/>
        </w:rPr>
      </w:pPr>
      <w:r w:rsidRPr="00DB145F">
        <w:rPr>
          <w:rFonts w:ascii="Times New Roman" w:eastAsia="TimesNewRoman" w:hAnsi="Times New Roman"/>
          <w:bCs/>
          <w:sz w:val="28"/>
          <w:szCs w:val="28"/>
        </w:rPr>
        <w:t>в) Методы обучения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Cs/>
          <w:sz w:val="28"/>
          <w:szCs w:val="28"/>
        </w:rPr>
      </w:pPr>
      <w:r w:rsidRPr="00DB145F">
        <w:rPr>
          <w:rFonts w:ascii="Times New Roman" w:eastAsia="TimesNewRoman" w:hAnsi="Times New Roman"/>
          <w:bCs/>
          <w:sz w:val="28"/>
          <w:szCs w:val="28"/>
        </w:rPr>
        <w:t>г) Педагогические технологии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Cs/>
          <w:sz w:val="28"/>
          <w:szCs w:val="28"/>
        </w:rPr>
      </w:pPr>
      <w:proofErr w:type="spellStart"/>
      <w:r w:rsidRPr="00DB145F">
        <w:rPr>
          <w:rFonts w:ascii="Times New Roman" w:eastAsia="TimesNewRoman" w:hAnsi="Times New Roman"/>
          <w:bCs/>
          <w:sz w:val="28"/>
          <w:szCs w:val="28"/>
        </w:rPr>
        <w:t>д</w:t>
      </w:r>
      <w:proofErr w:type="spellEnd"/>
      <w:r w:rsidRPr="00DB145F">
        <w:rPr>
          <w:rFonts w:ascii="Times New Roman" w:eastAsia="TimesNewRoman" w:hAnsi="Times New Roman"/>
          <w:bCs/>
          <w:sz w:val="28"/>
          <w:szCs w:val="28"/>
        </w:rPr>
        <w:t>) Технические средства обучения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,Bold" w:hAnsi="Times New Roman"/>
          <w:b/>
          <w:bCs/>
          <w:sz w:val="28"/>
          <w:szCs w:val="28"/>
        </w:rPr>
      </w:pP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Cs/>
          <w:sz w:val="28"/>
          <w:szCs w:val="28"/>
        </w:rPr>
      </w:pPr>
      <w:r>
        <w:rPr>
          <w:rFonts w:ascii="Times New Roman" w:eastAsia="TimesNewRoman" w:hAnsi="Times New Roman"/>
          <w:bCs/>
          <w:sz w:val="28"/>
          <w:szCs w:val="28"/>
        </w:rPr>
        <w:t>35.</w:t>
      </w:r>
      <w:r w:rsidRPr="00DB145F">
        <w:rPr>
          <w:rFonts w:ascii="Times New Roman" w:eastAsia="TimesNewRoman" w:hAnsi="Times New Roman"/>
          <w:bCs/>
          <w:sz w:val="28"/>
          <w:szCs w:val="28"/>
        </w:rPr>
        <w:t>С</w:t>
      </w:r>
      <w:r w:rsidRPr="00DB145F">
        <w:rPr>
          <w:rFonts w:ascii="Times New Roman" w:eastAsia="TimesNewRoman,Bold" w:hAnsi="Times New Roman"/>
          <w:bCs/>
          <w:sz w:val="28"/>
          <w:szCs w:val="28"/>
        </w:rPr>
        <w:t xml:space="preserve">ущность проблемного обучения состоит </w:t>
      </w:r>
      <w:proofErr w:type="gramStart"/>
      <w:r w:rsidRPr="00DB145F">
        <w:rPr>
          <w:rFonts w:ascii="Times New Roman" w:eastAsia="TimesNewRoman,Bold" w:hAnsi="Times New Roman"/>
          <w:bCs/>
          <w:sz w:val="28"/>
          <w:szCs w:val="28"/>
        </w:rPr>
        <w:t>в</w:t>
      </w:r>
      <w:proofErr w:type="gramEnd"/>
      <w:r>
        <w:rPr>
          <w:rFonts w:ascii="Times New Roman" w:eastAsia="TimesNewRoman,Bold" w:hAnsi="Times New Roman"/>
          <w:bCs/>
          <w:sz w:val="28"/>
          <w:szCs w:val="28"/>
        </w:rPr>
        <w:t>…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Cs/>
          <w:sz w:val="28"/>
          <w:szCs w:val="28"/>
        </w:rPr>
      </w:pPr>
      <w:r w:rsidRPr="00DB145F">
        <w:rPr>
          <w:rFonts w:ascii="Times New Roman" w:eastAsia="TimesNewRoman" w:hAnsi="Times New Roman"/>
          <w:bCs/>
          <w:sz w:val="28"/>
          <w:szCs w:val="28"/>
        </w:rPr>
        <w:t xml:space="preserve">а) </w:t>
      </w:r>
      <w:r>
        <w:rPr>
          <w:rFonts w:ascii="Times New Roman" w:eastAsia="TimesNewRoman" w:hAnsi="Times New Roman"/>
          <w:bCs/>
          <w:sz w:val="28"/>
          <w:szCs w:val="28"/>
        </w:rPr>
        <w:t>В у</w:t>
      </w:r>
      <w:r w:rsidRPr="00DB145F">
        <w:rPr>
          <w:rFonts w:ascii="Times New Roman" w:eastAsia="TimesNewRoman" w:hAnsi="Times New Roman"/>
          <w:bCs/>
          <w:sz w:val="28"/>
          <w:szCs w:val="28"/>
        </w:rPr>
        <w:t>правлении познавательной деятельностью учащихся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Cs/>
          <w:sz w:val="28"/>
          <w:szCs w:val="28"/>
        </w:rPr>
      </w:pPr>
      <w:r w:rsidRPr="00DB145F">
        <w:rPr>
          <w:rFonts w:ascii="Times New Roman" w:eastAsia="TimesNewRoman" w:hAnsi="Times New Roman"/>
          <w:bCs/>
          <w:sz w:val="28"/>
          <w:szCs w:val="28"/>
        </w:rPr>
        <w:t>в) Постановке перед учащимися учебной проблемы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  <w:r w:rsidRPr="00DB145F">
        <w:rPr>
          <w:rFonts w:ascii="Times New Roman" w:eastAsia="TimesNewRoman" w:hAnsi="Times New Roman"/>
          <w:bCs/>
          <w:sz w:val="28"/>
          <w:szCs w:val="28"/>
        </w:rPr>
        <w:t>г</w:t>
      </w:r>
      <w:r w:rsidRPr="00DB145F">
        <w:rPr>
          <w:rFonts w:ascii="Times New Roman" w:eastAsia="TimesNewRoman" w:hAnsi="Times New Roman"/>
          <w:b/>
          <w:bCs/>
          <w:sz w:val="28"/>
          <w:szCs w:val="28"/>
        </w:rPr>
        <w:t>) Организации самостоятельной поисковой деятельности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  <w:r w:rsidRPr="00DB145F">
        <w:rPr>
          <w:rFonts w:ascii="Times New Roman" w:eastAsia="TimesNewRoman" w:hAnsi="Times New Roman"/>
          <w:b/>
          <w:bCs/>
          <w:sz w:val="28"/>
          <w:szCs w:val="28"/>
        </w:rPr>
        <w:t>учащихся, сочетающейся с усвоением готовых выводов науки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Cs/>
          <w:sz w:val="28"/>
          <w:szCs w:val="28"/>
        </w:rPr>
      </w:pPr>
      <w:proofErr w:type="spellStart"/>
      <w:r w:rsidRPr="00DB145F">
        <w:rPr>
          <w:rFonts w:ascii="Times New Roman" w:eastAsia="TimesNewRoman" w:hAnsi="Times New Roman"/>
          <w:bCs/>
          <w:sz w:val="28"/>
          <w:szCs w:val="28"/>
        </w:rPr>
        <w:t>д</w:t>
      </w:r>
      <w:proofErr w:type="spellEnd"/>
      <w:r w:rsidRPr="00DB145F">
        <w:rPr>
          <w:rFonts w:ascii="Times New Roman" w:eastAsia="TimesNewRoman" w:hAnsi="Times New Roman"/>
          <w:bCs/>
          <w:sz w:val="28"/>
          <w:szCs w:val="28"/>
        </w:rPr>
        <w:t>) Постановке проблемы и усвоении готовых выводов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Cs/>
          <w:sz w:val="28"/>
          <w:szCs w:val="28"/>
        </w:rPr>
      </w:pP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" w:hAnsi="Times New Roman"/>
          <w:bCs/>
          <w:sz w:val="28"/>
          <w:szCs w:val="28"/>
        </w:rPr>
        <w:t>36</w:t>
      </w:r>
      <w:r w:rsidRPr="00DB145F">
        <w:rPr>
          <w:rFonts w:ascii="Times New Roman" w:eastAsia="TimesNewRoman" w:hAnsi="Times New Roman"/>
          <w:bCs/>
          <w:sz w:val="28"/>
          <w:szCs w:val="28"/>
        </w:rPr>
        <w:t xml:space="preserve">. </w:t>
      </w:r>
      <w:r w:rsidRPr="00DB145F">
        <w:rPr>
          <w:rFonts w:ascii="Times New Roman" w:eastAsia="TimesNewRoman,Bold" w:hAnsi="Times New Roman"/>
          <w:bCs/>
          <w:sz w:val="28"/>
          <w:szCs w:val="28"/>
        </w:rPr>
        <w:t>Правильная объективная оценка достигнутым успехам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DB145F">
        <w:rPr>
          <w:rFonts w:ascii="Times New Roman" w:eastAsia="TimesNewRoman,Bold" w:hAnsi="Times New Roman"/>
          <w:bCs/>
          <w:sz w:val="28"/>
          <w:szCs w:val="28"/>
        </w:rPr>
        <w:t>ученика</w:t>
      </w:r>
      <w:r w:rsidRPr="00DB145F">
        <w:rPr>
          <w:rFonts w:ascii="Times New Roman" w:eastAsia="TimesNewRoman" w:hAnsi="Times New Roman"/>
          <w:bCs/>
          <w:sz w:val="28"/>
          <w:szCs w:val="28"/>
        </w:rPr>
        <w:t xml:space="preserve">, </w:t>
      </w:r>
      <w:r w:rsidRPr="00DB145F">
        <w:rPr>
          <w:rFonts w:ascii="Times New Roman" w:eastAsia="TimesNewRoman,Bold" w:hAnsi="Times New Roman"/>
          <w:bCs/>
          <w:sz w:val="28"/>
          <w:szCs w:val="28"/>
        </w:rPr>
        <w:t>уровню его развития дается при проверке: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Cs/>
          <w:sz w:val="28"/>
          <w:szCs w:val="28"/>
        </w:rPr>
      </w:pPr>
      <w:r w:rsidRPr="00DB145F">
        <w:rPr>
          <w:rFonts w:ascii="Times New Roman" w:eastAsia="TimesNewRoman" w:hAnsi="Times New Roman"/>
          <w:bCs/>
          <w:sz w:val="28"/>
          <w:szCs w:val="28"/>
        </w:rPr>
        <w:t>а</w:t>
      </w:r>
      <w:r w:rsidRPr="00DB145F">
        <w:rPr>
          <w:rFonts w:ascii="Times New Roman" w:eastAsia="TimesNewRoman,Bold" w:hAnsi="Times New Roman"/>
          <w:bCs/>
          <w:sz w:val="28"/>
          <w:szCs w:val="28"/>
        </w:rPr>
        <w:t>) Т</w:t>
      </w:r>
      <w:r w:rsidRPr="00DB145F">
        <w:rPr>
          <w:rFonts w:ascii="Times New Roman" w:eastAsia="TimesNewRoman" w:hAnsi="Times New Roman"/>
          <w:bCs/>
          <w:sz w:val="28"/>
          <w:szCs w:val="28"/>
        </w:rPr>
        <w:t>екущей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Cs/>
          <w:sz w:val="28"/>
          <w:szCs w:val="28"/>
        </w:rPr>
      </w:pPr>
      <w:r w:rsidRPr="00DB145F">
        <w:rPr>
          <w:rFonts w:ascii="Times New Roman" w:eastAsia="TimesNewRoman" w:hAnsi="Times New Roman"/>
          <w:bCs/>
          <w:sz w:val="28"/>
          <w:szCs w:val="28"/>
        </w:rPr>
        <w:t>б</w:t>
      </w:r>
      <w:r w:rsidRPr="00DB145F">
        <w:rPr>
          <w:rFonts w:ascii="Times New Roman" w:eastAsia="TimesNewRoman,Bold" w:hAnsi="Times New Roman"/>
          <w:bCs/>
          <w:sz w:val="28"/>
          <w:szCs w:val="28"/>
        </w:rPr>
        <w:t>) Т</w:t>
      </w:r>
      <w:r w:rsidRPr="00DB145F">
        <w:rPr>
          <w:rFonts w:ascii="Times New Roman" w:eastAsia="TimesNewRoman" w:hAnsi="Times New Roman"/>
          <w:bCs/>
          <w:sz w:val="28"/>
          <w:szCs w:val="28"/>
        </w:rPr>
        <w:t>ематической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  <w:r w:rsidRPr="00DB145F">
        <w:rPr>
          <w:rFonts w:ascii="Times New Roman" w:eastAsia="TimesNewRoman" w:hAnsi="Times New Roman"/>
          <w:b/>
          <w:bCs/>
          <w:sz w:val="28"/>
          <w:szCs w:val="28"/>
        </w:rPr>
        <w:t>в</w:t>
      </w:r>
      <w:r w:rsidRPr="00DB145F">
        <w:rPr>
          <w:rFonts w:ascii="Times New Roman" w:eastAsia="TimesNewRoman,Bold" w:hAnsi="Times New Roman"/>
          <w:b/>
          <w:bCs/>
          <w:sz w:val="28"/>
          <w:szCs w:val="28"/>
        </w:rPr>
        <w:t>) И</w:t>
      </w:r>
      <w:r w:rsidRPr="00DB145F">
        <w:rPr>
          <w:rFonts w:ascii="Times New Roman" w:eastAsia="TimesNewRoman" w:hAnsi="Times New Roman"/>
          <w:b/>
          <w:bCs/>
          <w:sz w:val="28"/>
          <w:szCs w:val="28"/>
        </w:rPr>
        <w:t>тоговой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Cs/>
          <w:sz w:val="28"/>
          <w:szCs w:val="28"/>
        </w:rPr>
      </w:pPr>
      <w:r w:rsidRPr="00DB145F">
        <w:rPr>
          <w:rFonts w:ascii="Times New Roman" w:eastAsia="TimesNewRoman,Bold" w:hAnsi="Times New Roman"/>
          <w:bCs/>
          <w:sz w:val="28"/>
          <w:szCs w:val="28"/>
        </w:rPr>
        <w:t>г) Ф</w:t>
      </w:r>
      <w:r w:rsidRPr="00DB145F">
        <w:rPr>
          <w:rFonts w:ascii="Times New Roman" w:eastAsia="TimesNewRoman" w:hAnsi="Times New Roman"/>
          <w:bCs/>
          <w:sz w:val="28"/>
          <w:szCs w:val="28"/>
        </w:rPr>
        <w:t>ронтальной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Cs/>
          <w:sz w:val="28"/>
          <w:szCs w:val="28"/>
        </w:rPr>
      </w:pPr>
      <w:proofErr w:type="spellStart"/>
      <w:r w:rsidRPr="00DB145F">
        <w:rPr>
          <w:rFonts w:ascii="Times New Roman" w:eastAsia="TimesNewRoman" w:hAnsi="Times New Roman"/>
          <w:bCs/>
          <w:sz w:val="28"/>
          <w:szCs w:val="28"/>
        </w:rPr>
        <w:t>д</w:t>
      </w:r>
      <w:proofErr w:type="spellEnd"/>
      <w:r w:rsidRPr="00DB145F">
        <w:rPr>
          <w:rFonts w:ascii="Times New Roman" w:eastAsia="TimesNewRoman,Bold" w:hAnsi="Times New Roman"/>
          <w:bCs/>
          <w:sz w:val="28"/>
          <w:szCs w:val="28"/>
        </w:rPr>
        <w:t>) Г</w:t>
      </w:r>
      <w:r w:rsidRPr="00DB145F">
        <w:rPr>
          <w:rFonts w:ascii="Times New Roman" w:eastAsia="TimesNewRoman" w:hAnsi="Times New Roman"/>
          <w:bCs/>
          <w:sz w:val="28"/>
          <w:szCs w:val="28"/>
        </w:rPr>
        <w:t>рупповой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,Bold" w:hAnsi="Times New Roman"/>
          <w:b/>
          <w:bCs/>
          <w:sz w:val="28"/>
          <w:szCs w:val="28"/>
        </w:rPr>
      </w:pP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>37</w:t>
      </w:r>
      <w:r w:rsidRPr="00DB145F">
        <w:rPr>
          <w:rFonts w:ascii="Times New Roman" w:eastAsia="TimesNewRoman,Bold" w:hAnsi="Times New Roman"/>
          <w:bCs/>
          <w:sz w:val="28"/>
          <w:szCs w:val="28"/>
        </w:rPr>
        <w:t>. Документ, определяющий качество знаний учащихся: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Cs/>
          <w:sz w:val="28"/>
          <w:szCs w:val="28"/>
        </w:rPr>
      </w:pPr>
      <w:r w:rsidRPr="00DB145F">
        <w:rPr>
          <w:rFonts w:ascii="Times New Roman" w:eastAsia="TimesNewRoman" w:hAnsi="Times New Roman"/>
          <w:bCs/>
          <w:sz w:val="28"/>
          <w:szCs w:val="28"/>
        </w:rPr>
        <w:t>а</w:t>
      </w:r>
      <w:r w:rsidRPr="00DB145F">
        <w:rPr>
          <w:rFonts w:ascii="Times New Roman" w:eastAsia="TimesNewRoman,Bold" w:hAnsi="Times New Roman"/>
          <w:bCs/>
          <w:sz w:val="28"/>
          <w:szCs w:val="28"/>
        </w:rPr>
        <w:t>) Т</w:t>
      </w:r>
      <w:r w:rsidRPr="00DB145F">
        <w:rPr>
          <w:rFonts w:ascii="Times New Roman" w:eastAsia="TimesNewRoman" w:hAnsi="Times New Roman"/>
          <w:bCs/>
          <w:sz w:val="28"/>
          <w:szCs w:val="28"/>
        </w:rPr>
        <w:t>абель успеваемости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Cs/>
          <w:sz w:val="28"/>
          <w:szCs w:val="28"/>
        </w:rPr>
      </w:pPr>
      <w:r w:rsidRPr="00DB145F">
        <w:rPr>
          <w:rFonts w:ascii="Times New Roman" w:eastAsia="TimesNewRoman" w:hAnsi="Times New Roman"/>
          <w:bCs/>
          <w:sz w:val="28"/>
          <w:szCs w:val="28"/>
        </w:rPr>
        <w:t>б</w:t>
      </w:r>
      <w:r w:rsidRPr="00DB145F">
        <w:rPr>
          <w:rFonts w:ascii="Times New Roman" w:eastAsia="TimesNewRoman,Bold" w:hAnsi="Times New Roman"/>
          <w:bCs/>
          <w:sz w:val="28"/>
          <w:szCs w:val="28"/>
        </w:rPr>
        <w:t>) Д</w:t>
      </w:r>
      <w:r w:rsidRPr="00DB145F">
        <w:rPr>
          <w:rFonts w:ascii="Times New Roman" w:eastAsia="TimesNewRoman" w:hAnsi="Times New Roman"/>
          <w:bCs/>
          <w:sz w:val="28"/>
          <w:szCs w:val="28"/>
        </w:rPr>
        <w:t>невник учащегося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  <w:r w:rsidRPr="00DB145F">
        <w:rPr>
          <w:rFonts w:ascii="Times New Roman" w:eastAsia="TimesNewRoman" w:hAnsi="Times New Roman"/>
          <w:b/>
          <w:bCs/>
          <w:sz w:val="28"/>
          <w:szCs w:val="28"/>
        </w:rPr>
        <w:t>в</w:t>
      </w:r>
      <w:r w:rsidRPr="00DB145F">
        <w:rPr>
          <w:rFonts w:ascii="Times New Roman" w:eastAsia="TimesNewRoman,Bold" w:hAnsi="Times New Roman"/>
          <w:b/>
          <w:bCs/>
          <w:sz w:val="28"/>
          <w:szCs w:val="28"/>
        </w:rPr>
        <w:t xml:space="preserve">) </w:t>
      </w:r>
      <w:r>
        <w:rPr>
          <w:rFonts w:ascii="Times New Roman" w:eastAsia="TimesNewRoman,Bold" w:hAnsi="Times New Roman"/>
          <w:b/>
          <w:bCs/>
          <w:sz w:val="28"/>
          <w:szCs w:val="28"/>
        </w:rPr>
        <w:t>Федеральные государственные образовательные стандарты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Cs/>
          <w:sz w:val="28"/>
          <w:szCs w:val="28"/>
        </w:rPr>
      </w:pPr>
      <w:r w:rsidRPr="00DB145F">
        <w:rPr>
          <w:rFonts w:ascii="Times New Roman" w:eastAsia="TimesNewRoman" w:hAnsi="Times New Roman"/>
          <w:bCs/>
          <w:sz w:val="28"/>
          <w:szCs w:val="28"/>
        </w:rPr>
        <w:lastRenderedPageBreak/>
        <w:t>г</w:t>
      </w:r>
      <w:r w:rsidRPr="00DB145F">
        <w:rPr>
          <w:rFonts w:ascii="Times New Roman" w:eastAsia="TimesNewRoman,Bold" w:hAnsi="Times New Roman"/>
          <w:bCs/>
          <w:sz w:val="28"/>
          <w:szCs w:val="28"/>
        </w:rPr>
        <w:t>) У</w:t>
      </w:r>
      <w:r w:rsidRPr="00DB145F">
        <w:rPr>
          <w:rFonts w:ascii="Times New Roman" w:eastAsia="TimesNewRoman" w:hAnsi="Times New Roman"/>
          <w:bCs/>
          <w:sz w:val="28"/>
          <w:szCs w:val="28"/>
        </w:rPr>
        <w:t>чебник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Cs/>
          <w:sz w:val="28"/>
          <w:szCs w:val="28"/>
        </w:rPr>
      </w:pPr>
      <w:proofErr w:type="spellStart"/>
      <w:r w:rsidRPr="00DB145F">
        <w:rPr>
          <w:rFonts w:ascii="Times New Roman" w:eastAsia="TimesNewRoman" w:hAnsi="Times New Roman"/>
          <w:bCs/>
          <w:sz w:val="28"/>
          <w:szCs w:val="28"/>
        </w:rPr>
        <w:t>д</w:t>
      </w:r>
      <w:proofErr w:type="spellEnd"/>
      <w:r w:rsidRPr="00DB145F">
        <w:rPr>
          <w:rFonts w:ascii="Times New Roman" w:eastAsia="TimesNewRoman,Bold" w:hAnsi="Times New Roman"/>
          <w:bCs/>
          <w:sz w:val="28"/>
          <w:szCs w:val="28"/>
        </w:rPr>
        <w:t>) У</w:t>
      </w:r>
      <w:r w:rsidRPr="00DB145F">
        <w:rPr>
          <w:rFonts w:ascii="Times New Roman" w:eastAsia="TimesNewRoman" w:hAnsi="Times New Roman"/>
          <w:bCs/>
          <w:sz w:val="28"/>
          <w:szCs w:val="28"/>
        </w:rPr>
        <w:t>чебн</w:t>
      </w:r>
      <w:r>
        <w:rPr>
          <w:rFonts w:ascii="Times New Roman" w:eastAsia="TimesNewRoman" w:hAnsi="Times New Roman"/>
          <w:bCs/>
          <w:sz w:val="28"/>
          <w:szCs w:val="28"/>
        </w:rPr>
        <w:t>ые программ</w:t>
      </w:r>
      <w:r w:rsidRPr="00DB145F">
        <w:rPr>
          <w:rFonts w:ascii="Times New Roman" w:eastAsia="TimesNewRoman" w:hAnsi="Times New Roman"/>
          <w:bCs/>
          <w:sz w:val="28"/>
          <w:szCs w:val="28"/>
        </w:rPr>
        <w:t>ы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Cs/>
          <w:sz w:val="28"/>
          <w:szCs w:val="28"/>
        </w:rPr>
      </w:pP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38. </w:t>
      </w:r>
      <w:r w:rsidRPr="00DB145F">
        <w:rPr>
          <w:rFonts w:ascii="Times New Roman" w:eastAsia="TimesNewRoman,Bold" w:hAnsi="Times New Roman"/>
          <w:bCs/>
          <w:sz w:val="28"/>
          <w:szCs w:val="28"/>
        </w:rPr>
        <w:t xml:space="preserve">Методика развивающего обучения направлена </w:t>
      </w:r>
      <w:proofErr w:type="gramStart"/>
      <w:r w:rsidRPr="00DB145F">
        <w:rPr>
          <w:rFonts w:ascii="Times New Roman" w:eastAsia="TimesNewRoman,Bold" w:hAnsi="Times New Roman"/>
          <w:bCs/>
          <w:sz w:val="28"/>
          <w:szCs w:val="28"/>
        </w:rPr>
        <w:t>на</w:t>
      </w:r>
      <w:proofErr w:type="gramEnd"/>
      <w:r>
        <w:rPr>
          <w:rFonts w:ascii="Times New Roman" w:eastAsia="TimesNewRoman,Bold" w:hAnsi="Times New Roman"/>
          <w:bCs/>
          <w:sz w:val="28"/>
          <w:szCs w:val="28"/>
        </w:rPr>
        <w:t>…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Cs/>
          <w:sz w:val="28"/>
          <w:szCs w:val="28"/>
        </w:rPr>
      </w:pPr>
      <w:r w:rsidRPr="00DB145F">
        <w:rPr>
          <w:rFonts w:ascii="Times New Roman" w:eastAsia="TimesNewRoman" w:hAnsi="Times New Roman"/>
          <w:bCs/>
          <w:sz w:val="28"/>
          <w:szCs w:val="28"/>
        </w:rPr>
        <w:t>а</w:t>
      </w:r>
      <w:r w:rsidRPr="00DB145F">
        <w:rPr>
          <w:rFonts w:ascii="Times New Roman" w:eastAsia="TimesNewRoman,Bold" w:hAnsi="Times New Roman"/>
          <w:bCs/>
          <w:sz w:val="28"/>
          <w:szCs w:val="28"/>
        </w:rPr>
        <w:t>) П</w:t>
      </w:r>
      <w:r w:rsidRPr="00DB145F">
        <w:rPr>
          <w:rFonts w:ascii="Times New Roman" w:eastAsia="TimesNewRoman" w:hAnsi="Times New Roman"/>
          <w:bCs/>
          <w:sz w:val="28"/>
          <w:szCs w:val="28"/>
        </w:rPr>
        <w:t>рименение тестирования как метода контроля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  <w:r w:rsidRPr="00DB145F">
        <w:rPr>
          <w:rFonts w:ascii="Times New Roman" w:eastAsia="TimesNewRoman" w:hAnsi="Times New Roman"/>
          <w:bCs/>
          <w:sz w:val="28"/>
          <w:szCs w:val="28"/>
        </w:rPr>
        <w:t>б</w:t>
      </w:r>
      <w:r w:rsidRPr="00DB145F">
        <w:rPr>
          <w:rFonts w:ascii="Times New Roman" w:eastAsia="TimesNewRoman,Bold" w:hAnsi="Times New Roman"/>
          <w:bCs/>
          <w:sz w:val="28"/>
          <w:szCs w:val="28"/>
        </w:rPr>
        <w:t>) А</w:t>
      </w:r>
      <w:r w:rsidRPr="00DB145F">
        <w:rPr>
          <w:rFonts w:ascii="Times New Roman" w:eastAsia="TimesNewRoman" w:hAnsi="Times New Roman"/>
          <w:b/>
          <w:bCs/>
          <w:sz w:val="28"/>
          <w:szCs w:val="28"/>
        </w:rPr>
        <w:t>ктивность личности в обучении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Cs/>
          <w:sz w:val="28"/>
          <w:szCs w:val="28"/>
        </w:rPr>
      </w:pPr>
      <w:r w:rsidRPr="00DB145F">
        <w:rPr>
          <w:rFonts w:ascii="Times New Roman" w:eastAsia="TimesNewRoman" w:hAnsi="Times New Roman"/>
          <w:bCs/>
          <w:sz w:val="28"/>
          <w:szCs w:val="28"/>
        </w:rPr>
        <w:t>в</w:t>
      </w:r>
      <w:r w:rsidRPr="00DB145F">
        <w:rPr>
          <w:rFonts w:ascii="Times New Roman" w:eastAsia="TimesNewRoman,Bold" w:hAnsi="Times New Roman"/>
          <w:bCs/>
          <w:sz w:val="28"/>
          <w:szCs w:val="28"/>
        </w:rPr>
        <w:t>) В</w:t>
      </w:r>
      <w:r w:rsidRPr="00DB145F">
        <w:rPr>
          <w:rFonts w:ascii="Times New Roman" w:eastAsia="TimesNewRoman" w:hAnsi="Times New Roman"/>
          <w:bCs/>
          <w:sz w:val="28"/>
          <w:szCs w:val="28"/>
        </w:rPr>
        <w:t>недрение новых технологий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Cs/>
          <w:sz w:val="28"/>
          <w:szCs w:val="28"/>
        </w:rPr>
      </w:pPr>
      <w:r w:rsidRPr="00DB145F">
        <w:rPr>
          <w:rFonts w:ascii="Times New Roman" w:eastAsia="TimesNewRoman" w:hAnsi="Times New Roman"/>
          <w:bCs/>
          <w:sz w:val="28"/>
          <w:szCs w:val="28"/>
        </w:rPr>
        <w:t>г</w:t>
      </w:r>
      <w:r w:rsidRPr="00DB145F">
        <w:rPr>
          <w:rFonts w:ascii="Times New Roman" w:eastAsia="TimesNewRoman,Bold" w:hAnsi="Times New Roman"/>
          <w:bCs/>
          <w:sz w:val="28"/>
          <w:szCs w:val="28"/>
        </w:rPr>
        <w:t>) П</w:t>
      </w:r>
      <w:r w:rsidRPr="00DB145F">
        <w:rPr>
          <w:rFonts w:ascii="Times New Roman" w:eastAsia="TimesNewRoman" w:hAnsi="Times New Roman"/>
          <w:bCs/>
          <w:sz w:val="28"/>
          <w:szCs w:val="28"/>
        </w:rPr>
        <w:t>рименение наглядностей в обучении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Cs/>
          <w:sz w:val="28"/>
          <w:szCs w:val="28"/>
        </w:rPr>
      </w:pPr>
      <w:proofErr w:type="spellStart"/>
      <w:r w:rsidRPr="00DB145F">
        <w:rPr>
          <w:rFonts w:ascii="Times New Roman" w:eastAsia="TimesNewRoman" w:hAnsi="Times New Roman"/>
          <w:bCs/>
          <w:sz w:val="28"/>
          <w:szCs w:val="28"/>
        </w:rPr>
        <w:t>д</w:t>
      </w:r>
      <w:proofErr w:type="spellEnd"/>
      <w:r w:rsidRPr="00DB145F">
        <w:rPr>
          <w:rFonts w:ascii="Times New Roman" w:eastAsia="TimesNewRoman,Bold" w:hAnsi="Times New Roman"/>
          <w:bCs/>
          <w:sz w:val="28"/>
          <w:szCs w:val="28"/>
        </w:rPr>
        <w:t>) С</w:t>
      </w:r>
      <w:r w:rsidRPr="00DB145F">
        <w:rPr>
          <w:rFonts w:ascii="Times New Roman" w:eastAsia="TimesNewRoman" w:hAnsi="Times New Roman"/>
          <w:bCs/>
          <w:sz w:val="28"/>
          <w:szCs w:val="28"/>
        </w:rPr>
        <w:t>овершенствование педагогического мастерства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Cs/>
          <w:sz w:val="28"/>
          <w:szCs w:val="28"/>
        </w:rPr>
      </w:pP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,Bold" w:hAnsi="Times New Roman"/>
          <w:bCs/>
          <w:sz w:val="28"/>
          <w:szCs w:val="28"/>
        </w:rPr>
        <w:t xml:space="preserve">39. </w:t>
      </w:r>
      <w:proofErr w:type="spellStart"/>
      <w:r w:rsidRPr="00DB145F">
        <w:rPr>
          <w:rFonts w:ascii="Times New Roman" w:eastAsia="TimesNewRoman,Bold" w:hAnsi="Times New Roman"/>
          <w:bCs/>
          <w:sz w:val="28"/>
          <w:szCs w:val="28"/>
        </w:rPr>
        <w:t>Гуманизации</w:t>
      </w:r>
      <w:proofErr w:type="spellEnd"/>
      <w:r w:rsidRPr="00DB145F">
        <w:rPr>
          <w:rFonts w:ascii="Times New Roman" w:eastAsia="TimesNewRoman,Bold" w:hAnsi="Times New Roman"/>
          <w:bCs/>
          <w:sz w:val="28"/>
          <w:szCs w:val="28"/>
        </w:rPr>
        <w:t xml:space="preserve"> педагогики и педагогического процесса не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DB145F">
        <w:rPr>
          <w:rFonts w:ascii="Times New Roman" w:eastAsia="TimesNewRoman,Bold" w:hAnsi="Times New Roman"/>
          <w:bCs/>
          <w:sz w:val="28"/>
          <w:szCs w:val="28"/>
        </w:rPr>
        <w:t>Способствует</w:t>
      </w:r>
      <w:r>
        <w:rPr>
          <w:rFonts w:ascii="Times New Roman" w:eastAsia="TimesNewRoman,Bold" w:hAnsi="Times New Roman"/>
          <w:bCs/>
          <w:sz w:val="28"/>
          <w:szCs w:val="28"/>
        </w:rPr>
        <w:t>…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Cs/>
          <w:sz w:val="28"/>
          <w:szCs w:val="28"/>
        </w:rPr>
      </w:pPr>
      <w:r w:rsidRPr="00DB145F">
        <w:rPr>
          <w:rFonts w:ascii="Times New Roman" w:eastAsia="TimesNewRoman" w:hAnsi="Times New Roman"/>
          <w:bCs/>
          <w:sz w:val="28"/>
          <w:szCs w:val="28"/>
        </w:rPr>
        <w:t>а</w:t>
      </w:r>
      <w:r w:rsidRPr="00DB145F">
        <w:rPr>
          <w:rFonts w:ascii="Times New Roman" w:eastAsia="TimesNewRoman,Bold" w:hAnsi="Times New Roman"/>
          <w:bCs/>
          <w:sz w:val="28"/>
          <w:szCs w:val="28"/>
        </w:rPr>
        <w:t>) У</w:t>
      </w:r>
      <w:r w:rsidRPr="00DB145F">
        <w:rPr>
          <w:rFonts w:ascii="Times New Roman" w:eastAsia="TimesNewRoman" w:hAnsi="Times New Roman"/>
          <w:bCs/>
          <w:sz w:val="28"/>
          <w:szCs w:val="28"/>
        </w:rPr>
        <w:t>важение и любовь к детям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Cs/>
          <w:sz w:val="28"/>
          <w:szCs w:val="28"/>
        </w:rPr>
      </w:pPr>
      <w:r w:rsidRPr="00DB145F">
        <w:rPr>
          <w:rFonts w:ascii="Times New Roman" w:eastAsia="TimesNewRoman" w:hAnsi="Times New Roman"/>
          <w:bCs/>
          <w:sz w:val="28"/>
          <w:szCs w:val="28"/>
        </w:rPr>
        <w:t>б)</w:t>
      </w:r>
      <w:r w:rsidRPr="00DB145F">
        <w:rPr>
          <w:rFonts w:ascii="Times New Roman" w:eastAsia="TimesNewRoman,Bold" w:hAnsi="Times New Roman"/>
          <w:bCs/>
          <w:sz w:val="28"/>
          <w:szCs w:val="28"/>
        </w:rPr>
        <w:t xml:space="preserve"> А</w:t>
      </w:r>
      <w:r w:rsidRPr="00DB145F">
        <w:rPr>
          <w:rFonts w:ascii="Times New Roman" w:eastAsia="TimesNewRoman" w:hAnsi="Times New Roman"/>
          <w:b/>
          <w:bCs/>
          <w:sz w:val="28"/>
          <w:szCs w:val="28"/>
        </w:rPr>
        <w:t>вторитарность педагога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Cs/>
          <w:sz w:val="28"/>
          <w:szCs w:val="28"/>
        </w:rPr>
      </w:pPr>
      <w:r w:rsidRPr="00DB145F">
        <w:rPr>
          <w:rFonts w:ascii="Times New Roman" w:eastAsia="TimesNewRoman" w:hAnsi="Times New Roman"/>
          <w:bCs/>
          <w:sz w:val="28"/>
          <w:szCs w:val="28"/>
        </w:rPr>
        <w:t>в</w:t>
      </w:r>
      <w:r w:rsidRPr="00DB145F">
        <w:rPr>
          <w:rFonts w:ascii="Times New Roman" w:eastAsia="TimesNewRoman,Bold" w:hAnsi="Times New Roman"/>
          <w:bCs/>
          <w:sz w:val="28"/>
          <w:szCs w:val="28"/>
        </w:rPr>
        <w:t>) Т</w:t>
      </w:r>
      <w:r w:rsidRPr="00DB145F">
        <w:rPr>
          <w:rFonts w:ascii="Times New Roman" w:eastAsia="TimesNewRoman" w:hAnsi="Times New Roman"/>
          <w:bCs/>
          <w:sz w:val="28"/>
          <w:szCs w:val="28"/>
        </w:rPr>
        <w:t>ерпимость педагога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Cs/>
          <w:sz w:val="28"/>
          <w:szCs w:val="28"/>
        </w:rPr>
      </w:pPr>
      <w:r w:rsidRPr="00DB145F">
        <w:rPr>
          <w:rFonts w:ascii="Times New Roman" w:eastAsia="TimesNewRoman" w:hAnsi="Times New Roman"/>
          <w:bCs/>
          <w:sz w:val="28"/>
          <w:szCs w:val="28"/>
        </w:rPr>
        <w:t>г</w:t>
      </w:r>
      <w:r w:rsidRPr="00DB145F">
        <w:rPr>
          <w:rFonts w:ascii="Times New Roman" w:eastAsia="TimesNewRoman,Bold" w:hAnsi="Times New Roman"/>
          <w:bCs/>
          <w:sz w:val="28"/>
          <w:szCs w:val="28"/>
        </w:rPr>
        <w:t>) С</w:t>
      </w:r>
      <w:r w:rsidRPr="00DB145F">
        <w:rPr>
          <w:rFonts w:ascii="Times New Roman" w:eastAsia="TimesNewRoman" w:hAnsi="Times New Roman"/>
          <w:bCs/>
          <w:sz w:val="28"/>
          <w:szCs w:val="28"/>
        </w:rPr>
        <w:t>отрудничество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Cs/>
          <w:sz w:val="28"/>
          <w:szCs w:val="28"/>
        </w:rPr>
      </w:pPr>
      <w:proofErr w:type="spellStart"/>
      <w:r w:rsidRPr="00DB145F">
        <w:rPr>
          <w:rFonts w:ascii="Times New Roman" w:eastAsia="TimesNewRoman" w:hAnsi="Times New Roman"/>
          <w:bCs/>
          <w:sz w:val="28"/>
          <w:szCs w:val="28"/>
        </w:rPr>
        <w:t>д</w:t>
      </w:r>
      <w:proofErr w:type="spellEnd"/>
      <w:r w:rsidRPr="00DB145F">
        <w:rPr>
          <w:rFonts w:ascii="Times New Roman" w:eastAsia="TimesNewRoman,Bold" w:hAnsi="Times New Roman"/>
          <w:bCs/>
          <w:sz w:val="28"/>
          <w:szCs w:val="28"/>
        </w:rPr>
        <w:t>) О</w:t>
      </w:r>
      <w:r w:rsidRPr="00DB145F">
        <w:rPr>
          <w:rFonts w:ascii="Times New Roman" w:eastAsia="TimesNewRoman" w:hAnsi="Times New Roman"/>
          <w:bCs/>
          <w:sz w:val="28"/>
          <w:szCs w:val="28"/>
        </w:rPr>
        <w:t>птимизм и вера в возможности и способности воспитанника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Cs/>
          <w:sz w:val="28"/>
          <w:szCs w:val="28"/>
        </w:rPr>
      </w:pPr>
      <w:r>
        <w:rPr>
          <w:rFonts w:ascii="Times New Roman" w:eastAsia="TimesNewRoman" w:hAnsi="Times New Roman"/>
          <w:bCs/>
          <w:sz w:val="28"/>
          <w:szCs w:val="28"/>
        </w:rPr>
        <w:t xml:space="preserve">40. </w:t>
      </w:r>
      <w:r w:rsidRPr="00DB145F">
        <w:rPr>
          <w:rFonts w:ascii="Times New Roman" w:eastAsia="TimesNewRoman,Bold" w:hAnsi="Times New Roman"/>
          <w:bCs/>
          <w:sz w:val="28"/>
          <w:szCs w:val="28"/>
        </w:rPr>
        <w:t>Гражданам гарантирует обязательное средне общее образование</w:t>
      </w:r>
      <w:r w:rsidRPr="00DB145F">
        <w:rPr>
          <w:rFonts w:ascii="Times New Roman" w:eastAsia="TimesNewRoman" w:hAnsi="Times New Roman"/>
          <w:bCs/>
          <w:sz w:val="28"/>
          <w:szCs w:val="28"/>
        </w:rPr>
        <w:t>: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Cs/>
          <w:sz w:val="28"/>
          <w:szCs w:val="28"/>
        </w:rPr>
      </w:pPr>
      <w:r w:rsidRPr="00DB145F">
        <w:rPr>
          <w:rFonts w:ascii="Times New Roman" w:eastAsia="TimesNewRoman" w:hAnsi="Times New Roman"/>
          <w:bCs/>
          <w:sz w:val="28"/>
          <w:szCs w:val="28"/>
        </w:rPr>
        <w:t>а) Федеральный государственный образовательный стандарт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Cs/>
          <w:sz w:val="28"/>
          <w:szCs w:val="28"/>
        </w:rPr>
      </w:pPr>
      <w:r w:rsidRPr="00DB145F">
        <w:rPr>
          <w:rFonts w:ascii="Times New Roman" w:eastAsia="TimesNewRoman" w:hAnsi="Times New Roman"/>
          <w:bCs/>
          <w:sz w:val="28"/>
          <w:szCs w:val="28"/>
        </w:rPr>
        <w:t>б) Конституция Российской Федерации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  <w:r w:rsidRPr="00DB145F">
        <w:rPr>
          <w:rFonts w:ascii="Times New Roman" w:eastAsia="TimesNewRoman" w:hAnsi="Times New Roman"/>
          <w:b/>
          <w:bCs/>
          <w:sz w:val="28"/>
          <w:szCs w:val="28"/>
        </w:rPr>
        <w:t>в) Федеральный закон «Об образовании в Российской Федерации»</w:t>
      </w:r>
    </w:p>
    <w:p w:rsidR="00251E34" w:rsidRPr="00DB145F" w:rsidRDefault="00251E34" w:rsidP="00251E34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Cs/>
          <w:sz w:val="28"/>
          <w:szCs w:val="28"/>
        </w:rPr>
      </w:pPr>
      <w:r w:rsidRPr="00DB145F">
        <w:rPr>
          <w:rFonts w:ascii="Times New Roman" w:eastAsia="TimesNewRoman" w:hAnsi="Times New Roman"/>
          <w:bCs/>
          <w:sz w:val="28"/>
          <w:szCs w:val="28"/>
        </w:rPr>
        <w:t>г) Приказ Министерства образования и науки  Российской Федерации</w:t>
      </w:r>
    </w:p>
    <w:p w:rsidR="00CC40D4" w:rsidRDefault="008440A0"/>
    <w:sectPr w:rsidR="00CC40D4" w:rsidSect="00BC0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55DD5"/>
    <w:multiLevelType w:val="hybridMultilevel"/>
    <w:tmpl w:val="8C0AC336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51E34"/>
    <w:rsid w:val="00072C5D"/>
    <w:rsid w:val="00251E34"/>
    <w:rsid w:val="008440A0"/>
    <w:rsid w:val="00A9328D"/>
    <w:rsid w:val="00BC0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34"/>
    <w:pPr>
      <w:spacing w:after="0" w:line="240" w:lineRule="auto"/>
      <w:jc w:val="center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locked/>
    <w:rsid w:val="00251E34"/>
    <w:rPr>
      <w:rFonts w:cs="Arial Unicode MS"/>
      <w:color w:val="000000"/>
      <w:u w:color="000000"/>
    </w:rPr>
  </w:style>
  <w:style w:type="paragraph" w:customStyle="1" w:styleId="ListParagraph">
    <w:name w:val="List Paragraph"/>
    <w:basedOn w:val="a"/>
    <w:link w:val="ListParagraphChar"/>
    <w:rsid w:val="00251E34"/>
    <w:pPr>
      <w:spacing w:after="200" w:line="276" w:lineRule="auto"/>
      <w:ind w:left="720"/>
      <w:jc w:val="left"/>
    </w:pPr>
    <w:rPr>
      <w:rFonts w:asciiTheme="minorHAnsi" w:eastAsiaTheme="minorHAnsi" w:hAnsiTheme="minorHAnsi"/>
      <w:sz w:val="22"/>
      <w:szCs w:val="22"/>
      <w:u w:color="000000"/>
      <w:lang w:eastAsia="en-US" w:bidi="ar-SA"/>
    </w:rPr>
  </w:style>
  <w:style w:type="paragraph" w:styleId="a3">
    <w:name w:val="Normal (Web)"/>
    <w:basedOn w:val="a"/>
    <w:rsid w:val="00251E3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251E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5">
    <w:name w:val="c5"/>
    <w:basedOn w:val="a"/>
    <w:rsid w:val="00251E34"/>
    <w:pPr>
      <w:spacing w:line="207" w:lineRule="atLeast"/>
      <w:ind w:left="104"/>
      <w:jc w:val="both"/>
    </w:pPr>
    <w:rPr>
      <w:rFonts w:ascii="Tahoma" w:eastAsia="Calibri" w:hAnsi="Tahoma" w:cs="Tahoma"/>
      <w:color w:val="auto"/>
      <w:sz w:val="15"/>
      <w:szCs w:val="15"/>
      <w:lang w:bidi="ar-SA"/>
    </w:rPr>
  </w:style>
  <w:style w:type="character" w:customStyle="1" w:styleId="c2">
    <w:name w:val="c2"/>
    <w:basedOn w:val="a0"/>
    <w:rsid w:val="00251E34"/>
    <w:rPr>
      <w:rFonts w:cs="Times New Roman"/>
    </w:rPr>
  </w:style>
  <w:style w:type="character" w:customStyle="1" w:styleId="c0">
    <w:name w:val="c0"/>
    <w:basedOn w:val="a0"/>
    <w:rsid w:val="00251E34"/>
    <w:rPr>
      <w:rFonts w:cs="Times New Roman"/>
    </w:rPr>
  </w:style>
  <w:style w:type="paragraph" w:customStyle="1" w:styleId="c4">
    <w:name w:val="c4"/>
    <w:basedOn w:val="a"/>
    <w:rsid w:val="00251E34"/>
    <w:pPr>
      <w:spacing w:line="207" w:lineRule="atLeast"/>
      <w:ind w:left="104"/>
      <w:jc w:val="both"/>
    </w:pPr>
    <w:rPr>
      <w:rFonts w:ascii="Tahoma" w:eastAsia="Calibri" w:hAnsi="Tahoma" w:cs="Tahoma"/>
      <w:color w:val="auto"/>
      <w:sz w:val="15"/>
      <w:szCs w:val="15"/>
      <w:lang w:bidi="ar-SA"/>
    </w:rPr>
  </w:style>
  <w:style w:type="character" w:styleId="a4">
    <w:name w:val="Strong"/>
    <w:basedOn w:val="a0"/>
    <w:qFormat/>
    <w:rsid w:val="00251E34"/>
    <w:rPr>
      <w:rFonts w:cs="Times New Roman"/>
      <w:b/>
      <w:bCs/>
    </w:rPr>
  </w:style>
  <w:style w:type="character" w:customStyle="1" w:styleId="explanatory-dictionary-highlight">
    <w:name w:val="explanatory-dictionary-highlight"/>
    <w:basedOn w:val="a0"/>
    <w:rsid w:val="00251E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1837</Words>
  <Characters>10476</Characters>
  <Application>Microsoft Office Word</Application>
  <DocSecurity>0</DocSecurity>
  <Lines>87</Lines>
  <Paragraphs>24</Paragraphs>
  <ScaleCrop>false</ScaleCrop>
  <Company>Drofa LTD</Company>
  <LinksUpToDate>false</LinksUpToDate>
  <CharactersWithSpaces>12289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martynova.ea</dc:creator>
  <cp:lastModifiedBy>martynova.ea</cp:lastModifiedBy>
  <cp:revision>2</cp:revision>
  <dcterms:created xsi:type="dcterms:W3CDTF">2018-11-15T14:26:00Z</dcterms:created>
  <dcterms:modified xsi:type="dcterms:W3CDTF">2018-11-15T14:26:00Z</dcterms:modified>
</cp:coreProperties>
</file>