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45" w:rsidRDefault="00793745" w:rsidP="00793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</w:rPr>
        <w:t>Пояснительная записка</w:t>
      </w:r>
    </w:p>
    <w:p w:rsidR="00793745" w:rsidRPr="000A13D1" w:rsidRDefault="00793745" w:rsidP="00793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</w:rPr>
        <w:t>к уроку</w:t>
      </w:r>
      <w:r w:rsidRPr="000A13D1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30"/>
          <w:sz w:val="28"/>
          <w:szCs w:val="28"/>
        </w:rPr>
        <w:t>в 5 классе «Слои твердой Земли»</w:t>
      </w:r>
    </w:p>
    <w:p w:rsidR="00793745" w:rsidRDefault="00793745" w:rsidP="007937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793745" w:rsidRDefault="00793745" w:rsidP="0079374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</w:rPr>
        <w:t xml:space="preserve">Место урока в учебном курсе: </w:t>
      </w:r>
      <w:r w:rsidRPr="000A13D1">
        <w:rPr>
          <w:rFonts w:ascii="Times New Roman" w:hAnsi="Times New Roman" w:cs="Times New Roman"/>
          <w:spacing w:val="30"/>
          <w:sz w:val="28"/>
          <w:szCs w:val="28"/>
        </w:rPr>
        <w:t xml:space="preserve">урок № </w:t>
      </w:r>
      <w:r>
        <w:rPr>
          <w:rFonts w:ascii="Times New Roman" w:hAnsi="Times New Roman" w:cs="Times New Roman"/>
          <w:spacing w:val="30"/>
          <w:sz w:val="28"/>
          <w:szCs w:val="28"/>
        </w:rPr>
        <w:t>19</w:t>
      </w:r>
      <w:r>
        <w:rPr>
          <w:rFonts w:ascii="Times New Roman" w:hAnsi="Times New Roman" w:cs="Times New Roman"/>
          <w:b/>
          <w:spacing w:val="30"/>
          <w:sz w:val="28"/>
          <w:szCs w:val="28"/>
        </w:rPr>
        <w:t xml:space="preserve">. </w:t>
      </w:r>
      <w:r w:rsidRPr="000A13D1">
        <w:rPr>
          <w:rFonts w:ascii="Times New Roman" w:hAnsi="Times New Roman" w:cs="Times New Roman"/>
          <w:spacing w:val="30"/>
          <w:sz w:val="28"/>
          <w:szCs w:val="28"/>
        </w:rPr>
        <w:t>Это первый урок по теме «</w:t>
      </w:r>
      <w:r>
        <w:rPr>
          <w:rFonts w:ascii="Times New Roman" w:hAnsi="Times New Roman" w:cs="Times New Roman"/>
          <w:spacing w:val="30"/>
          <w:sz w:val="28"/>
          <w:szCs w:val="28"/>
        </w:rPr>
        <w:t>Лито</w:t>
      </w:r>
      <w:r w:rsidRPr="000A13D1">
        <w:rPr>
          <w:rFonts w:ascii="Times New Roman" w:hAnsi="Times New Roman" w:cs="Times New Roman"/>
          <w:spacing w:val="30"/>
          <w:sz w:val="28"/>
          <w:szCs w:val="28"/>
        </w:rPr>
        <w:t>сфера»</w:t>
      </w:r>
      <w:r>
        <w:rPr>
          <w:rFonts w:ascii="Times New Roman" w:hAnsi="Times New Roman" w:cs="Times New Roman"/>
          <w:spacing w:val="30"/>
          <w:sz w:val="28"/>
          <w:szCs w:val="28"/>
        </w:rPr>
        <w:t>.</w:t>
      </w:r>
    </w:p>
    <w:p w:rsidR="00793745" w:rsidRDefault="00793745" w:rsidP="0079374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793745" w:rsidRPr="000A13D1" w:rsidRDefault="00793745" w:rsidP="0079374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24152">
        <w:rPr>
          <w:rFonts w:ascii="Times New Roman" w:hAnsi="Times New Roman" w:cs="Times New Roman"/>
          <w:b/>
          <w:spacing w:val="30"/>
          <w:sz w:val="28"/>
          <w:szCs w:val="28"/>
        </w:rPr>
        <w:t>УМК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: под редакцией В.П.Дронова. География (Роза ветров) (5-9) </w:t>
      </w:r>
    </w:p>
    <w:p w:rsidR="00793745" w:rsidRDefault="00793745" w:rsidP="007937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793745" w:rsidRPr="00503F70" w:rsidRDefault="00793745" w:rsidP="007937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503F70">
        <w:rPr>
          <w:rFonts w:ascii="Times New Roman" w:hAnsi="Times New Roman" w:cs="Times New Roman"/>
          <w:b/>
          <w:spacing w:val="30"/>
          <w:sz w:val="28"/>
          <w:szCs w:val="28"/>
        </w:rPr>
        <w:t>Планируемые результаты:</w:t>
      </w:r>
    </w:p>
    <w:p w:rsidR="00793745" w:rsidRPr="00E37321" w:rsidRDefault="00793745" w:rsidP="0079374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proofErr w:type="gramStart"/>
      <w:r w:rsidRPr="00E37321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предметные – должны знать </w:t>
      </w:r>
      <w:r w:rsidRPr="00E3732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существенные признаки понятий по теме; 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знать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вещественный состав геосфер; 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представлять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внутренне строение Земли и процессы, происходящие в ее недрах; 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определять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по карте </w:t>
      </w:r>
      <w:proofErr w:type="spellStart"/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литосферные</w:t>
      </w:r>
      <w:proofErr w:type="spellEnd"/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плиты, сейсмические пояса Земли; 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объяснять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теорию литосферных плит; 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называть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основные методы изучения недр; </w:t>
      </w:r>
      <w:r w:rsidRPr="00E3732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рассказывать </w:t>
      </w:r>
      <w:r w:rsidRPr="00FE419E">
        <w:rPr>
          <w:rFonts w:ascii="Times New Roman" w:eastAsia="Times New Roman" w:hAnsi="Times New Roman" w:cs="Times New Roman"/>
          <w:spacing w:val="30"/>
          <w:sz w:val="28"/>
          <w:szCs w:val="28"/>
        </w:rPr>
        <w:t>о профессии геолога;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 w:rsidRPr="00E37321">
        <w:rPr>
          <w:rFonts w:ascii="Times New Roman" w:hAnsi="Times New Roman" w:cs="Times New Roman"/>
          <w:i/>
          <w:spacing w:val="30"/>
          <w:sz w:val="28"/>
          <w:szCs w:val="28"/>
        </w:rPr>
        <w:t xml:space="preserve">оценивать </w:t>
      </w:r>
      <w:r w:rsidRPr="00E37321">
        <w:rPr>
          <w:rFonts w:ascii="Times New Roman" w:hAnsi="Times New Roman" w:cs="Times New Roman"/>
          <w:spacing w:val="30"/>
          <w:sz w:val="28"/>
          <w:szCs w:val="28"/>
        </w:rPr>
        <w:t>важность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современного устройства Земли для существования жизни на ней;</w:t>
      </w:r>
      <w:proofErr w:type="gramEnd"/>
    </w:p>
    <w:p w:rsidR="00793745" w:rsidRPr="00E37321" w:rsidRDefault="00793745" w:rsidP="007937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30"/>
          <w:sz w:val="28"/>
          <w:szCs w:val="28"/>
        </w:rPr>
      </w:pPr>
      <w:proofErr w:type="spellStart"/>
      <w:r w:rsidRPr="00E37321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метапредметные</w:t>
      </w:r>
      <w:proofErr w:type="spellEnd"/>
      <w:r w:rsidRPr="00E37321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– должны уметь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анализировать таблицы, </w:t>
      </w:r>
      <w:r w:rsidRPr="00E37321">
        <w:rPr>
          <w:rFonts w:ascii="Times New Roman" w:hAnsi="Times New Roman" w:cs="Times New Roman"/>
          <w:spacing w:val="30"/>
          <w:sz w:val="28"/>
          <w:szCs w:val="28"/>
        </w:rPr>
        <w:t>устанавливать причинно-следственные связи;</w:t>
      </w:r>
    </w:p>
    <w:p w:rsidR="00793745" w:rsidRDefault="00793745" w:rsidP="0079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E37321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личностные – </w:t>
      </w:r>
      <w:r w:rsidRPr="00E37321">
        <w:rPr>
          <w:rFonts w:ascii="Times New Roman" w:eastAsia="Times New Roman" w:hAnsi="Times New Roman" w:cs="Times New Roman"/>
          <w:spacing w:val="30"/>
          <w:sz w:val="28"/>
          <w:szCs w:val="28"/>
        </w:rPr>
        <w:t>понимают необходимость развития мышления и речи, проявляют интерес к науке.</w:t>
      </w:r>
    </w:p>
    <w:p w:rsidR="00793745" w:rsidRDefault="00793745" w:rsidP="007937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793745" w:rsidRDefault="00793745" w:rsidP="0079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</w:rPr>
        <w:t>Образовательные ресурсы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презентация, яйцо, «волшебная коробочка», справочно-информационный лист.</w:t>
      </w:r>
    </w:p>
    <w:p w:rsidR="00793745" w:rsidRPr="00E37321" w:rsidRDefault="00793745" w:rsidP="0079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0"/>
          <w:sz w:val="28"/>
          <w:szCs w:val="28"/>
        </w:rPr>
      </w:pPr>
      <w:r w:rsidRPr="00E3732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 </w:t>
      </w:r>
    </w:p>
    <w:p w:rsidR="00793745" w:rsidRPr="005915BA" w:rsidRDefault="00793745" w:rsidP="0079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Методические особенности урока: </w:t>
      </w:r>
      <w:r w:rsidR="005915BA" w:rsidRPr="005915BA">
        <w:rPr>
          <w:rFonts w:ascii="Times New Roman" w:eastAsia="Times New Roman" w:hAnsi="Times New Roman" w:cs="Times New Roman"/>
          <w:spacing w:val="30"/>
          <w:sz w:val="28"/>
          <w:szCs w:val="28"/>
        </w:rPr>
        <w:t>деятельность обучающихся активизируется через постановку и решение проблемы</w:t>
      </w:r>
      <w:r w:rsidR="005915B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о внутреннем строении Земли; через презентацию обучающиеся наблюдают за процессами, происходящими в литосфере, анализируют, делают выводы и прогнозы; работают с учебником, в группах; получают сведения о профессии геолога</w:t>
      </w:r>
      <w:r w:rsidR="006F692C">
        <w:rPr>
          <w:rFonts w:ascii="Times New Roman" w:eastAsia="Times New Roman" w:hAnsi="Times New Roman" w:cs="Times New Roman"/>
          <w:spacing w:val="30"/>
          <w:sz w:val="28"/>
          <w:szCs w:val="28"/>
        </w:rPr>
        <w:t>; на уроке используются игровые моменты, просмотр и анализ видеороликов.</w:t>
      </w:r>
    </w:p>
    <w:p w:rsidR="00793745" w:rsidRDefault="00793745" w:rsidP="00793745"/>
    <w:p w:rsidR="00A76E93" w:rsidRPr="00793745" w:rsidRDefault="00A76E93" w:rsidP="0079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6E93" w:rsidRPr="00793745" w:rsidSect="0079374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745"/>
    <w:rsid w:val="004F305E"/>
    <w:rsid w:val="005915BA"/>
    <w:rsid w:val="006F692C"/>
    <w:rsid w:val="00793745"/>
    <w:rsid w:val="007B5C8D"/>
    <w:rsid w:val="00814BF4"/>
    <w:rsid w:val="0090644A"/>
    <w:rsid w:val="00A76E93"/>
    <w:rsid w:val="00F5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2017-11-21T19:07:00Z</dcterms:created>
  <dcterms:modified xsi:type="dcterms:W3CDTF">2017-11-21T19:56:00Z</dcterms:modified>
</cp:coreProperties>
</file>